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31D18" w14:textId="77777777" w:rsidR="0044257A" w:rsidRPr="0044257A" w:rsidRDefault="0044257A" w:rsidP="0044257A">
      <w:pPr>
        <w:jc w:val="center"/>
        <w:rPr>
          <w:rFonts w:ascii="Times New Roman" w:hAnsi="Times New Roman" w:cs="Times New Roman"/>
        </w:rPr>
      </w:pPr>
      <w:bookmarkStart w:id="0" w:name="_GoBack"/>
      <w:bookmarkEnd w:id="0"/>
      <w:r w:rsidRPr="0044257A">
        <w:rPr>
          <w:rFonts w:ascii="Times New Roman" w:hAnsi="Times New Roman" w:cs="Times New Roman"/>
          <w:b/>
          <w:bCs/>
          <w:color w:val="000000"/>
        </w:rPr>
        <w:t xml:space="preserve">POLICY GOVERNANCE COMMITTEE </w:t>
      </w:r>
    </w:p>
    <w:p w14:paraId="6110254B" w14:textId="77777777" w:rsidR="0044257A" w:rsidRPr="0044257A" w:rsidRDefault="0044257A" w:rsidP="0044257A">
      <w:pPr>
        <w:jc w:val="center"/>
        <w:rPr>
          <w:rFonts w:ascii="Times New Roman" w:hAnsi="Times New Roman" w:cs="Times New Roman"/>
        </w:rPr>
      </w:pPr>
      <w:r w:rsidRPr="0044257A">
        <w:rPr>
          <w:rFonts w:ascii="Times New Roman" w:hAnsi="Times New Roman" w:cs="Times New Roman"/>
          <w:b/>
          <w:bCs/>
          <w:color w:val="000000"/>
        </w:rPr>
        <w:t>MINUTES</w:t>
      </w:r>
    </w:p>
    <w:p w14:paraId="43738696" w14:textId="77777777" w:rsidR="0044257A" w:rsidRPr="0044257A" w:rsidRDefault="0044257A" w:rsidP="0044257A">
      <w:pPr>
        <w:rPr>
          <w:rFonts w:ascii="Times New Roman" w:eastAsia="Times New Roman" w:hAnsi="Times New Roman" w:cs="Times New Roman"/>
        </w:rPr>
      </w:pPr>
    </w:p>
    <w:p w14:paraId="41FF0840" w14:textId="0619BCFF" w:rsidR="0044257A" w:rsidRPr="00CD3730" w:rsidRDefault="0044257A" w:rsidP="0044257A">
      <w:pPr>
        <w:rPr>
          <w:rFonts w:cs="Times New Roman"/>
        </w:rPr>
      </w:pPr>
      <w:r w:rsidRPr="00CD3730">
        <w:rPr>
          <w:rFonts w:cs="Times New Roman"/>
          <w:color w:val="000000"/>
        </w:rPr>
        <w:t xml:space="preserve">Date: </w:t>
      </w:r>
      <w:r w:rsidRPr="00CD3730">
        <w:rPr>
          <w:rFonts w:cs="Times New Roman"/>
          <w:color w:val="000000"/>
        </w:rPr>
        <w:tab/>
      </w:r>
      <w:r w:rsidRPr="00CD3730">
        <w:rPr>
          <w:rFonts w:cs="Times New Roman"/>
          <w:color w:val="000000"/>
        </w:rPr>
        <w:tab/>
      </w:r>
      <w:r w:rsidRPr="00CD3730">
        <w:rPr>
          <w:rFonts w:cs="Times New Roman"/>
          <w:color w:val="000000"/>
        </w:rPr>
        <w:tab/>
      </w:r>
      <w:r w:rsidRPr="00CD3730">
        <w:rPr>
          <w:rFonts w:cs="Times New Roman"/>
          <w:color w:val="000000"/>
        </w:rPr>
        <w:tab/>
      </w:r>
      <w:r w:rsidR="00CD3730" w:rsidRPr="00CD3730">
        <w:rPr>
          <w:rFonts w:cs="Times New Roman"/>
          <w:color w:val="000000"/>
        </w:rPr>
        <w:t>June 15</w:t>
      </w:r>
      <w:r w:rsidRPr="00CD3730">
        <w:rPr>
          <w:rFonts w:cs="Times New Roman"/>
          <w:color w:val="000000"/>
        </w:rPr>
        <w:t>, 2016</w:t>
      </w:r>
    </w:p>
    <w:p w14:paraId="6FEC5E55" w14:textId="77777777" w:rsidR="0044257A" w:rsidRPr="00CD3730" w:rsidRDefault="0044257A" w:rsidP="0044257A">
      <w:pPr>
        <w:rPr>
          <w:rFonts w:eastAsia="Times New Roman" w:cs="Times New Roman"/>
        </w:rPr>
      </w:pPr>
    </w:p>
    <w:p w14:paraId="59EBCFF9" w14:textId="5458F9FA" w:rsidR="0044257A" w:rsidRPr="00CD3730" w:rsidRDefault="0044257A" w:rsidP="0044257A">
      <w:pPr>
        <w:rPr>
          <w:rFonts w:cs="Times New Roman"/>
        </w:rPr>
      </w:pPr>
      <w:r w:rsidRPr="00CD3730">
        <w:rPr>
          <w:rFonts w:cs="Times New Roman"/>
          <w:color w:val="000000"/>
        </w:rPr>
        <w:t>Place:  </w:t>
      </w:r>
      <w:r w:rsidRPr="00CD3730">
        <w:rPr>
          <w:rFonts w:cs="Times New Roman"/>
          <w:color w:val="000000"/>
        </w:rPr>
        <w:tab/>
      </w:r>
      <w:r w:rsidRPr="00CD3730">
        <w:rPr>
          <w:rFonts w:cs="Times New Roman"/>
          <w:color w:val="000000"/>
        </w:rPr>
        <w:tab/>
      </w:r>
      <w:r w:rsidRPr="00CD3730">
        <w:rPr>
          <w:rFonts w:cs="Times New Roman"/>
          <w:color w:val="000000"/>
        </w:rPr>
        <w:tab/>
      </w:r>
      <w:r w:rsidRPr="00CD3730">
        <w:rPr>
          <w:rFonts w:cs="Times New Roman"/>
          <w:color w:val="000000"/>
        </w:rPr>
        <w:tab/>
      </w:r>
      <w:r w:rsidR="00A44081" w:rsidRPr="00CD3730">
        <w:rPr>
          <w:rFonts w:cs="Times New Roman"/>
          <w:color w:val="000000"/>
        </w:rPr>
        <w:t>Board</w:t>
      </w:r>
      <w:r w:rsidRPr="00CD3730">
        <w:rPr>
          <w:rFonts w:cs="Times New Roman"/>
          <w:color w:val="000000"/>
        </w:rPr>
        <w:t xml:space="preserve"> Room, Havemeyer </w:t>
      </w:r>
    </w:p>
    <w:p w14:paraId="46966F47" w14:textId="77777777" w:rsidR="0044257A" w:rsidRPr="00CD3730" w:rsidRDefault="0044257A" w:rsidP="0044257A">
      <w:pPr>
        <w:rPr>
          <w:rFonts w:eastAsia="Times New Roman" w:cs="Times New Roman"/>
        </w:rPr>
      </w:pPr>
    </w:p>
    <w:p w14:paraId="671E088D" w14:textId="77777777" w:rsidR="00CD3730" w:rsidRDefault="0044257A" w:rsidP="00CD3730">
      <w:pPr>
        <w:rPr>
          <w:rFonts w:cs="Times New Roman"/>
          <w:color w:val="000000"/>
        </w:rPr>
      </w:pPr>
      <w:r w:rsidRPr="00CD3730">
        <w:rPr>
          <w:rFonts w:cs="Times New Roman"/>
          <w:color w:val="000000"/>
        </w:rPr>
        <w:t>Present:</w:t>
      </w:r>
      <w:r w:rsidRPr="00CD3730">
        <w:rPr>
          <w:rFonts w:cs="Times New Roman"/>
          <w:color w:val="000000"/>
        </w:rPr>
        <w:tab/>
      </w:r>
    </w:p>
    <w:p w14:paraId="7AE50B94" w14:textId="063AEFA7" w:rsidR="00CD3730" w:rsidRPr="00CD3730" w:rsidRDefault="00CD3730" w:rsidP="00CD3730">
      <w:pPr>
        <w:ind w:left="720" w:firstLine="720"/>
        <w:rPr>
          <w:rFonts w:cs="Times New Roman"/>
        </w:rPr>
      </w:pPr>
      <w:r>
        <w:rPr>
          <w:rFonts w:cs="Times New Roman"/>
          <w:color w:val="000000"/>
        </w:rPr>
        <w:t>Members:</w:t>
      </w:r>
      <w:r>
        <w:rPr>
          <w:rFonts w:cs="Times New Roman"/>
          <w:color w:val="000000"/>
        </w:rPr>
        <w:tab/>
      </w:r>
      <w:r w:rsidRPr="00CD3730">
        <w:rPr>
          <w:rFonts w:cs="Times New Roman"/>
          <w:color w:val="000000"/>
        </w:rPr>
        <w:t>Ms. Barbara O’Neill, Chairman</w:t>
      </w:r>
    </w:p>
    <w:p w14:paraId="3FFA2BEB" w14:textId="77777777" w:rsidR="00CD3730" w:rsidRPr="00CD3730" w:rsidRDefault="00CD3730" w:rsidP="00CD3730">
      <w:pPr>
        <w:rPr>
          <w:rFonts w:cs="Times New Roman"/>
          <w:color w:val="000000"/>
        </w:rPr>
      </w:pPr>
      <w:r w:rsidRPr="00CD3730">
        <w:rPr>
          <w:rFonts w:cs="Times New Roman"/>
          <w:color w:val="000000"/>
        </w:rPr>
        <w:tab/>
      </w:r>
      <w:r w:rsidRPr="00CD3730">
        <w:rPr>
          <w:rFonts w:cs="Times New Roman"/>
          <w:color w:val="000000"/>
        </w:rPr>
        <w:tab/>
      </w:r>
      <w:r w:rsidRPr="00CD3730">
        <w:rPr>
          <w:rFonts w:cs="Times New Roman"/>
          <w:color w:val="000000"/>
        </w:rPr>
        <w:tab/>
      </w:r>
      <w:r w:rsidRPr="00CD3730">
        <w:rPr>
          <w:rFonts w:cs="Times New Roman"/>
          <w:color w:val="000000"/>
        </w:rPr>
        <w:tab/>
        <w:t>Ms. Debbie Appelbaum (arrive 1:37 pm)</w:t>
      </w:r>
    </w:p>
    <w:p w14:paraId="7B73B9A6" w14:textId="77777777" w:rsidR="00CD3730" w:rsidRPr="00CD3730" w:rsidRDefault="00CD3730" w:rsidP="00CD3730">
      <w:pPr>
        <w:ind w:left="2160" w:firstLine="720"/>
        <w:rPr>
          <w:rFonts w:cs="Times New Roman"/>
        </w:rPr>
      </w:pPr>
      <w:r w:rsidRPr="00CD3730">
        <w:rPr>
          <w:rFonts w:cs="Times New Roman"/>
          <w:color w:val="000000"/>
        </w:rPr>
        <w:t xml:space="preserve">Dr.  Gaetane Francis </w:t>
      </w:r>
    </w:p>
    <w:p w14:paraId="21A608FF" w14:textId="77777777" w:rsidR="00CD3730" w:rsidRPr="00CD3730" w:rsidRDefault="00CD3730" w:rsidP="00CD3730">
      <w:pPr>
        <w:rPr>
          <w:rFonts w:eastAsia="Times New Roman" w:cs="Times New Roman"/>
        </w:rPr>
      </w:pPr>
    </w:p>
    <w:p w14:paraId="79B3E37E" w14:textId="6A96E56D" w:rsidR="00CD3730" w:rsidRPr="00CD3730" w:rsidRDefault="00CD3730" w:rsidP="00CD3730">
      <w:pPr>
        <w:rPr>
          <w:rFonts w:cs="Times New Roman"/>
          <w:color w:val="000000"/>
        </w:rPr>
      </w:pPr>
      <w:r w:rsidRPr="00CD3730">
        <w:rPr>
          <w:rFonts w:cs="Times New Roman"/>
          <w:color w:val="000000"/>
        </w:rPr>
        <w:tab/>
      </w:r>
      <w:r>
        <w:rPr>
          <w:rFonts w:cs="Times New Roman"/>
          <w:color w:val="000000"/>
        </w:rPr>
        <w:tab/>
      </w:r>
      <w:r w:rsidRPr="00CD3730">
        <w:rPr>
          <w:rFonts w:cs="Times New Roman"/>
          <w:color w:val="000000"/>
        </w:rPr>
        <w:t>Other:</w:t>
      </w:r>
      <w:r w:rsidRPr="00CD3730">
        <w:rPr>
          <w:rFonts w:cs="Times New Roman"/>
          <w:color w:val="000000"/>
        </w:rPr>
        <w:tab/>
      </w:r>
      <w:r w:rsidRPr="00CD3730">
        <w:rPr>
          <w:rFonts w:cs="Times New Roman"/>
          <w:color w:val="000000"/>
        </w:rPr>
        <w:tab/>
      </w:r>
      <w:r w:rsidRPr="00CD3730">
        <w:rPr>
          <w:rFonts w:cs="Times New Roman"/>
          <w:color w:val="000000"/>
        </w:rPr>
        <w:tab/>
      </w:r>
    </w:p>
    <w:p w14:paraId="3803DFA1" w14:textId="489BD319" w:rsidR="009C2A2C" w:rsidRPr="00CD3730" w:rsidRDefault="00CD3730" w:rsidP="00CD3730">
      <w:r w:rsidRPr="00CD3730">
        <w:tab/>
      </w:r>
      <w:r w:rsidRPr="00CD3730">
        <w:tab/>
      </w:r>
      <w:r w:rsidRPr="00CD3730">
        <w:tab/>
      </w:r>
      <w:r w:rsidRPr="00CD3730">
        <w:tab/>
        <w:t>Mr. Peter Bernstein (departed at 2:10 pm)</w:t>
      </w:r>
      <w:r w:rsidR="0044257A" w:rsidRPr="00CD3730">
        <w:rPr>
          <w:rFonts w:cs="Times New Roman"/>
          <w:color w:val="000000"/>
        </w:rPr>
        <w:tab/>
      </w:r>
    </w:p>
    <w:p w14:paraId="5CFE2A42" w14:textId="77777777" w:rsidR="00257DE6" w:rsidRDefault="00257DE6"/>
    <w:p w14:paraId="4EEF4ACE" w14:textId="77777777" w:rsidR="005A45F3" w:rsidRPr="00CD3730" w:rsidRDefault="005A45F3"/>
    <w:p w14:paraId="73A48BF9" w14:textId="2B5074C1" w:rsidR="00BD2135" w:rsidRPr="00CD3730" w:rsidRDefault="00257DE6">
      <w:r w:rsidRPr="00CD3730">
        <w:t xml:space="preserve">The meeting convened at </w:t>
      </w:r>
      <w:r w:rsidR="00CD3730">
        <w:t>1:33</w:t>
      </w:r>
      <w:r w:rsidR="0044257A" w:rsidRPr="00CD3730">
        <w:t xml:space="preserve"> pm.</w:t>
      </w:r>
    </w:p>
    <w:p w14:paraId="367054EF" w14:textId="77777777" w:rsidR="0044257A" w:rsidRDefault="0044257A">
      <w:pPr>
        <w:rPr>
          <w:b/>
        </w:rPr>
      </w:pPr>
    </w:p>
    <w:p w14:paraId="4D1592E2" w14:textId="77777777" w:rsidR="005A45F3" w:rsidRDefault="005A45F3">
      <w:pPr>
        <w:rPr>
          <w:b/>
        </w:rPr>
      </w:pPr>
    </w:p>
    <w:p w14:paraId="43BB017B" w14:textId="20F337D9" w:rsidR="00BF78C3" w:rsidRPr="00BF78C3" w:rsidRDefault="00BF78C3" w:rsidP="00BF78C3">
      <w:pPr>
        <w:pStyle w:val="ListParagraph"/>
        <w:numPr>
          <w:ilvl w:val="0"/>
          <w:numId w:val="12"/>
        </w:numPr>
        <w:rPr>
          <w:b/>
          <w:u w:val="single"/>
        </w:rPr>
      </w:pPr>
      <w:r w:rsidRPr="00BF78C3">
        <w:rPr>
          <w:b/>
          <w:u w:val="single"/>
        </w:rPr>
        <w:t>Approval of the Agenda:</w:t>
      </w:r>
    </w:p>
    <w:p w14:paraId="146D8D7C" w14:textId="77777777" w:rsidR="009F49E9" w:rsidRDefault="009F49E9" w:rsidP="009F49E9">
      <w:pPr>
        <w:ind w:left="720"/>
      </w:pPr>
    </w:p>
    <w:p w14:paraId="1B6E56D1" w14:textId="1060DB58" w:rsidR="00257DE6" w:rsidRDefault="00BF78C3" w:rsidP="00257DE6">
      <w:pPr>
        <w:ind w:left="2160" w:hanging="1440"/>
      </w:pPr>
      <w:r>
        <w:t>MOTION:</w:t>
      </w:r>
      <w:r>
        <w:tab/>
      </w:r>
      <w:r w:rsidR="008867CC" w:rsidRPr="008867CC">
        <w:t>Ms. O’Neill</w:t>
      </w:r>
      <w:r>
        <w:t xml:space="preserve"> moved to </w:t>
      </w:r>
      <w:r w:rsidR="00257DE6">
        <w:t>approve the agenda</w:t>
      </w:r>
      <w:r w:rsidR="009F49E9">
        <w:t>.</w:t>
      </w:r>
    </w:p>
    <w:p w14:paraId="10F67DFC" w14:textId="10A711EC" w:rsidR="00BF78C3" w:rsidRDefault="00B91068" w:rsidP="00257DE6">
      <w:pPr>
        <w:ind w:left="2160"/>
      </w:pPr>
      <w:r>
        <w:t xml:space="preserve"> </w:t>
      </w:r>
      <w:r w:rsidR="00BF78C3" w:rsidRPr="008867CC">
        <w:t xml:space="preserve">The motion was seconded </w:t>
      </w:r>
      <w:r w:rsidR="009F49E9" w:rsidRPr="008867CC">
        <w:t xml:space="preserve">by </w:t>
      </w:r>
      <w:r w:rsidR="008867CC" w:rsidRPr="008867CC">
        <w:t>Dr. Francis</w:t>
      </w:r>
      <w:r w:rsidR="00BF78C3" w:rsidRPr="008867CC">
        <w:t>.</w:t>
      </w:r>
    </w:p>
    <w:p w14:paraId="08F236F3" w14:textId="77777777" w:rsidR="00BF78C3" w:rsidRDefault="00BF78C3" w:rsidP="00BF78C3">
      <w:pPr>
        <w:ind w:firstLine="720"/>
      </w:pPr>
    </w:p>
    <w:p w14:paraId="69B57D22" w14:textId="3D7514E8" w:rsidR="00BF78C3" w:rsidRDefault="009F49E9" w:rsidP="00BF78C3">
      <w:pPr>
        <w:ind w:firstLine="720"/>
      </w:pPr>
      <w:r>
        <w:t>VOTE:</w:t>
      </w:r>
      <w:r>
        <w:tab/>
      </w:r>
      <w:r>
        <w:tab/>
      </w:r>
      <w:r w:rsidR="009C2A2C">
        <w:t>2</w:t>
      </w:r>
      <w:r w:rsidR="00257DE6">
        <w:t xml:space="preserve"> </w:t>
      </w:r>
      <w:r w:rsidR="00BF78C3">
        <w:t>for, none opposed</w:t>
      </w:r>
      <w:r w:rsidR="00BF78C3">
        <w:tab/>
      </w:r>
      <w:r w:rsidR="00BF78C3">
        <w:tab/>
      </w:r>
      <w:r w:rsidR="00BF78C3">
        <w:tab/>
      </w:r>
      <w:r w:rsidR="00B91068">
        <w:tab/>
      </w:r>
      <w:r w:rsidR="00B91068">
        <w:tab/>
      </w:r>
      <w:r w:rsidR="00BF78C3">
        <w:t>MOTION PASSED</w:t>
      </w:r>
    </w:p>
    <w:p w14:paraId="44F009FD" w14:textId="4FAFE8DD" w:rsidR="00BF78C3" w:rsidRDefault="009F49E9" w:rsidP="00BF78C3">
      <w:pPr>
        <w:ind w:firstLine="720"/>
      </w:pPr>
      <w:r>
        <w:tab/>
      </w:r>
      <w:r>
        <w:tab/>
      </w:r>
      <w:r w:rsidR="009C2A2C">
        <w:t>Ms. Appelbaum, absent</w:t>
      </w:r>
    </w:p>
    <w:p w14:paraId="4CE1F811" w14:textId="77777777" w:rsidR="009F49E9" w:rsidRDefault="009F49E9" w:rsidP="00BF78C3">
      <w:pPr>
        <w:ind w:firstLine="720"/>
      </w:pPr>
    </w:p>
    <w:p w14:paraId="4FB0BDF8" w14:textId="77777777" w:rsidR="005A45F3" w:rsidRDefault="005A45F3" w:rsidP="00BF78C3">
      <w:pPr>
        <w:ind w:firstLine="720"/>
      </w:pPr>
    </w:p>
    <w:p w14:paraId="42AF0E92" w14:textId="47F30C6E" w:rsidR="0044257A" w:rsidRDefault="009F49E9" w:rsidP="00BF78C3">
      <w:pPr>
        <w:pStyle w:val="ListParagraph"/>
        <w:numPr>
          <w:ilvl w:val="0"/>
          <w:numId w:val="12"/>
        </w:numPr>
        <w:rPr>
          <w:b/>
          <w:u w:val="single"/>
        </w:rPr>
      </w:pPr>
      <w:r>
        <w:rPr>
          <w:b/>
          <w:u w:val="single"/>
        </w:rPr>
        <w:t xml:space="preserve">Approval of </w:t>
      </w:r>
      <w:r w:rsidR="005A45F3">
        <w:rPr>
          <w:b/>
          <w:u w:val="single"/>
        </w:rPr>
        <w:t>5/18/16 and 6/1/16</w:t>
      </w:r>
      <w:r w:rsidR="00BF78C3">
        <w:rPr>
          <w:b/>
          <w:u w:val="single"/>
        </w:rPr>
        <w:t xml:space="preserve"> Minutes:</w:t>
      </w:r>
    </w:p>
    <w:p w14:paraId="37EC1B6B" w14:textId="77777777" w:rsidR="00BF78C3" w:rsidRDefault="00BF78C3" w:rsidP="00BF78C3">
      <w:pPr>
        <w:pStyle w:val="ListParagraph"/>
        <w:rPr>
          <w:b/>
          <w:u w:val="single"/>
        </w:rPr>
      </w:pPr>
    </w:p>
    <w:p w14:paraId="33D92017" w14:textId="7685F1D4" w:rsidR="009F49E9" w:rsidRDefault="005A45F3" w:rsidP="009F49E9">
      <w:pPr>
        <w:pStyle w:val="ListParagraph"/>
      </w:pPr>
      <w:r>
        <w:t>Confusion remained regarding which version of the 5/18/16 PGC minutes was to be approved.</w:t>
      </w:r>
      <w:r w:rsidR="00082709">
        <w:t xml:space="preserve"> Ms. Appelbaum will forward the correct minutes</w:t>
      </w:r>
      <w:r>
        <w:t xml:space="preserve"> to PGC members. Each member will note their approval via email. This approval will be noted in the minutes of the first meeting in September.</w:t>
      </w:r>
      <w:r w:rsidR="00082709">
        <w:t xml:space="preserve"> The 5/18/16 minutes will be posted.</w:t>
      </w:r>
    </w:p>
    <w:p w14:paraId="3B6B03DA" w14:textId="77777777" w:rsidR="005A45F3" w:rsidRDefault="005A45F3" w:rsidP="008867CC"/>
    <w:p w14:paraId="32FDCC31" w14:textId="0B9B57FE" w:rsidR="00645DFF" w:rsidRPr="005A45F3" w:rsidRDefault="005A45F3" w:rsidP="005A45F3">
      <w:pPr>
        <w:pStyle w:val="ListParagraph"/>
      </w:pPr>
      <w:r>
        <w:t xml:space="preserve">The 6/1/16 minutes were not ready for approval. They will be sent via email to PGC members for review and posted as a DRAFT until they can be formally approved by members of the committee. </w:t>
      </w:r>
    </w:p>
    <w:p w14:paraId="4A74B314" w14:textId="77777777" w:rsidR="005A45F3" w:rsidRDefault="005A45F3" w:rsidP="001546A6">
      <w:pPr>
        <w:rPr>
          <w:b/>
          <w:u w:val="single"/>
        </w:rPr>
      </w:pPr>
    </w:p>
    <w:p w14:paraId="07F2AEB4" w14:textId="77777777" w:rsidR="005A45F3" w:rsidRPr="001546A6" w:rsidRDefault="005A45F3" w:rsidP="001546A6">
      <w:pPr>
        <w:rPr>
          <w:b/>
          <w:u w:val="single"/>
        </w:rPr>
      </w:pPr>
    </w:p>
    <w:p w14:paraId="730AB4B4" w14:textId="1BFC2989" w:rsidR="005A45F3" w:rsidRDefault="005A45F3" w:rsidP="005A45F3">
      <w:pPr>
        <w:pStyle w:val="ListParagraph"/>
        <w:numPr>
          <w:ilvl w:val="0"/>
          <w:numId w:val="12"/>
        </w:numPr>
        <w:rPr>
          <w:b/>
          <w:u w:val="single"/>
        </w:rPr>
      </w:pPr>
      <w:r>
        <w:rPr>
          <w:b/>
          <w:u w:val="single"/>
        </w:rPr>
        <w:t>Discussion of a Proposed PGC 2015-16 Annual Report - (Ms. O’Neill)</w:t>
      </w:r>
    </w:p>
    <w:p w14:paraId="5037DA17" w14:textId="77777777" w:rsidR="005A45F3" w:rsidRDefault="005A45F3" w:rsidP="005A45F3">
      <w:pPr>
        <w:pStyle w:val="ListParagraph"/>
        <w:rPr>
          <w:b/>
          <w:u w:val="single"/>
        </w:rPr>
      </w:pPr>
    </w:p>
    <w:p w14:paraId="09FBF8F7" w14:textId="54D20D4E" w:rsidR="005A45F3" w:rsidRDefault="005A45F3" w:rsidP="005A45F3">
      <w:pPr>
        <w:pStyle w:val="ListParagraph"/>
      </w:pPr>
      <w:r>
        <w:t xml:space="preserve">Ms. O’Neill reviewed the DRAFT Annual Report document she prepared. Each item was discussed individually. </w:t>
      </w:r>
      <w:r w:rsidR="00045681">
        <w:t>T</w:t>
      </w:r>
      <w:r>
        <w:t xml:space="preserve">he revised document </w:t>
      </w:r>
      <w:r w:rsidR="00B67C31">
        <w:t>will be</w:t>
      </w:r>
      <w:r>
        <w:t xml:space="preserve"> </w:t>
      </w:r>
      <w:r w:rsidR="00045681">
        <w:t>reviewed and voted on at the September 14, 2016 PGC meeting</w:t>
      </w:r>
      <w:r>
        <w:t xml:space="preserve">. </w:t>
      </w:r>
    </w:p>
    <w:p w14:paraId="228ADEB8" w14:textId="77777777" w:rsidR="005A45F3" w:rsidRDefault="005A45F3" w:rsidP="005A45F3">
      <w:pPr>
        <w:pStyle w:val="ListParagraph"/>
      </w:pPr>
    </w:p>
    <w:p w14:paraId="73DECF1E" w14:textId="1FB74D24" w:rsidR="005A45F3" w:rsidRDefault="00B67C31" w:rsidP="005A45F3">
      <w:pPr>
        <w:pStyle w:val="ListParagraph"/>
      </w:pPr>
      <w:r>
        <w:lastRenderedPageBreak/>
        <w:t>Some i</w:t>
      </w:r>
      <w:r w:rsidR="005A45F3">
        <w:t>tems discussed in</w:t>
      </w:r>
      <w:r w:rsidR="00082709">
        <w:t>cluded</w:t>
      </w:r>
      <w:r w:rsidR="005A45F3">
        <w:t>:</w:t>
      </w:r>
      <w:r w:rsidR="0022608F">
        <w:t xml:space="preserve"> </w:t>
      </w:r>
    </w:p>
    <w:p w14:paraId="144FE973" w14:textId="77777777" w:rsidR="005A45F3" w:rsidRDefault="005A45F3" w:rsidP="005A45F3">
      <w:pPr>
        <w:pStyle w:val="ListParagraph"/>
      </w:pPr>
    </w:p>
    <w:p w14:paraId="65FCA651" w14:textId="209BD202" w:rsidR="005A45F3" w:rsidRDefault="005A45F3" w:rsidP="005A45F3">
      <w:pPr>
        <w:pStyle w:val="ListParagraph"/>
        <w:numPr>
          <w:ilvl w:val="0"/>
          <w:numId w:val="30"/>
        </w:numPr>
      </w:pPr>
      <w:r>
        <w:t xml:space="preserve">PGC Protocols for 2016-17 </w:t>
      </w:r>
    </w:p>
    <w:p w14:paraId="164633A4" w14:textId="17C48C16" w:rsidR="00994624" w:rsidRPr="00B67C31" w:rsidRDefault="00994624" w:rsidP="005A45F3">
      <w:pPr>
        <w:pStyle w:val="ListParagraph"/>
        <w:numPr>
          <w:ilvl w:val="0"/>
          <w:numId w:val="34"/>
        </w:numPr>
      </w:pPr>
      <w:r w:rsidRPr="00B67C31">
        <w:t>Dr. Francis</w:t>
      </w:r>
      <w:r w:rsidR="00623B22" w:rsidRPr="00B67C31">
        <w:t xml:space="preserve">, </w:t>
      </w:r>
      <w:r w:rsidRPr="00B67C31">
        <w:t xml:space="preserve">Ms. O’Neill and Mr. Bernstein </w:t>
      </w:r>
      <w:r w:rsidR="00AD47A0" w:rsidRPr="00B67C31">
        <w:t xml:space="preserve">discussed the </w:t>
      </w:r>
      <w:r w:rsidR="00623B22" w:rsidRPr="00B67C31">
        <w:t xml:space="preserve">2016-17 PGC </w:t>
      </w:r>
      <w:r w:rsidR="00AD47A0" w:rsidRPr="00B67C31">
        <w:t xml:space="preserve">meeting schedule and </w:t>
      </w:r>
      <w:r w:rsidRPr="00B67C31">
        <w:t xml:space="preserve">agreed to </w:t>
      </w:r>
      <w:r w:rsidR="0077528C" w:rsidRPr="00B67C31">
        <w:t xml:space="preserve">explore </w:t>
      </w:r>
      <w:r w:rsidRPr="00B67C31">
        <w:t>hold</w:t>
      </w:r>
      <w:r w:rsidR="0077528C" w:rsidRPr="00B67C31">
        <w:t>ing</w:t>
      </w:r>
      <w:r w:rsidRPr="00B67C31">
        <w:t xml:space="preserve"> some PGC meetings in the evening, </w:t>
      </w:r>
      <w:r w:rsidR="0077528C" w:rsidRPr="00B67C31">
        <w:t xml:space="preserve">possibly </w:t>
      </w:r>
      <w:r w:rsidRPr="00B67C31">
        <w:t>alternating evening meeting</w:t>
      </w:r>
      <w:r w:rsidR="00AD47A0" w:rsidRPr="00B67C31">
        <w:t>s</w:t>
      </w:r>
      <w:r w:rsidRPr="00B67C31">
        <w:t xml:space="preserve"> with day meetings</w:t>
      </w:r>
      <w:r w:rsidR="00623B22" w:rsidRPr="00B67C31">
        <w:t>,</w:t>
      </w:r>
      <w:r w:rsidRPr="00B67C31">
        <w:t xml:space="preserve"> </w:t>
      </w:r>
      <w:r w:rsidR="005A45F3" w:rsidRPr="00B67C31">
        <w:t>to accommodate B</w:t>
      </w:r>
      <w:r w:rsidR="00082709" w:rsidRPr="00B67C31">
        <w:t>oard members unable to make day-</w:t>
      </w:r>
      <w:r w:rsidR="005A45F3" w:rsidRPr="00B67C31">
        <w:t>time meetings.</w:t>
      </w:r>
      <w:r w:rsidR="00082709" w:rsidRPr="00B67C31">
        <w:t xml:space="preserve"> </w:t>
      </w:r>
    </w:p>
    <w:p w14:paraId="781A1D35" w14:textId="3467AAED" w:rsidR="00B67C31" w:rsidRPr="00B67C31" w:rsidRDefault="00994624" w:rsidP="005A45F3">
      <w:pPr>
        <w:pStyle w:val="ListParagraph"/>
        <w:numPr>
          <w:ilvl w:val="0"/>
          <w:numId w:val="34"/>
        </w:numPr>
      </w:pPr>
      <w:r w:rsidRPr="00B67C31">
        <w:t xml:space="preserve">Dr. Francis said she would get back to the committee with an evening that </w:t>
      </w:r>
      <w:r w:rsidR="008D17DE" w:rsidRPr="00B67C31">
        <w:t>c</w:t>
      </w:r>
      <w:r w:rsidRPr="00B67C31">
        <w:t xml:space="preserve">ould work for her. </w:t>
      </w:r>
    </w:p>
    <w:p w14:paraId="23DC44C8" w14:textId="0529F395" w:rsidR="005A45F3" w:rsidRDefault="00994624" w:rsidP="00B67C31">
      <w:pPr>
        <w:pStyle w:val="ListParagraph"/>
        <w:numPr>
          <w:ilvl w:val="0"/>
          <w:numId w:val="34"/>
        </w:numPr>
      </w:pPr>
      <w:r w:rsidRPr="00B67C31">
        <w:t xml:space="preserve">Ms. Appelbaum </w:t>
      </w:r>
      <w:r w:rsidR="008D17DE" w:rsidRPr="00B67C31">
        <w:t>arrived</w:t>
      </w:r>
      <w:r w:rsidRPr="00B67C31">
        <w:t xml:space="preserve"> after the discussion had begun </w:t>
      </w:r>
      <w:r w:rsidR="00B67C31" w:rsidRPr="00B67C31">
        <w:t>but</w:t>
      </w:r>
      <w:r w:rsidRPr="00B67C31">
        <w:t xml:space="preserve"> raised no objections to </w:t>
      </w:r>
      <w:r w:rsidR="00623B22" w:rsidRPr="00B67C31">
        <w:t xml:space="preserve">the concept of some </w:t>
      </w:r>
      <w:r w:rsidRPr="00B67C31">
        <w:t xml:space="preserve">evening meetings. </w:t>
      </w:r>
    </w:p>
    <w:p w14:paraId="1E2F0FA9" w14:textId="7E343509" w:rsidR="005A45F3" w:rsidRDefault="005A45F3" w:rsidP="005A45F3">
      <w:pPr>
        <w:pStyle w:val="ListParagraph"/>
        <w:numPr>
          <w:ilvl w:val="0"/>
          <w:numId w:val="30"/>
        </w:numPr>
      </w:pPr>
      <w:r>
        <w:t>P</w:t>
      </w:r>
      <w:r w:rsidR="00082709">
        <w:t xml:space="preserve">olicies and </w:t>
      </w:r>
      <w:r>
        <w:t>Procedures</w:t>
      </w:r>
    </w:p>
    <w:p w14:paraId="36150A63" w14:textId="52E49993" w:rsidR="005A45F3" w:rsidRDefault="005A45F3" w:rsidP="005A45F3">
      <w:pPr>
        <w:pStyle w:val="ListParagraph"/>
        <w:numPr>
          <w:ilvl w:val="0"/>
          <w:numId w:val="34"/>
        </w:numPr>
      </w:pPr>
      <w:r>
        <w:t xml:space="preserve">Produce a calendar of Policies due for review in the coming year. </w:t>
      </w:r>
      <w:r w:rsidR="00B67C31">
        <w:t>Explore a</w:t>
      </w:r>
      <w:r>
        <w:t xml:space="preserve"> roughly every 3-year review </w:t>
      </w:r>
      <w:r w:rsidR="00082709">
        <w:t xml:space="preserve">cycle time frame </w:t>
      </w:r>
      <w:r w:rsidR="00994624">
        <w:t xml:space="preserve">after </w:t>
      </w:r>
      <w:r w:rsidR="00082709">
        <w:t>the conclusion of the CABE Policy review</w:t>
      </w:r>
      <w:r>
        <w:t>.</w:t>
      </w:r>
    </w:p>
    <w:p w14:paraId="045D6CFB" w14:textId="20C0BEBA" w:rsidR="005A45F3" w:rsidRDefault="00082709" w:rsidP="005A45F3">
      <w:pPr>
        <w:pStyle w:val="ListParagraph"/>
        <w:numPr>
          <w:ilvl w:val="0"/>
          <w:numId w:val="34"/>
        </w:numPr>
      </w:pPr>
      <w:r>
        <w:t>Have</w:t>
      </w:r>
      <w:r w:rsidR="005A45F3">
        <w:t xml:space="preserve"> all procedures note the original date</w:t>
      </w:r>
      <w:r>
        <w:t xml:space="preserve"> </w:t>
      </w:r>
      <w:r w:rsidR="005A45F3">
        <w:t>drafted, date of any</w:t>
      </w:r>
      <w:r w:rsidR="006B033C">
        <w:t xml:space="preserve"> prior</w:t>
      </w:r>
      <w:r w:rsidR="005A45F3">
        <w:t xml:space="preserve"> revisions,</w:t>
      </w:r>
      <w:r w:rsidR="00994624">
        <w:t xml:space="preserve"> </w:t>
      </w:r>
      <w:r>
        <w:t xml:space="preserve">and </w:t>
      </w:r>
      <w:r w:rsidR="005A45F3">
        <w:t>date</w:t>
      </w:r>
      <w:r>
        <w:t xml:space="preserve"> they</w:t>
      </w:r>
      <w:r w:rsidR="005A45F3">
        <w:t xml:space="preserve"> became effective.</w:t>
      </w:r>
    </w:p>
    <w:p w14:paraId="24A86D2B" w14:textId="2759BF91" w:rsidR="005A45F3" w:rsidRPr="00B67C31" w:rsidRDefault="00082709" w:rsidP="005A45F3">
      <w:pPr>
        <w:pStyle w:val="ListParagraph"/>
        <w:numPr>
          <w:ilvl w:val="0"/>
          <w:numId w:val="34"/>
        </w:numPr>
      </w:pPr>
      <w:r w:rsidRPr="00B67C31">
        <w:t>R</w:t>
      </w:r>
      <w:r w:rsidR="005A45F3" w:rsidRPr="00B67C31">
        <w:t xml:space="preserve">ecommendations </w:t>
      </w:r>
      <w:r w:rsidR="006B033C" w:rsidRPr="00B67C31">
        <w:t xml:space="preserve">made within </w:t>
      </w:r>
      <w:r w:rsidR="00994624" w:rsidRPr="00B67C31">
        <w:t xml:space="preserve">Monitoring Reports </w:t>
      </w:r>
      <w:r w:rsidR="005A45F3" w:rsidRPr="00B67C31">
        <w:t>requiring Board approval</w:t>
      </w:r>
      <w:r w:rsidRPr="00B67C31">
        <w:t xml:space="preserve"> should be clearly identified</w:t>
      </w:r>
      <w:r w:rsidR="0022608F" w:rsidRPr="00B67C31">
        <w:t xml:space="preserve"> on the coversheet.</w:t>
      </w:r>
    </w:p>
    <w:p w14:paraId="0CA114FC" w14:textId="43D7E579" w:rsidR="005A45F3" w:rsidRDefault="005A45F3" w:rsidP="005A45F3">
      <w:pPr>
        <w:pStyle w:val="ListParagraph"/>
        <w:numPr>
          <w:ilvl w:val="0"/>
          <w:numId w:val="34"/>
        </w:numPr>
      </w:pPr>
      <w:r>
        <w:t>Explor</w:t>
      </w:r>
      <w:r w:rsidR="00045681">
        <w:t xml:space="preserve">e the </w:t>
      </w:r>
      <w:r>
        <w:t>Gifts and Grants</w:t>
      </w:r>
      <w:r w:rsidR="00045681">
        <w:t xml:space="preserve"> policies and procedures,</w:t>
      </w:r>
      <w:r>
        <w:t xml:space="preserve"> including if there should be a specific dollar amount or personnel change required for approval. It was agreed there would be further discussion of this beginning in September to create a framework for discussion with the full board.</w:t>
      </w:r>
    </w:p>
    <w:p w14:paraId="606E9190" w14:textId="0E78844A" w:rsidR="005A45F3" w:rsidRDefault="005A45F3" w:rsidP="005A45F3">
      <w:pPr>
        <w:pStyle w:val="ListParagraph"/>
        <w:numPr>
          <w:ilvl w:val="0"/>
          <w:numId w:val="30"/>
        </w:numPr>
      </w:pPr>
      <w:r>
        <w:t xml:space="preserve">Monitoring Report (MR) Format; </w:t>
      </w:r>
    </w:p>
    <w:p w14:paraId="26601CFD" w14:textId="614CE929" w:rsidR="00B67C31" w:rsidRDefault="005A45F3" w:rsidP="005A45F3">
      <w:pPr>
        <w:pStyle w:val="ListParagraph"/>
        <w:numPr>
          <w:ilvl w:val="0"/>
          <w:numId w:val="30"/>
        </w:numPr>
      </w:pPr>
      <w:r>
        <w:t>CABE Policy Review</w:t>
      </w:r>
    </w:p>
    <w:p w14:paraId="0E57432E" w14:textId="148A5BD1" w:rsidR="00B67C31" w:rsidRPr="00B67C31" w:rsidRDefault="005A45F3" w:rsidP="00B67C31">
      <w:pPr>
        <w:pStyle w:val="ListParagraph"/>
        <w:numPr>
          <w:ilvl w:val="0"/>
          <w:numId w:val="30"/>
        </w:numPr>
      </w:pPr>
      <w:r w:rsidRPr="00B67C31">
        <w:t xml:space="preserve">Policy work </w:t>
      </w:r>
      <w:r w:rsidR="00B67C31">
        <w:t xml:space="preserve">by PGC </w:t>
      </w:r>
      <w:r w:rsidRPr="00B67C31">
        <w:t>in 2015-16:</w:t>
      </w:r>
      <w:r w:rsidR="00994624" w:rsidRPr="00B67C31">
        <w:t xml:space="preserve"> </w:t>
      </w:r>
    </w:p>
    <w:p w14:paraId="25927C3D" w14:textId="09AC7D18" w:rsidR="00B67C31" w:rsidRDefault="005A45F3" w:rsidP="00045681">
      <w:pPr>
        <w:pStyle w:val="ListParagraph"/>
        <w:numPr>
          <w:ilvl w:val="0"/>
          <w:numId w:val="34"/>
        </w:numPr>
      </w:pPr>
      <w:r w:rsidRPr="00B67C31">
        <w:t>E-001 Curriculum, Programs and Services including the Pilot subsection and course deletions and additions section</w:t>
      </w:r>
    </w:p>
    <w:p w14:paraId="5A5D69AE" w14:textId="4C553E0F" w:rsidR="005A45F3" w:rsidRPr="00B67C31" w:rsidRDefault="0026405F" w:rsidP="00045681">
      <w:pPr>
        <w:pStyle w:val="ListParagraph"/>
        <w:numPr>
          <w:ilvl w:val="0"/>
          <w:numId w:val="39"/>
        </w:numPr>
      </w:pPr>
      <w:r>
        <w:t xml:space="preserve">The </w:t>
      </w:r>
      <w:r w:rsidR="00B67C31">
        <w:t xml:space="preserve">Pilot definition subsection </w:t>
      </w:r>
      <w:r>
        <w:t xml:space="preserve">was </w:t>
      </w:r>
      <w:r w:rsidR="00B67C31">
        <w:t>presented to the Board for discussion and vote. Final Pilot definition changes did not pass at the 6/14/16 BOE meeting.</w:t>
      </w:r>
    </w:p>
    <w:p w14:paraId="2053E61B" w14:textId="257987BC" w:rsidR="00045681" w:rsidRDefault="005A45F3" w:rsidP="00045681">
      <w:pPr>
        <w:pStyle w:val="ListParagraph"/>
        <w:numPr>
          <w:ilvl w:val="0"/>
          <w:numId w:val="34"/>
        </w:numPr>
      </w:pPr>
      <w:r w:rsidRPr="00B67C31">
        <w:t>E-001 World Languages</w:t>
      </w:r>
      <w:r w:rsidR="00045681" w:rsidRPr="00045681">
        <w:t xml:space="preserve"> </w:t>
      </w:r>
    </w:p>
    <w:p w14:paraId="3E8FB4E3" w14:textId="5E67728C" w:rsidR="00045681" w:rsidRDefault="00045681" w:rsidP="00045681">
      <w:pPr>
        <w:pStyle w:val="ListParagraph"/>
        <w:numPr>
          <w:ilvl w:val="0"/>
          <w:numId w:val="39"/>
        </w:numPr>
      </w:pPr>
      <w:r w:rsidRPr="00B67C31">
        <w:t xml:space="preserve">Discussed the policy regarding HS credit for students taking HS or advanced level courses in MS. This policy will need review during 2016-17 and approval </w:t>
      </w:r>
      <w:r>
        <w:t>by</w:t>
      </w:r>
      <w:r w:rsidRPr="00B67C31">
        <w:t xml:space="preserve"> the Board for any recommended changes.</w:t>
      </w:r>
    </w:p>
    <w:p w14:paraId="26A040ED" w14:textId="4C3DA285" w:rsidR="00045681" w:rsidRPr="00B67C31" w:rsidRDefault="00045681" w:rsidP="00045681">
      <w:pPr>
        <w:pStyle w:val="ListParagraph"/>
        <w:numPr>
          <w:ilvl w:val="0"/>
          <w:numId w:val="34"/>
        </w:numPr>
      </w:pPr>
      <w:r w:rsidRPr="00B67C31">
        <w:t>E-002 Whole Student Development; approved</w:t>
      </w:r>
    </w:p>
    <w:p w14:paraId="3C6FE297" w14:textId="11FF63CC" w:rsidR="00045681" w:rsidRPr="00B67C31" w:rsidRDefault="005A45F3" w:rsidP="0026405F">
      <w:pPr>
        <w:pStyle w:val="ListParagraph"/>
        <w:numPr>
          <w:ilvl w:val="0"/>
          <w:numId w:val="34"/>
        </w:numPr>
      </w:pPr>
      <w:r w:rsidRPr="00B67C31">
        <w:t xml:space="preserve">E-020 Financial Management Grants; </w:t>
      </w:r>
      <w:r w:rsidR="00B67C31">
        <w:t>initial discussions, no action</w:t>
      </w:r>
    </w:p>
    <w:p w14:paraId="0845727F" w14:textId="527054E8" w:rsidR="00045681" w:rsidRPr="006C5EC8" w:rsidRDefault="005A45F3" w:rsidP="0026405F">
      <w:pPr>
        <w:pStyle w:val="ListParagraph"/>
        <w:numPr>
          <w:ilvl w:val="0"/>
          <w:numId w:val="34"/>
        </w:numPr>
      </w:pPr>
      <w:r w:rsidRPr="006C5EC8">
        <w:t xml:space="preserve">E-040 Effective Learning environment; </w:t>
      </w:r>
      <w:r w:rsidR="00C91ABC" w:rsidRPr="006C5EC8">
        <w:t xml:space="preserve">Discussion of suggestions made by </w:t>
      </w:r>
      <w:r w:rsidR="003E0BC2" w:rsidRPr="006C5EC8">
        <w:t xml:space="preserve">Dr. Flanagan </w:t>
      </w:r>
      <w:r w:rsidR="00C91ABC" w:rsidRPr="006C5EC8">
        <w:t xml:space="preserve">regarding </w:t>
      </w:r>
      <w:r w:rsidR="003E0BC2" w:rsidRPr="006C5EC8">
        <w:t xml:space="preserve">the </w:t>
      </w:r>
      <w:r w:rsidR="00C91ABC" w:rsidRPr="006C5EC8">
        <w:t>structure of the Policy, name change and action on graduation requirements.</w:t>
      </w:r>
      <w:r w:rsidR="006C5EC8" w:rsidRPr="006C5EC8">
        <w:t xml:space="preserve"> Graduation requirements; approved.</w:t>
      </w:r>
    </w:p>
    <w:p w14:paraId="00BBDEC4" w14:textId="3AB7C888" w:rsidR="00045681" w:rsidRPr="006C5EC8" w:rsidRDefault="005A45F3" w:rsidP="0026405F">
      <w:pPr>
        <w:pStyle w:val="ListParagraph"/>
        <w:numPr>
          <w:ilvl w:val="0"/>
          <w:numId w:val="34"/>
        </w:numPr>
      </w:pPr>
      <w:r w:rsidRPr="006C5EC8">
        <w:t xml:space="preserve">E-051 Other District Administrative Operations – Pre-K; </w:t>
      </w:r>
      <w:r w:rsidR="00C91ABC" w:rsidRPr="006C5EC8">
        <w:t xml:space="preserve">procedures </w:t>
      </w:r>
      <w:r w:rsidR="003E0BC2" w:rsidRPr="006C5EC8">
        <w:t xml:space="preserve">created/updated </w:t>
      </w:r>
      <w:r w:rsidR="00C91ABC" w:rsidRPr="006C5EC8">
        <w:t>by the Administration</w:t>
      </w:r>
      <w:r w:rsidR="006C5EC8" w:rsidRPr="006C5EC8">
        <w:t xml:space="preserve"> and presented to the Board.</w:t>
      </w:r>
    </w:p>
    <w:p w14:paraId="13E4FB77" w14:textId="269CB542" w:rsidR="005A45F3" w:rsidRPr="006C5EC8" w:rsidRDefault="005A45F3" w:rsidP="0026405F">
      <w:pPr>
        <w:pStyle w:val="ListParagraph"/>
        <w:numPr>
          <w:ilvl w:val="0"/>
          <w:numId w:val="34"/>
        </w:numPr>
      </w:pPr>
      <w:r w:rsidRPr="006C5EC8">
        <w:lastRenderedPageBreak/>
        <w:t xml:space="preserve">E-060 Administrative Code of Ethics and </w:t>
      </w:r>
      <w:r w:rsidR="00B67C31" w:rsidRPr="006C5EC8">
        <w:t>Behaviors; procedures</w:t>
      </w:r>
      <w:r w:rsidR="00045681" w:rsidRPr="006C5EC8">
        <w:t xml:space="preserve">   </w:t>
      </w:r>
      <w:r w:rsidR="003E0BC2" w:rsidRPr="006C5EC8">
        <w:t xml:space="preserve">created/updated </w:t>
      </w:r>
      <w:r w:rsidR="00C91ABC" w:rsidRPr="006C5EC8">
        <w:t>by the Administration</w:t>
      </w:r>
      <w:r w:rsidR="006C5EC8" w:rsidRPr="006C5EC8">
        <w:t xml:space="preserve"> and presented to the Board.</w:t>
      </w:r>
    </w:p>
    <w:p w14:paraId="705A7EB5" w14:textId="6ED17A49" w:rsidR="00045681" w:rsidRPr="006C5EC8" w:rsidRDefault="005A45F3" w:rsidP="003E0BC2">
      <w:pPr>
        <w:pStyle w:val="ListParagraph"/>
        <w:numPr>
          <w:ilvl w:val="0"/>
          <w:numId w:val="34"/>
        </w:numPr>
      </w:pPr>
      <w:r w:rsidRPr="006C5EC8">
        <w:t xml:space="preserve">L-020.1 Code of Ethics; </w:t>
      </w:r>
      <w:r w:rsidR="0022608F" w:rsidRPr="006C5EC8">
        <w:t xml:space="preserve">procedures </w:t>
      </w:r>
      <w:r w:rsidR="003E0BC2" w:rsidRPr="006C5EC8">
        <w:t xml:space="preserve">created/updated </w:t>
      </w:r>
      <w:r w:rsidR="00C91ABC" w:rsidRPr="006C5EC8">
        <w:t xml:space="preserve">by </w:t>
      </w:r>
      <w:r w:rsidR="003E0BC2" w:rsidRPr="006C5EC8">
        <w:t>the Administration</w:t>
      </w:r>
      <w:r w:rsidR="006C5EC8" w:rsidRPr="006C5EC8">
        <w:t xml:space="preserve"> and presented to the Board.</w:t>
      </w:r>
    </w:p>
    <w:p w14:paraId="195FD8FA" w14:textId="7EB66759" w:rsidR="005A45F3" w:rsidRPr="006C5EC8" w:rsidRDefault="005A45F3" w:rsidP="0026405F">
      <w:pPr>
        <w:pStyle w:val="ListParagraph"/>
        <w:numPr>
          <w:ilvl w:val="0"/>
          <w:numId w:val="34"/>
        </w:numPr>
      </w:pPr>
      <w:r w:rsidRPr="006C5EC8">
        <w:t>L-020.22 Investigation Procedures – Employees;</w:t>
      </w:r>
      <w:r w:rsidR="0022608F" w:rsidRPr="006C5EC8">
        <w:t xml:space="preserve"> </w:t>
      </w:r>
      <w:r w:rsidR="003E0BC2" w:rsidRPr="006C5EC8">
        <w:t xml:space="preserve">created/updated </w:t>
      </w:r>
      <w:r w:rsidR="00C91ABC" w:rsidRPr="006C5EC8">
        <w:t>by the Administration</w:t>
      </w:r>
      <w:r w:rsidR="006C5EC8" w:rsidRPr="006C5EC8">
        <w:t xml:space="preserve"> and presented to the Board.</w:t>
      </w:r>
    </w:p>
    <w:p w14:paraId="13ADF5C0" w14:textId="77777777" w:rsidR="005A45F3" w:rsidRPr="00B67C31" w:rsidRDefault="005A45F3" w:rsidP="005A45F3">
      <w:pPr>
        <w:pStyle w:val="ListParagraph"/>
        <w:ind w:left="1440"/>
        <w:rPr>
          <w:b/>
        </w:rPr>
      </w:pPr>
    </w:p>
    <w:p w14:paraId="7B0F5CB3" w14:textId="253B1217" w:rsidR="005A45F3" w:rsidRPr="00B67C31" w:rsidRDefault="00B67C31" w:rsidP="005A45F3">
      <w:pPr>
        <w:ind w:firstLine="720"/>
      </w:pPr>
      <w:r w:rsidRPr="00B67C31">
        <w:t xml:space="preserve">PGC also discussed: </w:t>
      </w:r>
    </w:p>
    <w:p w14:paraId="2F85181E" w14:textId="77777777" w:rsidR="005A45F3" w:rsidRPr="00B67C31" w:rsidRDefault="005A45F3" w:rsidP="005A45F3">
      <w:pPr>
        <w:ind w:firstLine="720"/>
        <w:rPr>
          <w:b/>
        </w:rPr>
      </w:pPr>
    </w:p>
    <w:p w14:paraId="7D0E6B56" w14:textId="3A5D3A81" w:rsidR="005A45F3" w:rsidRPr="00B67C31" w:rsidRDefault="005A45F3" w:rsidP="005A45F3">
      <w:pPr>
        <w:pStyle w:val="ListParagraph"/>
        <w:numPr>
          <w:ilvl w:val="0"/>
          <w:numId w:val="28"/>
        </w:numPr>
      </w:pPr>
      <w:r w:rsidRPr="00B67C31">
        <w:t xml:space="preserve">An exploration of Grants, the process and role of the Greenwich Alliance for Education. </w:t>
      </w:r>
    </w:p>
    <w:p w14:paraId="40F8D5F5" w14:textId="48370883" w:rsidR="00082709" w:rsidRDefault="005A45F3" w:rsidP="00B67C31">
      <w:pPr>
        <w:pStyle w:val="ListParagraph"/>
        <w:numPr>
          <w:ilvl w:val="0"/>
          <w:numId w:val="28"/>
        </w:numPr>
      </w:pPr>
      <w:r w:rsidRPr="00B67C31">
        <w:t xml:space="preserve">A review of legal documents regarding Grants to insure alignment among the documents and with the Town of Greenwich procedures. </w:t>
      </w:r>
      <w:r w:rsidR="00B67C31" w:rsidRPr="00896714">
        <w:t xml:space="preserve">Ms. O’Neill stated that it was her understanding that Dr. McKersie, Mr. Hricay and Ms. Erickson agreed that there should be a legal review of these documents to check for alignment. </w:t>
      </w:r>
      <w:r w:rsidRPr="00B67C31">
        <w:t xml:space="preserve">It was agreed </w:t>
      </w:r>
      <w:r w:rsidR="00B67C31">
        <w:t xml:space="preserve">by PGC </w:t>
      </w:r>
      <w:r w:rsidRPr="00B67C31">
        <w:t>there would be no action on this at this point.</w:t>
      </w:r>
      <w:r w:rsidR="00994624" w:rsidRPr="00B67C31">
        <w:t xml:space="preserve"> </w:t>
      </w:r>
      <w:r w:rsidR="00B67C31">
        <w:t>It will be discussed again for possible action in 2016-17</w:t>
      </w:r>
    </w:p>
    <w:p w14:paraId="112D627B" w14:textId="17E73B39" w:rsidR="005A45F3" w:rsidRDefault="005A45F3" w:rsidP="005A45F3">
      <w:pPr>
        <w:pStyle w:val="ListParagraph"/>
        <w:numPr>
          <w:ilvl w:val="0"/>
          <w:numId w:val="28"/>
        </w:numPr>
      </w:pPr>
      <w:r>
        <w:t>Items for PGC discuss</w:t>
      </w:r>
      <w:r w:rsidR="00B67C31">
        <w:t>ion and possible action</w:t>
      </w:r>
      <w:r>
        <w:t xml:space="preserve"> in 2016-17 include:</w:t>
      </w:r>
    </w:p>
    <w:p w14:paraId="5AF53F6B" w14:textId="77777777" w:rsidR="00B67C31" w:rsidRDefault="005A45F3" w:rsidP="005A45F3">
      <w:pPr>
        <w:pStyle w:val="ListParagraph"/>
        <w:numPr>
          <w:ilvl w:val="0"/>
          <w:numId w:val="35"/>
        </w:numPr>
      </w:pPr>
      <w:r>
        <w:t xml:space="preserve">E-001 </w:t>
      </w:r>
      <w:r w:rsidR="00B67C31">
        <w:t xml:space="preserve">– </w:t>
      </w:r>
    </w:p>
    <w:p w14:paraId="1527B678" w14:textId="11C18FD5" w:rsidR="005A45F3" w:rsidRDefault="00B67C31" w:rsidP="00B67C31">
      <w:pPr>
        <w:pStyle w:val="ListParagraph"/>
        <w:numPr>
          <w:ilvl w:val="0"/>
          <w:numId w:val="36"/>
        </w:numPr>
      </w:pPr>
      <w:r>
        <w:t>T</w:t>
      </w:r>
      <w:r w:rsidR="005A45F3">
        <w:t>he recommendation of Ms. Parisi to divide the policy into two separate policies</w:t>
      </w:r>
      <w:r>
        <w:t>,</w:t>
      </w:r>
      <w:r w:rsidR="005A45F3">
        <w:t xml:space="preserve"> </w:t>
      </w:r>
      <w:r w:rsidR="00AD47A0">
        <w:t>o</w:t>
      </w:r>
      <w:r w:rsidR="005A45F3">
        <w:t>ne for Curriculum and one for Programs and Services.</w:t>
      </w:r>
    </w:p>
    <w:p w14:paraId="2F8FCC65" w14:textId="77777777" w:rsidR="005A45F3" w:rsidRDefault="005A45F3" w:rsidP="005A45F3">
      <w:pPr>
        <w:pStyle w:val="ListParagraph"/>
        <w:numPr>
          <w:ilvl w:val="0"/>
          <w:numId w:val="35"/>
        </w:numPr>
      </w:pPr>
      <w:r>
        <w:t>E-040 -</w:t>
      </w:r>
    </w:p>
    <w:p w14:paraId="3AA11E60" w14:textId="77777777" w:rsidR="005A45F3" w:rsidRDefault="005A45F3" w:rsidP="00B67C31">
      <w:pPr>
        <w:pStyle w:val="ListParagraph"/>
        <w:numPr>
          <w:ilvl w:val="3"/>
          <w:numId w:val="28"/>
        </w:numPr>
      </w:pPr>
      <w:r>
        <w:t>Board vote on Dr. Flanagan recommendation to change the name of the policy.</w:t>
      </w:r>
    </w:p>
    <w:p w14:paraId="521720FD" w14:textId="77777777" w:rsidR="005A45F3" w:rsidRDefault="005A45F3" w:rsidP="00B67C31">
      <w:pPr>
        <w:pStyle w:val="ListParagraph"/>
        <w:numPr>
          <w:ilvl w:val="3"/>
          <w:numId w:val="28"/>
        </w:numPr>
      </w:pPr>
      <w:r>
        <w:t>Approval of Graduation Requirements once finalized by the state.</w:t>
      </w:r>
    </w:p>
    <w:p w14:paraId="7BECC350" w14:textId="77777777" w:rsidR="00B67C31" w:rsidRDefault="005A45F3" w:rsidP="005A45F3">
      <w:pPr>
        <w:pStyle w:val="ListParagraph"/>
        <w:numPr>
          <w:ilvl w:val="0"/>
          <w:numId w:val="35"/>
        </w:numPr>
      </w:pPr>
      <w:r>
        <w:t xml:space="preserve">SEL – </w:t>
      </w:r>
    </w:p>
    <w:p w14:paraId="5C597B20" w14:textId="450DC8BA" w:rsidR="005A45F3" w:rsidRDefault="005A45F3" w:rsidP="00B67C31">
      <w:pPr>
        <w:pStyle w:val="ListParagraph"/>
        <w:numPr>
          <w:ilvl w:val="0"/>
          <w:numId w:val="38"/>
        </w:numPr>
      </w:pPr>
      <w:r>
        <w:t xml:space="preserve">Review with Ms. Forde what constitutes a program vs a service </w:t>
      </w:r>
    </w:p>
    <w:p w14:paraId="6068E4DA" w14:textId="77777777" w:rsidR="00B67C31" w:rsidRDefault="005A45F3" w:rsidP="005A45F3">
      <w:pPr>
        <w:pStyle w:val="ListParagraph"/>
        <w:numPr>
          <w:ilvl w:val="0"/>
          <w:numId w:val="35"/>
        </w:numPr>
      </w:pPr>
      <w:r>
        <w:t xml:space="preserve">E-080 – </w:t>
      </w:r>
    </w:p>
    <w:p w14:paraId="1A259209" w14:textId="77777777" w:rsidR="00B67C31" w:rsidRDefault="00082709" w:rsidP="00B67C31">
      <w:pPr>
        <w:pStyle w:val="ListParagraph"/>
        <w:numPr>
          <w:ilvl w:val="0"/>
          <w:numId w:val="38"/>
        </w:numPr>
      </w:pPr>
      <w:r>
        <w:t>Explore changing the policy name to Family and Community Engagement and r</w:t>
      </w:r>
      <w:r w:rsidR="005A45F3">
        <w:t xml:space="preserve">eview </w:t>
      </w:r>
      <w:r>
        <w:t xml:space="preserve">the policy </w:t>
      </w:r>
      <w:r w:rsidR="005A45F3">
        <w:t xml:space="preserve">with </w:t>
      </w:r>
    </w:p>
    <w:p w14:paraId="126F881B" w14:textId="096E20D0" w:rsidR="00C91ABC" w:rsidRDefault="005A45F3" w:rsidP="00C91ABC">
      <w:pPr>
        <w:pStyle w:val="ListParagraph"/>
        <w:ind w:left="3600"/>
      </w:pPr>
      <w:r>
        <w:t>Ms. Eves to adjust language to correspond with the strategic plan</w:t>
      </w:r>
      <w:r w:rsidR="00082709">
        <w:t xml:space="preserve"> and FaCE strategy</w:t>
      </w:r>
      <w:r>
        <w:t>.</w:t>
      </w:r>
    </w:p>
    <w:p w14:paraId="71C7044E" w14:textId="77777777" w:rsidR="00B67C31" w:rsidRDefault="005A45F3" w:rsidP="005A45F3">
      <w:pPr>
        <w:pStyle w:val="ListParagraph"/>
        <w:numPr>
          <w:ilvl w:val="0"/>
          <w:numId w:val="35"/>
        </w:numPr>
      </w:pPr>
      <w:r>
        <w:t xml:space="preserve">L-001 Non-Discrimination – </w:t>
      </w:r>
    </w:p>
    <w:p w14:paraId="68B9AC82" w14:textId="7AFD27FB" w:rsidR="005A45F3" w:rsidRDefault="005A45F3" w:rsidP="00B67C31">
      <w:pPr>
        <w:pStyle w:val="ListParagraph"/>
        <w:numPr>
          <w:ilvl w:val="0"/>
          <w:numId w:val="38"/>
        </w:numPr>
      </w:pPr>
      <w:r>
        <w:t>Will review after CABE provides policy guidance as part of their review.</w:t>
      </w:r>
    </w:p>
    <w:p w14:paraId="361BEDB0" w14:textId="77777777" w:rsidR="005A45F3" w:rsidRDefault="005A45F3" w:rsidP="005A45F3">
      <w:pPr>
        <w:pStyle w:val="ListParagraph"/>
        <w:ind w:left="2160"/>
      </w:pPr>
    </w:p>
    <w:p w14:paraId="45B8B84A" w14:textId="77777777" w:rsidR="005A45F3" w:rsidRDefault="005A45F3" w:rsidP="005A45F3">
      <w:pPr>
        <w:pStyle w:val="ListParagraph"/>
        <w:numPr>
          <w:ilvl w:val="0"/>
          <w:numId w:val="28"/>
        </w:numPr>
      </w:pPr>
      <w:r>
        <w:t xml:space="preserve">There was discussion about how to prioritize work on policies work in </w:t>
      </w:r>
    </w:p>
    <w:p w14:paraId="2864F096" w14:textId="7FF49C2C" w:rsidR="005A45F3" w:rsidRDefault="005A45F3" w:rsidP="005A45F3">
      <w:pPr>
        <w:pStyle w:val="ListParagraph"/>
        <w:ind w:left="1440"/>
      </w:pPr>
      <w:r>
        <w:t>2016-17</w:t>
      </w:r>
      <w:r w:rsidR="00B67C31">
        <w:t xml:space="preserve"> after completion of the CABE policy review</w:t>
      </w:r>
      <w:r>
        <w:t>. A suggestion was made to divide the work into two categories – Must Review and Choose to Review.</w:t>
      </w:r>
    </w:p>
    <w:p w14:paraId="5B641501" w14:textId="77777777" w:rsidR="005A45F3" w:rsidRDefault="005A45F3" w:rsidP="005A45F3"/>
    <w:p w14:paraId="60ED942B" w14:textId="77777777" w:rsidR="00C91ABC" w:rsidRDefault="00C91ABC" w:rsidP="005A45F3"/>
    <w:p w14:paraId="5ED61A48" w14:textId="77777777" w:rsidR="00C91ABC" w:rsidRDefault="00C91ABC" w:rsidP="005A45F3"/>
    <w:p w14:paraId="1B8EEBF2" w14:textId="77777777" w:rsidR="00C91ABC" w:rsidRDefault="00C91ABC" w:rsidP="005A45F3"/>
    <w:p w14:paraId="2986A45A" w14:textId="2AC43F2D" w:rsidR="005A45F3" w:rsidRDefault="005A45F3" w:rsidP="00B67C31">
      <w:pPr>
        <w:ind w:firstLine="720"/>
      </w:pPr>
      <w:r>
        <w:t>Ne</w:t>
      </w:r>
      <w:r w:rsidR="00B67C31">
        <w:t>x</w:t>
      </w:r>
      <w:r>
        <w:t>t Steps:</w:t>
      </w:r>
    </w:p>
    <w:p w14:paraId="2D5BD422" w14:textId="77777777" w:rsidR="005A45F3" w:rsidRDefault="005A45F3" w:rsidP="005A45F3">
      <w:pPr>
        <w:ind w:left="1080"/>
      </w:pPr>
    </w:p>
    <w:p w14:paraId="2C202A22" w14:textId="553447E5" w:rsidR="005A45F3" w:rsidRDefault="005A45F3" w:rsidP="005A45F3">
      <w:pPr>
        <w:ind w:left="1080"/>
      </w:pPr>
      <w:r>
        <w:t xml:space="preserve">Dr. Francis will forward the annual report document with the word changes she noted </w:t>
      </w:r>
      <w:r w:rsidR="00B67C31">
        <w:t xml:space="preserve">on her computer </w:t>
      </w:r>
      <w:r>
        <w:t>during the meeting to Ms. Appelbaum. Ms. Appelbaum will cross that document with the meeting notes to produce a DRAFT document for PGC to accept. Ms. Appelbaum will send the final DRAFT Annual Report Document to Ms. O’Neill for distribution to the Board.</w:t>
      </w:r>
    </w:p>
    <w:p w14:paraId="62870F91" w14:textId="77777777" w:rsidR="005A45F3" w:rsidRDefault="005A45F3" w:rsidP="005A45F3">
      <w:pPr>
        <w:rPr>
          <w:b/>
          <w:u w:val="single"/>
        </w:rPr>
      </w:pPr>
    </w:p>
    <w:p w14:paraId="7C1928FF" w14:textId="77777777" w:rsidR="005A45F3" w:rsidRPr="005A45F3" w:rsidRDefault="005A45F3" w:rsidP="005A45F3">
      <w:pPr>
        <w:rPr>
          <w:b/>
          <w:u w:val="single"/>
        </w:rPr>
      </w:pPr>
    </w:p>
    <w:p w14:paraId="5DB9335A" w14:textId="40031AEC" w:rsidR="005A45F3" w:rsidRDefault="005A45F3" w:rsidP="00645DFF">
      <w:pPr>
        <w:pStyle w:val="ListParagraph"/>
        <w:numPr>
          <w:ilvl w:val="0"/>
          <w:numId w:val="12"/>
        </w:numPr>
        <w:rPr>
          <w:b/>
          <w:u w:val="single"/>
        </w:rPr>
      </w:pPr>
      <w:r>
        <w:rPr>
          <w:b/>
          <w:u w:val="single"/>
        </w:rPr>
        <w:t>Monitoring Report Outline review (Ms. O’Neill)</w:t>
      </w:r>
    </w:p>
    <w:p w14:paraId="57ADC248" w14:textId="77777777" w:rsidR="005A45F3" w:rsidRDefault="005A45F3" w:rsidP="005A45F3">
      <w:pPr>
        <w:pStyle w:val="ListParagraph"/>
        <w:rPr>
          <w:b/>
          <w:u w:val="single"/>
        </w:rPr>
      </w:pPr>
    </w:p>
    <w:p w14:paraId="522CB69C" w14:textId="187EC48E" w:rsidR="005A45F3" w:rsidRDefault="005A45F3" w:rsidP="005A45F3">
      <w:pPr>
        <w:pStyle w:val="ListParagraph"/>
      </w:pPr>
      <w:r>
        <w:t>There was a brief discussion of the MR Outline Ms. Appelbaum had revised based on comments at the 6/1/16 meeting and forwarded to PGC members in advance of the 6/15/16 meeting. Given the time, it was agreed that PGC members would review that document and respond to Ms. Appelbaum by 6/21/16 with their comments. PGC will vote on the document on 6/23/16.</w:t>
      </w:r>
    </w:p>
    <w:p w14:paraId="6898230A" w14:textId="77777777" w:rsidR="005A45F3" w:rsidRPr="005A45F3" w:rsidRDefault="005A45F3" w:rsidP="00B67C31"/>
    <w:p w14:paraId="1D2D32B5" w14:textId="7B5525D4" w:rsidR="00B91068" w:rsidRPr="00645DFF" w:rsidRDefault="00B91068" w:rsidP="00645DFF">
      <w:pPr>
        <w:pStyle w:val="ListParagraph"/>
        <w:numPr>
          <w:ilvl w:val="0"/>
          <w:numId w:val="12"/>
        </w:numPr>
        <w:rPr>
          <w:b/>
          <w:u w:val="single"/>
        </w:rPr>
      </w:pPr>
      <w:r>
        <w:rPr>
          <w:b/>
          <w:u w:val="single"/>
        </w:rPr>
        <w:t xml:space="preserve">Agenda Planning – </w:t>
      </w:r>
      <w:r w:rsidR="005A45F3">
        <w:rPr>
          <w:b/>
          <w:u w:val="single"/>
        </w:rPr>
        <w:t>(Ms. O’Neill)</w:t>
      </w:r>
    </w:p>
    <w:p w14:paraId="107DC6DE" w14:textId="77777777" w:rsidR="00BF78C3" w:rsidRDefault="00BF78C3" w:rsidP="00BF78C3">
      <w:pPr>
        <w:ind w:left="720"/>
      </w:pPr>
    </w:p>
    <w:p w14:paraId="219FBCF9" w14:textId="1046D3AE" w:rsidR="009F49E9" w:rsidRDefault="005A45F3" w:rsidP="009F49E9">
      <w:pPr>
        <w:pStyle w:val="ListParagraph"/>
        <w:numPr>
          <w:ilvl w:val="0"/>
          <w:numId w:val="27"/>
        </w:numPr>
      </w:pPr>
      <w:r>
        <w:t xml:space="preserve">Other than the items noted throughout the annual review there was no agenda planning. </w:t>
      </w:r>
    </w:p>
    <w:p w14:paraId="1FFAF671" w14:textId="77777777" w:rsidR="005A45F3" w:rsidRDefault="005A45F3" w:rsidP="00645DFF"/>
    <w:p w14:paraId="353302DB" w14:textId="77777777" w:rsidR="00181149" w:rsidRPr="00181149" w:rsidRDefault="00181149" w:rsidP="00BF78C3">
      <w:pPr>
        <w:pStyle w:val="ListParagraph"/>
        <w:numPr>
          <w:ilvl w:val="0"/>
          <w:numId w:val="12"/>
        </w:numPr>
        <w:rPr>
          <w:b/>
          <w:u w:val="single"/>
        </w:rPr>
      </w:pPr>
      <w:r w:rsidRPr="00181149">
        <w:rPr>
          <w:b/>
          <w:u w:val="single"/>
        </w:rPr>
        <w:t>Adjournment</w:t>
      </w:r>
    </w:p>
    <w:p w14:paraId="2BF81E9C" w14:textId="77777777" w:rsidR="00181149" w:rsidRDefault="00181149" w:rsidP="00181149">
      <w:pPr>
        <w:pStyle w:val="ListParagraph"/>
      </w:pPr>
    </w:p>
    <w:p w14:paraId="2742EC20" w14:textId="550D7748" w:rsidR="00BF78C3" w:rsidRDefault="00BF78C3" w:rsidP="00181149">
      <w:pPr>
        <w:pStyle w:val="ListParagraph"/>
      </w:pPr>
      <w:r>
        <w:t>MOTION:</w:t>
      </w:r>
      <w:r>
        <w:tab/>
      </w:r>
      <w:r w:rsidR="005A45F3">
        <w:t>Ms. O’Neill</w:t>
      </w:r>
      <w:r>
        <w:t xml:space="preserve"> moved to adjourn the</w:t>
      </w:r>
      <w:r>
        <w:tab/>
      </w:r>
    </w:p>
    <w:p w14:paraId="6BAABC2B" w14:textId="7551DADA" w:rsidR="00BF78C3" w:rsidRDefault="00BF78C3" w:rsidP="00BF78C3">
      <w:pPr>
        <w:ind w:left="1440" w:firstLine="720"/>
      </w:pPr>
      <w:r>
        <w:t xml:space="preserve">meeting. </w:t>
      </w:r>
      <w:r w:rsidR="005A45F3">
        <w:t>Dr. Francis</w:t>
      </w:r>
      <w:r w:rsidR="00B91068">
        <w:t xml:space="preserve"> </w:t>
      </w:r>
      <w:r>
        <w:t xml:space="preserve">seconded </w:t>
      </w:r>
    </w:p>
    <w:p w14:paraId="379F74A5" w14:textId="1001A0FB" w:rsidR="00BF78C3" w:rsidRDefault="00BF78C3" w:rsidP="00BF78C3">
      <w:pPr>
        <w:ind w:left="1440" w:firstLine="720"/>
      </w:pPr>
      <w:r>
        <w:t>the motion.</w:t>
      </w:r>
    </w:p>
    <w:p w14:paraId="29896B44" w14:textId="77777777" w:rsidR="00BF78C3" w:rsidRDefault="00BF78C3" w:rsidP="00BF78C3"/>
    <w:p w14:paraId="17E4DE61" w14:textId="6FE47673" w:rsidR="00BF78C3" w:rsidRDefault="005A45F3" w:rsidP="00BF78C3">
      <w:r>
        <w:tab/>
        <w:t>VOTE:</w:t>
      </w:r>
      <w:r>
        <w:tab/>
      </w:r>
      <w:r>
        <w:tab/>
        <w:t>3</w:t>
      </w:r>
      <w:r w:rsidR="00BF78C3">
        <w:t xml:space="preserve"> for, none opposed</w:t>
      </w:r>
      <w:r w:rsidR="00BF78C3">
        <w:tab/>
      </w:r>
      <w:r w:rsidR="00BF78C3">
        <w:tab/>
      </w:r>
      <w:r w:rsidR="00BF78C3">
        <w:tab/>
      </w:r>
      <w:r w:rsidR="00BF78C3">
        <w:tab/>
        <w:t>MOTION PASSED</w:t>
      </w:r>
    </w:p>
    <w:p w14:paraId="5F708C32" w14:textId="2AA1072D" w:rsidR="00BF78C3" w:rsidRDefault="00A07DC3" w:rsidP="00BF78C3">
      <w:r>
        <w:tab/>
      </w:r>
      <w:r>
        <w:tab/>
      </w:r>
      <w:r>
        <w:tab/>
      </w:r>
    </w:p>
    <w:p w14:paraId="031975AD" w14:textId="77777777" w:rsidR="00A07DC3" w:rsidRDefault="00A07DC3" w:rsidP="00BF78C3"/>
    <w:p w14:paraId="79CD01B9" w14:textId="77777777" w:rsidR="005A45F3" w:rsidRDefault="005A45F3" w:rsidP="00BF78C3"/>
    <w:p w14:paraId="18A2B6CC" w14:textId="68BB6F64" w:rsidR="00181149" w:rsidRDefault="00181149" w:rsidP="00BF78C3">
      <w:pPr>
        <w:pStyle w:val="ListParagraph"/>
      </w:pPr>
      <w:r>
        <w:t>T</w:t>
      </w:r>
      <w:r w:rsidR="00645DFF">
        <w:t xml:space="preserve">he meeting adjourned at </w:t>
      </w:r>
      <w:r w:rsidR="005A45F3">
        <w:t>3:05</w:t>
      </w:r>
      <w:r w:rsidR="00B91068">
        <w:t xml:space="preserve"> </w:t>
      </w:r>
      <w:r>
        <w:t>pm.</w:t>
      </w:r>
    </w:p>
    <w:p w14:paraId="16A0FBD7" w14:textId="77777777" w:rsidR="003A0C75" w:rsidRDefault="003A0C75" w:rsidP="003A0C75"/>
    <w:p w14:paraId="510ED715" w14:textId="2C115D25" w:rsidR="00BF78C3" w:rsidRDefault="00BF78C3" w:rsidP="0044257A">
      <w:r>
        <w:tab/>
      </w:r>
      <w:r>
        <w:tab/>
      </w:r>
      <w:r>
        <w:tab/>
      </w:r>
      <w:r>
        <w:tab/>
      </w:r>
      <w:r>
        <w:tab/>
      </w:r>
      <w:r>
        <w:tab/>
      </w:r>
      <w:r w:rsidR="001546A6">
        <w:tab/>
      </w:r>
      <w:r w:rsidR="001546A6">
        <w:tab/>
      </w:r>
      <w:r>
        <w:t>Respectfully submitted,</w:t>
      </w:r>
    </w:p>
    <w:p w14:paraId="1047FDEF" w14:textId="77777777" w:rsidR="00BF78C3" w:rsidRDefault="00BF78C3" w:rsidP="0044257A"/>
    <w:p w14:paraId="34E57D7C" w14:textId="77777777" w:rsidR="00BF78C3" w:rsidRDefault="00BF78C3" w:rsidP="0044257A"/>
    <w:p w14:paraId="532A4152" w14:textId="77777777" w:rsidR="001546A6" w:rsidRDefault="001546A6" w:rsidP="0044257A"/>
    <w:p w14:paraId="4C4CB03B" w14:textId="048117BE" w:rsidR="00B42748" w:rsidRDefault="005A45F3" w:rsidP="00AF0E0E">
      <w:pPr>
        <w:ind w:left="5040" w:firstLine="720"/>
      </w:pPr>
      <w:r>
        <w:t>Debbie Appelbaum</w:t>
      </w:r>
    </w:p>
    <w:p w14:paraId="3DB187B2" w14:textId="17577B23" w:rsidR="009F49E9" w:rsidRDefault="005A45F3" w:rsidP="00AF0E0E">
      <w:pPr>
        <w:ind w:left="5040" w:firstLine="720"/>
      </w:pPr>
      <w:r>
        <w:t>Secretary</w:t>
      </w:r>
      <w:r w:rsidR="009F49E9">
        <w:t xml:space="preserve">, PGC </w:t>
      </w:r>
    </w:p>
    <w:sectPr w:rsidR="009F49E9" w:rsidSect="0044257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0F0C8" w14:textId="77777777" w:rsidR="00FC70F4" w:rsidRDefault="00FC70F4" w:rsidP="005C1809">
      <w:r>
        <w:separator/>
      </w:r>
    </w:p>
  </w:endnote>
  <w:endnote w:type="continuationSeparator" w:id="0">
    <w:p w14:paraId="442F2F2B" w14:textId="77777777" w:rsidR="00FC70F4" w:rsidRDefault="00FC70F4" w:rsidP="005C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DF3A2" w14:textId="77777777" w:rsidR="00FC70F4" w:rsidRDefault="00FC70F4" w:rsidP="005C1809">
      <w:r>
        <w:separator/>
      </w:r>
    </w:p>
  </w:footnote>
  <w:footnote w:type="continuationSeparator" w:id="0">
    <w:p w14:paraId="1FFD1C41" w14:textId="77777777" w:rsidR="00FC70F4" w:rsidRDefault="00FC70F4" w:rsidP="005C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E81A" w14:textId="482AB6E1" w:rsidR="005C1809" w:rsidRDefault="00131AE6">
    <w:pPr>
      <w:pStyle w:val="Header"/>
    </w:pPr>
    <w:r>
      <w:rPr>
        <w:noProof/>
      </w:rPr>
      <w:pict w14:anchorId="1E915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05 4909 14564 4909 13942 5105 13909 5105 14269 8345 14302 10604 11716 4811 11258 4909 11127 5007 10178 11585 7953 5302 7298 5105 7233 5007 5073 5007 5007 5105 5400 8345 5433 10702 3371 5498 2945 5400 2880 5302 2487 5105 2029 4909 556 4909 360 5204 393 5695 753 7756 655 16298 327 17182 360 17182 458 17575 2520 17476 3109 17084 3600 16298 3960 15120 4320 16200 5400 17967 5531 17673 6251 17575 6611 17378 6611 16887 6185 15218 6218 13058 6709 14531 8378 17869 8476 17575 10702 17575 10375 14433 10702 15415 12076 17869 12207 17673 12927 17575 13189 17673 13484 17476 13582 17378 14433 17673 15545 17378 15513 16887 15055 15120 15087 12960 15415 11684 15676 12469 16527 13549 16625 13156 16789 13647 18785 17673 20356 17476 20193 16200 19865 13942 19833 7167 20193 5989 21044 8345 21371 8444 21404 7462 21404 5302 21305 4909"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41D0" w14:textId="2F599CDC" w:rsidR="005C1809" w:rsidRDefault="00131AE6">
    <w:pPr>
      <w:pStyle w:val="Header"/>
    </w:pPr>
    <w:r>
      <w:rPr>
        <w:noProof/>
      </w:rPr>
      <w:pict w14:anchorId="05DDF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05 4909 14564 4909 13942 5105 13909 5105 14269 8345 14302 10604 11716 4811 11258 4909 11127 5007 10178 11585 7953 5302 7298 5105 7233 5007 5073 5007 5007 5105 5400 8345 5433 10702 3371 5498 2945 5400 2880 5302 2487 5105 2029 4909 556 4909 360 5204 393 5695 753 7756 655 16298 327 17182 360 17182 458 17575 2520 17476 3109 17084 3600 16298 3960 15120 4320 16200 5400 17967 5531 17673 6251 17575 6611 17378 6611 16887 6185 15218 6218 13058 6709 14531 8378 17869 8476 17575 10702 17575 10375 14433 10702 15415 12076 17869 12207 17673 12927 17575 13189 17673 13484 17476 13582 17378 14433 17673 15545 17378 15513 16887 15055 15120 15087 12960 15415 11684 15676 12469 16527 13549 16625 13156 16789 13647 18785 17673 20356 17476 20193 16200 19865 13942 19833 7167 20193 5989 21044 8345 21371 8444 21404 7462 21404 5302 21305 4909"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28AB" w14:textId="0CFE4065" w:rsidR="005C1809" w:rsidRDefault="00131AE6">
    <w:pPr>
      <w:pStyle w:val="Header"/>
    </w:pPr>
    <w:r>
      <w:rPr>
        <w:noProof/>
      </w:rPr>
      <w:pict w14:anchorId="0B350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05 4909 14564 4909 13942 5105 13909 5105 14269 8345 14302 10604 11716 4811 11258 4909 11127 5007 10178 11585 7953 5302 7298 5105 7233 5007 5073 5007 5007 5105 5400 8345 5433 10702 3371 5498 2945 5400 2880 5302 2487 5105 2029 4909 556 4909 360 5204 393 5695 753 7756 655 16298 327 17182 360 17182 458 17575 2520 17476 3109 17084 3600 16298 3960 15120 4320 16200 5400 17967 5531 17673 6251 17575 6611 17378 6611 16887 6185 15218 6218 13058 6709 14531 8378 17869 8476 17575 10702 17575 10375 14433 10702 15415 12076 17869 12207 17673 12927 17575 13189 17673 13484 17476 13582 17378 14433 17673 15545 17378 15513 16887 15055 15120 15087 12960 15415 11684 15676 12469 16527 13549 16625 13156 16789 13647 18785 17673 20356 17476 20193 16200 19865 13942 19833 7167 20193 5989 21044 8345 21371 8444 21404 7462 21404 5302 21305 4909"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DF3"/>
    <w:multiLevelType w:val="hybridMultilevel"/>
    <w:tmpl w:val="E278CC96"/>
    <w:lvl w:ilvl="0" w:tplc="272C176C">
      <w:start w:val="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785E12"/>
    <w:multiLevelType w:val="hybridMultilevel"/>
    <w:tmpl w:val="3274D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067CD1"/>
    <w:multiLevelType w:val="hybridMultilevel"/>
    <w:tmpl w:val="A3CE829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38923BE"/>
    <w:multiLevelType w:val="hybridMultilevel"/>
    <w:tmpl w:val="FCF0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45100"/>
    <w:multiLevelType w:val="hybridMultilevel"/>
    <w:tmpl w:val="C6D8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2181D"/>
    <w:multiLevelType w:val="hybridMultilevel"/>
    <w:tmpl w:val="A000BB4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EF97AE3"/>
    <w:multiLevelType w:val="hybridMultilevel"/>
    <w:tmpl w:val="6600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4A74A8"/>
    <w:multiLevelType w:val="hybridMultilevel"/>
    <w:tmpl w:val="E5F69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A1513"/>
    <w:multiLevelType w:val="hybridMultilevel"/>
    <w:tmpl w:val="6374F8BE"/>
    <w:lvl w:ilvl="0" w:tplc="AE742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6444E"/>
    <w:multiLevelType w:val="hybridMultilevel"/>
    <w:tmpl w:val="71B80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EA29C8"/>
    <w:multiLevelType w:val="hybridMultilevel"/>
    <w:tmpl w:val="9EB63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473EBC"/>
    <w:multiLevelType w:val="hybridMultilevel"/>
    <w:tmpl w:val="0ADC0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847827"/>
    <w:multiLevelType w:val="hybridMultilevel"/>
    <w:tmpl w:val="A070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A23C7"/>
    <w:multiLevelType w:val="hybridMultilevel"/>
    <w:tmpl w:val="51D4977E"/>
    <w:lvl w:ilvl="0" w:tplc="852C7440">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5E1373A"/>
    <w:multiLevelType w:val="hybridMultilevel"/>
    <w:tmpl w:val="39467D76"/>
    <w:lvl w:ilvl="0" w:tplc="C4FA37C6">
      <w:start w:val="2"/>
      <w:numFmt w:val="decimal"/>
      <w:lvlText w:val="%1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DF0485"/>
    <w:multiLevelType w:val="hybridMultilevel"/>
    <w:tmpl w:val="FE40AB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AF04EFB"/>
    <w:multiLevelType w:val="hybridMultilevel"/>
    <w:tmpl w:val="81725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4F33D2"/>
    <w:multiLevelType w:val="hybridMultilevel"/>
    <w:tmpl w:val="9DA67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B01A86"/>
    <w:multiLevelType w:val="hybridMultilevel"/>
    <w:tmpl w:val="9B884A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704507"/>
    <w:multiLevelType w:val="hybridMultilevel"/>
    <w:tmpl w:val="484E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630C9"/>
    <w:multiLevelType w:val="hybridMultilevel"/>
    <w:tmpl w:val="F2FA0D90"/>
    <w:lvl w:ilvl="0" w:tplc="272C176C">
      <w:start w:val="2"/>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671DC4"/>
    <w:multiLevelType w:val="hybridMultilevel"/>
    <w:tmpl w:val="4058C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267A42"/>
    <w:multiLevelType w:val="hybridMultilevel"/>
    <w:tmpl w:val="D9263B2A"/>
    <w:lvl w:ilvl="0" w:tplc="5E5C5EEC">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2637DB"/>
    <w:multiLevelType w:val="hybridMultilevel"/>
    <w:tmpl w:val="D4A0BE6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AB357EB"/>
    <w:multiLevelType w:val="hybridMultilevel"/>
    <w:tmpl w:val="3D0417F2"/>
    <w:lvl w:ilvl="0" w:tplc="7F8EED40">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AC6391C"/>
    <w:multiLevelType w:val="hybridMultilevel"/>
    <w:tmpl w:val="BDCCC414"/>
    <w:lvl w:ilvl="0" w:tplc="0A8E450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B52E9"/>
    <w:multiLevelType w:val="hybridMultilevel"/>
    <w:tmpl w:val="ED72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C64D1F"/>
    <w:multiLevelType w:val="hybridMultilevel"/>
    <w:tmpl w:val="0560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B6DA9"/>
    <w:multiLevelType w:val="hybridMultilevel"/>
    <w:tmpl w:val="DED8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D7AC7"/>
    <w:multiLevelType w:val="hybridMultilevel"/>
    <w:tmpl w:val="7C8A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5489A"/>
    <w:multiLevelType w:val="hybridMultilevel"/>
    <w:tmpl w:val="1CD0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09172D"/>
    <w:multiLevelType w:val="hybridMultilevel"/>
    <w:tmpl w:val="AC18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57288"/>
    <w:multiLevelType w:val="hybridMultilevel"/>
    <w:tmpl w:val="2B5A7CF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11A3292"/>
    <w:multiLevelType w:val="hybridMultilevel"/>
    <w:tmpl w:val="2F0896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28501E"/>
    <w:multiLevelType w:val="hybridMultilevel"/>
    <w:tmpl w:val="B784B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2A7BD4"/>
    <w:multiLevelType w:val="hybridMultilevel"/>
    <w:tmpl w:val="AC2A7C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7390C"/>
    <w:multiLevelType w:val="hybridMultilevel"/>
    <w:tmpl w:val="89C6D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FD194D"/>
    <w:multiLevelType w:val="hybridMultilevel"/>
    <w:tmpl w:val="3B4ACEF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7ED33F28"/>
    <w:multiLevelType w:val="hybridMultilevel"/>
    <w:tmpl w:val="1F14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5"/>
  </w:num>
  <w:num w:numId="3">
    <w:abstractNumId w:val="28"/>
  </w:num>
  <w:num w:numId="4">
    <w:abstractNumId w:val="31"/>
  </w:num>
  <w:num w:numId="5">
    <w:abstractNumId w:val="29"/>
  </w:num>
  <w:num w:numId="6">
    <w:abstractNumId w:val="3"/>
  </w:num>
  <w:num w:numId="7">
    <w:abstractNumId w:val="8"/>
  </w:num>
  <w:num w:numId="8">
    <w:abstractNumId w:val="27"/>
  </w:num>
  <w:num w:numId="9">
    <w:abstractNumId w:val="19"/>
  </w:num>
  <w:num w:numId="10">
    <w:abstractNumId w:val="0"/>
  </w:num>
  <w:num w:numId="11">
    <w:abstractNumId w:val="20"/>
  </w:num>
  <w:num w:numId="12">
    <w:abstractNumId w:val="12"/>
  </w:num>
  <w:num w:numId="13">
    <w:abstractNumId w:val="14"/>
  </w:num>
  <w:num w:numId="14">
    <w:abstractNumId w:val="36"/>
  </w:num>
  <w:num w:numId="15">
    <w:abstractNumId w:val="21"/>
  </w:num>
  <w:num w:numId="16">
    <w:abstractNumId w:val="26"/>
  </w:num>
  <w:num w:numId="17">
    <w:abstractNumId w:val="38"/>
  </w:num>
  <w:num w:numId="18">
    <w:abstractNumId w:val="18"/>
  </w:num>
  <w:num w:numId="19">
    <w:abstractNumId w:val="30"/>
  </w:num>
  <w:num w:numId="20">
    <w:abstractNumId w:val="16"/>
  </w:num>
  <w:num w:numId="21">
    <w:abstractNumId w:val="4"/>
  </w:num>
  <w:num w:numId="22">
    <w:abstractNumId w:val="17"/>
  </w:num>
  <w:num w:numId="23">
    <w:abstractNumId w:val="6"/>
  </w:num>
  <w:num w:numId="24">
    <w:abstractNumId w:val="10"/>
  </w:num>
  <w:num w:numId="25">
    <w:abstractNumId w:val="11"/>
  </w:num>
  <w:num w:numId="26">
    <w:abstractNumId w:val="1"/>
  </w:num>
  <w:num w:numId="27">
    <w:abstractNumId w:val="9"/>
  </w:num>
  <w:num w:numId="28">
    <w:abstractNumId w:val="35"/>
  </w:num>
  <w:num w:numId="29">
    <w:abstractNumId w:val="34"/>
  </w:num>
  <w:num w:numId="30">
    <w:abstractNumId w:val="33"/>
  </w:num>
  <w:num w:numId="31">
    <w:abstractNumId w:val="32"/>
  </w:num>
  <w:num w:numId="32">
    <w:abstractNumId w:val="24"/>
  </w:num>
  <w:num w:numId="33">
    <w:abstractNumId w:val="13"/>
  </w:num>
  <w:num w:numId="34">
    <w:abstractNumId w:val="22"/>
  </w:num>
  <w:num w:numId="35">
    <w:abstractNumId w:val="15"/>
  </w:num>
  <w:num w:numId="36">
    <w:abstractNumId w:val="23"/>
  </w:num>
  <w:num w:numId="37">
    <w:abstractNumId w:val="5"/>
  </w:num>
  <w:num w:numId="38">
    <w:abstractNumId w:val="3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35"/>
    <w:rsid w:val="00027D9F"/>
    <w:rsid w:val="00045681"/>
    <w:rsid w:val="00082709"/>
    <w:rsid w:val="000F7ADF"/>
    <w:rsid w:val="0013114D"/>
    <w:rsid w:val="00131AE6"/>
    <w:rsid w:val="00137F12"/>
    <w:rsid w:val="00151B9A"/>
    <w:rsid w:val="001546A6"/>
    <w:rsid w:val="001617A2"/>
    <w:rsid w:val="00170BB1"/>
    <w:rsid w:val="00181149"/>
    <w:rsid w:val="001E0662"/>
    <w:rsid w:val="001F40CB"/>
    <w:rsid w:val="00223952"/>
    <w:rsid w:val="0022608F"/>
    <w:rsid w:val="00257DE6"/>
    <w:rsid w:val="0026405F"/>
    <w:rsid w:val="00270E55"/>
    <w:rsid w:val="002D651B"/>
    <w:rsid w:val="0030669F"/>
    <w:rsid w:val="00334EB3"/>
    <w:rsid w:val="003A0C75"/>
    <w:rsid w:val="003E09F4"/>
    <w:rsid w:val="003E0BC2"/>
    <w:rsid w:val="003F7A5C"/>
    <w:rsid w:val="00403B2B"/>
    <w:rsid w:val="00426C24"/>
    <w:rsid w:val="004370D8"/>
    <w:rsid w:val="0044257A"/>
    <w:rsid w:val="004C422F"/>
    <w:rsid w:val="00592E6E"/>
    <w:rsid w:val="005A45F3"/>
    <w:rsid w:val="005A4BB6"/>
    <w:rsid w:val="005C1809"/>
    <w:rsid w:val="005E5C5A"/>
    <w:rsid w:val="0061007A"/>
    <w:rsid w:val="00623B22"/>
    <w:rsid w:val="00645DFF"/>
    <w:rsid w:val="006B033C"/>
    <w:rsid w:val="006B0CB3"/>
    <w:rsid w:val="006B30AD"/>
    <w:rsid w:val="006C5EC8"/>
    <w:rsid w:val="00734CED"/>
    <w:rsid w:val="0077528C"/>
    <w:rsid w:val="00783630"/>
    <w:rsid w:val="00861DE7"/>
    <w:rsid w:val="008867CC"/>
    <w:rsid w:val="008A760B"/>
    <w:rsid w:val="008D17DE"/>
    <w:rsid w:val="008D79C6"/>
    <w:rsid w:val="0091670E"/>
    <w:rsid w:val="009320E4"/>
    <w:rsid w:val="009903BB"/>
    <w:rsid w:val="00990576"/>
    <w:rsid w:val="00994624"/>
    <w:rsid w:val="009C2A2C"/>
    <w:rsid w:val="009D5DF5"/>
    <w:rsid w:val="009E519C"/>
    <w:rsid w:val="009F49E9"/>
    <w:rsid w:val="00A07DC3"/>
    <w:rsid w:val="00A35DA8"/>
    <w:rsid w:val="00A44081"/>
    <w:rsid w:val="00A56C68"/>
    <w:rsid w:val="00A606E2"/>
    <w:rsid w:val="00A625C8"/>
    <w:rsid w:val="00A66ACE"/>
    <w:rsid w:val="00A7493F"/>
    <w:rsid w:val="00AB4F46"/>
    <w:rsid w:val="00AC7D4C"/>
    <w:rsid w:val="00AD47A0"/>
    <w:rsid w:val="00AE060D"/>
    <w:rsid w:val="00AF0E0E"/>
    <w:rsid w:val="00B42748"/>
    <w:rsid w:val="00B67C31"/>
    <w:rsid w:val="00B775BE"/>
    <w:rsid w:val="00B91068"/>
    <w:rsid w:val="00BD2135"/>
    <w:rsid w:val="00BD66B4"/>
    <w:rsid w:val="00BF78C3"/>
    <w:rsid w:val="00C06155"/>
    <w:rsid w:val="00C15E38"/>
    <w:rsid w:val="00C24914"/>
    <w:rsid w:val="00C75456"/>
    <w:rsid w:val="00C91869"/>
    <w:rsid w:val="00C91ABC"/>
    <w:rsid w:val="00CB0A59"/>
    <w:rsid w:val="00CD3730"/>
    <w:rsid w:val="00DE066D"/>
    <w:rsid w:val="00E036F5"/>
    <w:rsid w:val="00E216B7"/>
    <w:rsid w:val="00E4468C"/>
    <w:rsid w:val="00E63129"/>
    <w:rsid w:val="00EF4BB1"/>
    <w:rsid w:val="00F10BC0"/>
    <w:rsid w:val="00F54FBA"/>
    <w:rsid w:val="00F90306"/>
    <w:rsid w:val="00FC4ED3"/>
    <w:rsid w:val="00FC70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16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35"/>
    <w:pPr>
      <w:ind w:left="720"/>
      <w:contextualSpacing/>
    </w:pPr>
  </w:style>
  <w:style w:type="paragraph" w:styleId="NormalWeb">
    <w:name w:val="Normal (Web)"/>
    <w:basedOn w:val="Normal"/>
    <w:uiPriority w:val="99"/>
    <w:semiHidden/>
    <w:unhideWhenUsed/>
    <w:rsid w:val="0044257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4257A"/>
  </w:style>
  <w:style w:type="paragraph" w:styleId="Header">
    <w:name w:val="header"/>
    <w:basedOn w:val="Normal"/>
    <w:link w:val="HeaderChar"/>
    <w:uiPriority w:val="99"/>
    <w:unhideWhenUsed/>
    <w:rsid w:val="005C1809"/>
    <w:pPr>
      <w:tabs>
        <w:tab w:val="center" w:pos="4680"/>
        <w:tab w:val="right" w:pos="9360"/>
      </w:tabs>
    </w:pPr>
  </w:style>
  <w:style w:type="character" w:customStyle="1" w:styleId="HeaderChar">
    <w:name w:val="Header Char"/>
    <w:basedOn w:val="DefaultParagraphFont"/>
    <w:link w:val="Header"/>
    <w:uiPriority w:val="99"/>
    <w:rsid w:val="005C1809"/>
  </w:style>
  <w:style w:type="paragraph" w:styleId="Footer">
    <w:name w:val="footer"/>
    <w:basedOn w:val="Normal"/>
    <w:link w:val="FooterChar"/>
    <w:uiPriority w:val="99"/>
    <w:unhideWhenUsed/>
    <w:rsid w:val="005C1809"/>
    <w:pPr>
      <w:tabs>
        <w:tab w:val="center" w:pos="4680"/>
        <w:tab w:val="right" w:pos="9360"/>
      </w:tabs>
    </w:pPr>
  </w:style>
  <w:style w:type="character" w:customStyle="1" w:styleId="FooterChar">
    <w:name w:val="Footer Char"/>
    <w:basedOn w:val="DefaultParagraphFont"/>
    <w:link w:val="Footer"/>
    <w:uiPriority w:val="99"/>
    <w:rsid w:val="005C1809"/>
  </w:style>
  <w:style w:type="paragraph" w:styleId="BalloonText">
    <w:name w:val="Balloon Text"/>
    <w:basedOn w:val="Normal"/>
    <w:link w:val="BalloonTextChar"/>
    <w:uiPriority w:val="99"/>
    <w:semiHidden/>
    <w:unhideWhenUsed/>
    <w:rsid w:val="005E5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C5A"/>
    <w:rPr>
      <w:rFonts w:ascii="Lucida Grande" w:hAnsi="Lucida Grande"/>
      <w:sz w:val="18"/>
      <w:szCs w:val="18"/>
    </w:rPr>
  </w:style>
  <w:style w:type="paragraph" w:styleId="Revision">
    <w:name w:val="Revision"/>
    <w:hidden/>
    <w:uiPriority w:val="99"/>
    <w:semiHidden/>
    <w:rsid w:val="00B91068"/>
  </w:style>
  <w:style w:type="character" w:styleId="CommentReference">
    <w:name w:val="annotation reference"/>
    <w:basedOn w:val="DefaultParagraphFont"/>
    <w:uiPriority w:val="99"/>
    <w:semiHidden/>
    <w:unhideWhenUsed/>
    <w:rsid w:val="005A45F3"/>
    <w:rPr>
      <w:sz w:val="18"/>
      <w:szCs w:val="18"/>
    </w:rPr>
  </w:style>
  <w:style w:type="paragraph" w:styleId="CommentText">
    <w:name w:val="annotation text"/>
    <w:basedOn w:val="Normal"/>
    <w:link w:val="CommentTextChar"/>
    <w:uiPriority w:val="99"/>
    <w:semiHidden/>
    <w:unhideWhenUsed/>
    <w:rsid w:val="005A45F3"/>
  </w:style>
  <w:style w:type="character" w:customStyle="1" w:styleId="CommentTextChar">
    <w:name w:val="Comment Text Char"/>
    <w:basedOn w:val="DefaultParagraphFont"/>
    <w:link w:val="CommentText"/>
    <w:uiPriority w:val="99"/>
    <w:semiHidden/>
    <w:rsid w:val="005A45F3"/>
  </w:style>
  <w:style w:type="paragraph" w:styleId="CommentSubject">
    <w:name w:val="annotation subject"/>
    <w:basedOn w:val="CommentText"/>
    <w:next w:val="CommentText"/>
    <w:link w:val="CommentSubjectChar"/>
    <w:uiPriority w:val="99"/>
    <w:semiHidden/>
    <w:unhideWhenUsed/>
    <w:rsid w:val="005A45F3"/>
    <w:rPr>
      <w:b/>
      <w:bCs/>
      <w:sz w:val="20"/>
      <w:szCs w:val="20"/>
    </w:rPr>
  </w:style>
  <w:style w:type="character" w:customStyle="1" w:styleId="CommentSubjectChar">
    <w:name w:val="Comment Subject Char"/>
    <w:basedOn w:val="CommentTextChar"/>
    <w:link w:val="CommentSubject"/>
    <w:uiPriority w:val="99"/>
    <w:semiHidden/>
    <w:rsid w:val="005A45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35"/>
    <w:pPr>
      <w:ind w:left="720"/>
      <w:contextualSpacing/>
    </w:pPr>
  </w:style>
  <w:style w:type="paragraph" w:styleId="NormalWeb">
    <w:name w:val="Normal (Web)"/>
    <w:basedOn w:val="Normal"/>
    <w:uiPriority w:val="99"/>
    <w:semiHidden/>
    <w:unhideWhenUsed/>
    <w:rsid w:val="0044257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4257A"/>
  </w:style>
  <w:style w:type="paragraph" w:styleId="Header">
    <w:name w:val="header"/>
    <w:basedOn w:val="Normal"/>
    <w:link w:val="HeaderChar"/>
    <w:uiPriority w:val="99"/>
    <w:unhideWhenUsed/>
    <w:rsid w:val="005C1809"/>
    <w:pPr>
      <w:tabs>
        <w:tab w:val="center" w:pos="4680"/>
        <w:tab w:val="right" w:pos="9360"/>
      </w:tabs>
    </w:pPr>
  </w:style>
  <w:style w:type="character" w:customStyle="1" w:styleId="HeaderChar">
    <w:name w:val="Header Char"/>
    <w:basedOn w:val="DefaultParagraphFont"/>
    <w:link w:val="Header"/>
    <w:uiPriority w:val="99"/>
    <w:rsid w:val="005C1809"/>
  </w:style>
  <w:style w:type="paragraph" w:styleId="Footer">
    <w:name w:val="footer"/>
    <w:basedOn w:val="Normal"/>
    <w:link w:val="FooterChar"/>
    <w:uiPriority w:val="99"/>
    <w:unhideWhenUsed/>
    <w:rsid w:val="005C1809"/>
    <w:pPr>
      <w:tabs>
        <w:tab w:val="center" w:pos="4680"/>
        <w:tab w:val="right" w:pos="9360"/>
      </w:tabs>
    </w:pPr>
  </w:style>
  <w:style w:type="character" w:customStyle="1" w:styleId="FooterChar">
    <w:name w:val="Footer Char"/>
    <w:basedOn w:val="DefaultParagraphFont"/>
    <w:link w:val="Footer"/>
    <w:uiPriority w:val="99"/>
    <w:rsid w:val="005C1809"/>
  </w:style>
  <w:style w:type="paragraph" w:styleId="BalloonText">
    <w:name w:val="Balloon Text"/>
    <w:basedOn w:val="Normal"/>
    <w:link w:val="BalloonTextChar"/>
    <w:uiPriority w:val="99"/>
    <w:semiHidden/>
    <w:unhideWhenUsed/>
    <w:rsid w:val="005E5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C5A"/>
    <w:rPr>
      <w:rFonts w:ascii="Lucida Grande" w:hAnsi="Lucida Grande"/>
      <w:sz w:val="18"/>
      <w:szCs w:val="18"/>
    </w:rPr>
  </w:style>
  <w:style w:type="paragraph" w:styleId="Revision">
    <w:name w:val="Revision"/>
    <w:hidden/>
    <w:uiPriority w:val="99"/>
    <w:semiHidden/>
    <w:rsid w:val="00B91068"/>
  </w:style>
  <w:style w:type="character" w:styleId="CommentReference">
    <w:name w:val="annotation reference"/>
    <w:basedOn w:val="DefaultParagraphFont"/>
    <w:uiPriority w:val="99"/>
    <w:semiHidden/>
    <w:unhideWhenUsed/>
    <w:rsid w:val="005A45F3"/>
    <w:rPr>
      <w:sz w:val="18"/>
      <w:szCs w:val="18"/>
    </w:rPr>
  </w:style>
  <w:style w:type="paragraph" w:styleId="CommentText">
    <w:name w:val="annotation text"/>
    <w:basedOn w:val="Normal"/>
    <w:link w:val="CommentTextChar"/>
    <w:uiPriority w:val="99"/>
    <w:semiHidden/>
    <w:unhideWhenUsed/>
    <w:rsid w:val="005A45F3"/>
  </w:style>
  <w:style w:type="character" w:customStyle="1" w:styleId="CommentTextChar">
    <w:name w:val="Comment Text Char"/>
    <w:basedOn w:val="DefaultParagraphFont"/>
    <w:link w:val="CommentText"/>
    <w:uiPriority w:val="99"/>
    <w:semiHidden/>
    <w:rsid w:val="005A45F3"/>
  </w:style>
  <w:style w:type="paragraph" w:styleId="CommentSubject">
    <w:name w:val="annotation subject"/>
    <w:basedOn w:val="CommentText"/>
    <w:next w:val="CommentText"/>
    <w:link w:val="CommentSubjectChar"/>
    <w:uiPriority w:val="99"/>
    <w:semiHidden/>
    <w:unhideWhenUsed/>
    <w:rsid w:val="005A45F3"/>
    <w:rPr>
      <w:b/>
      <w:bCs/>
      <w:sz w:val="20"/>
      <w:szCs w:val="20"/>
    </w:rPr>
  </w:style>
  <w:style w:type="character" w:customStyle="1" w:styleId="CommentSubjectChar">
    <w:name w:val="Comment Subject Char"/>
    <w:basedOn w:val="CommentTextChar"/>
    <w:link w:val="CommentSubject"/>
    <w:uiPriority w:val="99"/>
    <w:semiHidden/>
    <w:rsid w:val="005A4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17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O'Neill</dc:creator>
  <cp:lastModifiedBy>Linda Valentine</cp:lastModifiedBy>
  <cp:revision>2</cp:revision>
  <cp:lastPrinted>2016-08-26T17:32:00Z</cp:lastPrinted>
  <dcterms:created xsi:type="dcterms:W3CDTF">2016-08-26T17:33:00Z</dcterms:created>
  <dcterms:modified xsi:type="dcterms:W3CDTF">2016-08-26T17:33:00Z</dcterms:modified>
</cp:coreProperties>
</file>