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73346" w14:textId="77777777" w:rsidR="0011779A" w:rsidRDefault="0011779A" w:rsidP="00932F5A">
      <w:pPr>
        <w:tabs>
          <w:tab w:val="left" w:pos="270"/>
        </w:tabs>
        <w:jc w:val="center"/>
        <w:rPr>
          <w:rFonts w:ascii="Georgia" w:hAnsi="Georgia"/>
          <w:sz w:val="36"/>
        </w:rPr>
      </w:pPr>
    </w:p>
    <w:p w14:paraId="45571A61" w14:textId="77777777" w:rsidR="0011779A" w:rsidRDefault="0011779A" w:rsidP="00932F5A">
      <w:pPr>
        <w:tabs>
          <w:tab w:val="left" w:pos="270"/>
        </w:tabs>
        <w:jc w:val="center"/>
        <w:rPr>
          <w:rFonts w:ascii="Georgia" w:hAnsi="Georgia"/>
          <w:sz w:val="36"/>
        </w:rPr>
      </w:pPr>
    </w:p>
    <w:p w14:paraId="13542D52" w14:textId="5616D786" w:rsidR="00932F5A" w:rsidRPr="00E44C58" w:rsidRDefault="00C57745" w:rsidP="00932F5A">
      <w:pPr>
        <w:tabs>
          <w:tab w:val="left" w:pos="270"/>
        </w:tabs>
        <w:jc w:val="center"/>
        <w:rPr>
          <w:rFonts w:ascii="Georgia" w:hAnsi="Georgia"/>
          <w:sz w:val="36"/>
        </w:rPr>
      </w:pPr>
      <w:r>
        <w:rPr>
          <w:rFonts w:ascii="Georgia" w:hAnsi="Georgia"/>
          <w:sz w:val="36"/>
        </w:rPr>
        <w:t>Hamilton Avenue</w:t>
      </w:r>
      <w:r w:rsidR="00FE63C3">
        <w:rPr>
          <w:rFonts w:ascii="Georgia" w:hAnsi="Georgia"/>
          <w:sz w:val="36"/>
        </w:rPr>
        <w:t xml:space="preserve"> </w:t>
      </w:r>
      <w:r w:rsidR="00932F5A" w:rsidRPr="00E44C58">
        <w:rPr>
          <w:rFonts w:ascii="Georgia" w:hAnsi="Georgia"/>
          <w:sz w:val="36"/>
        </w:rPr>
        <w:t>School</w:t>
      </w:r>
    </w:p>
    <w:p w14:paraId="1F5B5644" w14:textId="77777777" w:rsidR="00932F5A" w:rsidRPr="00E44C58" w:rsidRDefault="00932F5A" w:rsidP="00932F5A">
      <w:pPr>
        <w:jc w:val="center"/>
        <w:rPr>
          <w:rFonts w:ascii="Georgia" w:hAnsi="Georgia"/>
          <w:sz w:val="36"/>
        </w:rPr>
      </w:pPr>
      <w:r w:rsidRPr="00E44C58">
        <w:rPr>
          <w:rFonts w:ascii="Georgia" w:hAnsi="Georgia"/>
          <w:sz w:val="36"/>
        </w:rPr>
        <w:t>Handbook</w:t>
      </w:r>
    </w:p>
    <w:p w14:paraId="5E7CC1F5" w14:textId="38815E27" w:rsidR="00932F5A" w:rsidRPr="00E44C58" w:rsidRDefault="00DA0606" w:rsidP="00AE49FD">
      <w:pPr>
        <w:spacing w:line="480" w:lineRule="auto"/>
        <w:jc w:val="center"/>
        <w:rPr>
          <w:rFonts w:ascii="Georgia" w:hAnsi="Georgia"/>
          <w:sz w:val="36"/>
        </w:rPr>
      </w:pPr>
      <w:r>
        <w:rPr>
          <w:rFonts w:ascii="Georgia" w:hAnsi="Georgia"/>
          <w:sz w:val="36"/>
        </w:rPr>
        <w:t>202</w:t>
      </w:r>
      <w:r w:rsidR="00B560AF">
        <w:rPr>
          <w:rFonts w:ascii="Georgia" w:hAnsi="Georgia"/>
          <w:sz w:val="36"/>
        </w:rPr>
        <w:t>1</w:t>
      </w:r>
      <w:r w:rsidR="00BB5CBA">
        <w:rPr>
          <w:rFonts w:ascii="Georgia" w:hAnsi="Georgia"/>
          <w:sz w:val="36"/>
        </w:rPr>
        <w:t xml:space="preserve"> - 202</w:t>
      </w:r>
      <w:r w:rsidR="00B560AF">
        <w:rPr>
          <w:rFonts w:ascii="Georgia" w:hAnsi="Georgia"/>
          <w:sz w:val="36"/>
        </w:rPr>
        <w:t>2</w:t>
      </w:r>
    </w:p>
    <w:p w14:paraId="7329B4E2" w14:textId="262B3D11" w:rsidR="00932F5A" w:rsidRPr="00E44C58" w:rsidRDefault="00932F5A" w:rsidP="00932F5A">
      <w:pPr>
        <w:jc w:val="center"/>
        <w:rPr>
          <w:rFonts w:ascii="Georgia" w:hAnsi="Georgia"/>
          <w:sz w:val="36"/>
        </w:rPr>
      </w:pPr>
      <w:r w:rsidRPr="00E44C58">
        <w:rPr>
          <w:rFonts w:ascii="Georgia" w:hAnsi="Georgia"/>
          <w:sz w:val="36"/>
        </w:rPr>
        <w:t>Office Telephone – 203-</w:t>
      </w:r>
      <w:r w:rsidR="00C57745">
        <w:rPr>
          <w:rFonts w:ascii="Georgia" w:hAnsi="Georgia"/>
          <w:sz w:val="36"/>
        </w:rPr>
        <w:t>869-1685</w:t>
      </w:r>
    </w:p>
    <w:p w14:paraId="220D3CFC" w14:textId="7A6DB393" w:rsidR="00932F5A" w:rsidRPr="00E44C58" w:rsidRDefault="00932F5A" w:rsidP="00932F5A">
      <w:pPr>
        <w:jc w:val="center"/>
        <w:rPr>
          <w:rFonts w:ascii="Georgia" w:hAnsi="Georgia"/>
          <w:sz w:val="36"/>
        </w:rPr>
      </w:pPr>
      <w:r w:rsidRPr="00E44C58">
        <w:rPr>
          <w:rFonts w:ascii="Georgia" w:hAnsi="Georgia"/>
          <w:sz w:val="36"/>
        </w:rPr>
        <w:t>Fax – 203-</w:t>
      </w:r>
      <w:r w:rsidR="00FA00CD">
        <w:rPr>
          <w:rFonts w:ascii="Georgia" w:hAnsi="Georgia"/>
          <w:sz w:val="36"/>
        </w:rPr>
        <w:t>869-1702</w:t>
      </w:r>
    </w:p>
    <w:p w14:paraId="70E96530" w14:textId="77777777" w:rsidR="00932F5A" w:rsidRPr="00E44C58" w:rsidRDefault="00932F5A" w:rsidP="00932F5A">
      <w:pPr>
        <w:jc w:val="center"/>
        <w:rPr>
          <w:rFonts w:ascii="Georgia" w:hAnsi="Georgia"/>
          <w:sz w:val="36"/>
        </w:rPr>
      </w:pPr>
    </w:p>
    <w:p w14:paraId="435B374D" w14:textId="77777777" w:rsidR="00932F5A" w:rsidRPr="00E44C58" w:rsidRDefault="00932F5A" w:rsidP="00AE49FD">
      <w:pPr>
        <w:spacing w:line="480" w:lineRule="auto"/>
        <w:rPr>
          <w:rFonts w:ascii="Georgia" w:hAnsi="Georgia"/>
          <w:sz w:val="36"/>
        </w:rPr>
      </w:pPr>
    </w:p>
    <w:p w14:paraId="1D656901" w14:textId="03A7D3E2" w:rsidR="00932F5A" w:rsidRPr="00E44C58" w:rsidRDefault="0045718E" w:rsidP="00932F5A">
      <w:pPr>
        <w:jc w:val="center"/>
        <w:rPr>
          <w:rFonts w:ascii="Georgia" w:hAnsi="Georgia"/>
          <w:sz w:val="36"/>
        </w:rPr>
      </w:pPr>
      <w:r>
        <w:rPr>
          <w:rFonts w:ascii="Georgia" w:hAnsi="Georgia"/>
          <w:sz w:val="36"/>
        </w:rPr>
        <w:t xml:space="preserve">Dr. </w:t>
      </w:r>
      <w:r w:rsidR="0011779A">
        <w:rPr>
          <w:rFonts w:ascii="Georgia" w:hAnsi="Georgia"/>
          <w:sz w:val="36"/>
        </w:rPr>
        <w:t>Shanta Smith</w:t>
      </w:r>
      <w:r w:rsidR="00932F5A" w:rsidRPr="00E44C58">
        <w:rPr>
          <w:rFonts w:ascii="Georgia" w:hAnsi="Georgia"/>
          <w:sz w:val="36"/>
        </w:rPr>
        <w:t>, Principal</w:t>
      </w:r>
    </w:p>
    <w:p w14:paraId="567A11A5" w14:textId="583F1A9D" w:rsidR="00932F5A" w:rsidRPr="00E44C58" w:rsidRDefault="0011779A" w:rsidP="00932F5A">
      <w:pPr>
        <w:jc w:val="center"/>
        <w:rPr>
          <w:rFonts w:ascii="Georgia" w:hAnsi="Georgia"/>
          <w:sz w:val="36"/>
        </w:rPr>
      </w:pPr>
      <w:r>
        <w:rPr>
          <w:rFonts w:ascii="Georgia" w:hAnsi="Georgia"/>
          <w:sz w:val="36"/>
        </w:rPr>
        <w:t>Trudi Durrell</w:t>
      </w:r>
      <w:r w:rsidR="00932F5A" w:rsidRPr="00E44C58">
        <w:rPr>
          <w:rFonts w:ascii="Georgia" w:hAnsi="Georgia"/>
          <w:sz w:val="36"/>
        </w:rPr>
        <w:t>, Assistant Principal</w:t>
      </w:r>
    </w:p>
    <w:p w14:paraId="492D75AA" w14:textId="5989993B" w:rsidR="00285B86" w:rsidRDefault="0011779A" w:rsidP="00932F5A">
      <w:pPr>
        <w:jc w:val="center"/>
        <w:rPr>
          <w:rFonts w:ascii="Georgia" w:hAnsi="Georgia"/>
          <w:sz w:val="36"/>
        </w:rPr>
      </w:pPr>
      <w:r>
        <w:rPr>
          <w:rFonts w:ascii="Georgia" w:hAnsi="Georgia"/>
          <w:sz w:val="36"/>
        </w:rPr>
        <w:t>Bernadette DiSanto</w:t>
      </w:r>
      <w:r w:rsidR="00932F5A" w:rsidRPr="00E44C58">
        <w:rPr>
          <w:rFonts w:ascii="Georgia" w:hAnsi="Georgia"/>
          <w:sz w:val="36"/>
        </w:rPr>
        <w:t>, Administrative Assistant</w:t>
      </w:r>
    </w:p>
    <w:p w14:paraId="6A8D0C11" w14:textId="77777777" w:rsidR="00285B86" w:rsidRDefault="00285B86">
      <w:pPr>
        <w:rPr>
          <w:rFonts w:ascii="Georgia" w:hAnsi="Georgia"/>
          <w:sz w:val="36"/>
        </w:rPr>
      </w:pPr>
      <w:r>
        <w:rPr>
          <w:rFonts w:ascii="Georgia" w:hAnsi="Georgia"/>
          <w:sz w:val="36"/>
        </w:rPr>
        <w:br w:type="page"/>
      </w:r>
    </w:p>
    <w:p w14:paraId="30AED0B2" w14:textId="6F4A3BC2" w:rsidR="00932F5A" w:rsidRPr="00E44C58" w:rsidRDefault="00932F5A" w:rsidP="00932F5A">
      <w:pPr>
        <w:jc w:val="center"/>
        <w:rPr>
          <w:rFonts w:ascii="Georgia" w:hAnsi="Georgia"/>
          <w:sz w:val="16"/>
        </w:rPr>
      </w:pPr>
      <w:r w:rsidRPr="00E44C58">
        <w:rPr>
          <w:rFonts w:ascii="Georgia" w:hAnsi="Georgia"/>
          <w:sz w:val="16"/>
        </w:rPr>
        <w:lastRenderedPageBreak/>
        <w:t xml:space="preserve">TABLE OF CONTENTS </w:t>
      </w:r>
    </w:p>
    <w:p w14:paraId="33ACB436" w14:textId="5A2F5539" w:rsidR="005D6F6F" w:rsidRDefault="009C0C75">
      <w:pPr>
        <w:pStyle w:val="TOC1"/>
        <w:rPr>
          <w:rFonts w:asciiTheme="minorHAnsi" w:eastAsiaTheme="minorEastAsia" w:hAnsiTheme="minorHAnsi" w:cstheme="minorBidi"/>
          <w:noProof/>
          <w:sz w:val="22"/>
          <w:szCs w:val="22"/>
        </w:rPr>
      </w:pPr>
      <w:r>
        <w:rPr>
          <w:noProof/>
        </w:rPr>
        <w:fldChar w:fldCharType="begin"/>
      </w:r>
      <w:r>
        <w:rPr>
          <w:noProof/>
        </w:rPr>
        <w:instrText xml:space="preserve"> TOC \o "1-3" </w:instrText>
      </w:r>
      <w:r>
        <w:rPr>
          <w:noProof/>
        </w:rPr>
        <w:fldChar w:fldCharType="separate"/>
      </w:r>
      <w:r w:rsidR="005D6F6F" w:rsidRPr="00FF1A1E">
        <w:rPr>
          <w:noProof/>
        </w:rPr>
        <w:t>Mission and Core Values</w:t>
      </w:r>
      <w:r w:rsidR="005D6F6F">
        <w:rPr>
          <w:noProof/>
        </w:rPr>
        <w:tab/>
      </w:r>
      <w:r w:rsidR="005D6F6F">
        <w:rPr>
          <w:noProof/>
        </w:rPr>
        <w:fldChar w:fldCharType="begin"/>
      </w:r>
      <w:r w:rsidR="005D6F6F">
        <w:rPr>
          <w:noProof/>
        </w:rPr>
        <w:instrText xml:space="preserve"> PAGEREF _Toc46495464 \h </w:instrText>
      </w:r>
      <w:r w:rsidR="005D6F6F">
        <w:rPr>
          <w:noProof/>
        </w:rPr>
      </w:r>
      <w:r w:rsidR="005D6F6F">
        <w:rPr>
          <w:noProof/>
        </w:rPr>
        <w:fldChar w:fldCharType="separate"/>
      </w:r>
      <w:r w:rsidR="00F221C1">
        <w:rPr>
          <w:noProof/>
        </w:rPr>
        <w:t>4</w:t>
      </w:r>
      <w:r w:rsidR="005D6F6F">
        <w:rPr>
          <w:noProof/>
        </w:rPr>
        <w:fldChar w:fldCharType="end"/>
      </w:r>
    </w:p>
    <w:p w14:paraId="038A54F0" w14:textId="4B0B9922" w:rsidR="005D6F6F" w:rsidRDefault="005D6F6F">
      <w:pPr>
        <w:pStyle w:val="TOC1"/>
        <w:rPr>
          <w:rFonts w:asciiTheme="minorHAnsi" w:eastAsiaTheme="minorEastAsia" w:hAnsiTheme="minorHAnsi" w:cstheme="minorBidi"/>
          <w:noProof/>
          <w:sz w:val="22"/>
          <w:szCs w:val="22"/>
        </w:rPr>
      </w:pPr>
      <w:r w:rsidRPr="00FF1A1E">
        <w:rPr>
          <w:noProof/>
        </w:rPr>
        <w:t>Vision of the Graduate</w:t>
      </w:r>
      <w:r>
        <w:rPr>
          <w:noProof/>
        </w:rPr>
        <w:tab/>
      </w:r>
      <w:r>
        <w:rPr>
          <w:noProof/>
        </w:rPr>
        <w:fldChar w:fldCharType="begin"/>
      </w:r>
      <w:r>
        <w:rPr>
          <w:noProof/>
        </w:rPr>
        <w:instrText xml:space="preserve"> PAGEREF _Toc46495465 \h </w:instrText>
      </w:r>
      <w:r>
        <w:rPr>
          <w:noProof/>
        </w:rPr>
      </w:r>
      <w:r>
        <w:rPr>
          <w:noProof/>
        </w:rPr>
        <w:fldChar w:fldCharType="separate"/>
      </w:r>
      <w:r w:rsidR="00F221C1">
        <w:rPr>
          <w:noProof/>
        </w:rPr>
        <w:t>4</w:t>
      </w:r>
      <w:r>
        <w:rPr>
          <w:noProof/>
        </w:rPr>
        <w:fldChar w:fldCharType="end"/>
      </w:r>
    </w:p>
    <w:p w14:paraId="6CE91C14" w14:textId="3F839E3B" w:rsidR="005D6F6F" w:rsidRDefault="005D6F6F">
      <w:pPr>
        <w:pStyle w:val="TOC1"/>
        <w:rPr>
          <w:rFonts w:asciiTheme="minorHAnsi" w:eastAsiaTheme="minorEastAsia" w:hAnsiTheme="minorHAnsi" w:cstheme="minorBidi"/>
          <w:noProof/>
          <w:sz w:val="22"/>
          <w:szCs w:val="22"/>
        </w:rPr>
      </w:pPr>
      <w:r w:rsidRPr="00FF1A1E">
        <w:rPr>
          <w:noProof/>
        </w:rPr>
        <w:t>Board of Education</w:t>
      </w:r>
      <w:r>
        <w:rPr>
          <w:noProof/>
        </w:rPr>
        <w:tab/>
      </w:r>
      <w:r>
        <w:rPr>
          <w:noProof/>
        </w:rPr>
        <w:fldChar w:fldCharType="begin"/>
      </w:r>
      <w:r>
        <w:rPr>
          <w:noProof/>
        </w:rPr>
        <w:instrText xml:space="preserve"> PAGEREF _Toc46495466 \h </w:instrText>
      </w:r>
      <w:r>
        <w:rPr>
          <w:noProof/>
        </w:rPr>
      </w:r>
      <w:r>
        <w:rPr>
          <w:noProof/>
        </w:rPr>
        <w:fldChar w:fldCharType="separate"/>
      </w:r>
      <w:r w:rsidR="00F221C1">
        <w:rPr>
          <w:noProof/>
        </w:rPr>
        <w:t>5</w:t>
      </w:r>
      <w:r>
        <w:rPr>
          <w:noProof/>
        </w:rPr>
        <w:fldChar w:fldCharType="end"/>
      </w:r>
    </w:p>
    <w:p w14:paraId="45E72181" w14:textId="136D0A70" w:rsidR="005D6F6F" w:rsidRDefault="005D6F6F">
      <w:pPr>
        <w:pStyle w:val="TOC1"/>
        <w:rPr>
          <w:rFonts w:asciiTheme="minorHAnsi" w:eastAsiaTheme="minorEastAsia" w:hAnsiTheme="minorHAnsi" w:cstheme="minorBidi"/>
          <w:noProof/>
          <w:sz w:val="22"/>
          <w:szCs w:val="22"/>
        </w:rPr>
      </w:pPr>
      <w:r w:rsidRPr="00FF1A1E">
        <w:rPr>
          <w:noProof/>
        </w:rPr>
        <w:t>Principal’s Letter</w:t>
      </w:r>
      <w:r>
        <w:rPr>
          <w:noProof/>
        </w:rPr>
        <w:tab/>
      </w:r>
      <w:r>
        <w:rPr>
          <w:noProof/>
        </w:rPr>
        <w:fldChar w:fldCharType="begin"/>
      </w:r>
      <w:r>
        <w:rPr>
          <w:noProof/>
        </w:rPr>
        <w:instrText xml:space="preserve"> PAGEREF _Toc46495467 \h </w:instrText>
      </w:r>
      <w:r>
        <w:rPr>
          <w:noProof/>
        </w:rPr>
      </w:r>
      <w:r>
        <w:rPr>
          <w:noProof/>
        </w:rPr>
        <w:fldChar w:fldCharType="separate"/>
      </w:r>
      <w:r w:rsidR="00F221C1">
        <w:rPr>
          <w:noProof/>
        </w:rPr>
        <w:t>6</w:t>
      </w:r>
      <w:r>
        <w:rPr>
          <w:noProof/>
        </w:rPr>
        <w:fldChar w:fldCharType="end"/>
      </w:r>
    </w:p>
    <w:p w14:paraId="4EFD1D9D" w14:textId="0B4A0D47" w:rsidR="005D6F6F" w:rsidRDefault="005D6F6F">
      <w:pPr>
        <w:pStyle w:val="TOC1"/>
        <w:rPr>
          <w:rFonts w:asciiTheme="minorHAnsi" w:eastAsiaTheme="minorEastAsia" w:hAnsiTheme="minorHAnsi" w:cstheme="minorBidi"/>
          <w:noProof/>
          <w:sz w:val="22"/>
          <w:szCs w:val="22"/>
        </w:rPr>
      </w:pPr>
      <w:r w:rsidRPr="00FF1A1E">
        <w:rPr>
          <w:noProof/>
        </w:rPr>
        <w:t>Central Administration</w:t>
      </w:r>
      <w:r>
        <w:rPr>
          <w:noProof/>
        </w:rPr>
        <w:tab/>
      </w:r>
      <w:r>
        <w:rPr>
          <w:noProof/>
        </w:rPr>
        <w:fldChar w:fldCharType="begin"/>
      </w:r>
      <w:r>
        <w:rPr>
          <w:noProof/>
        </w:rPr>
        <w:instrText xml:space="preserve"> PAGEREF _Toc46495468 \h </w:instrText>
      </w:r>
      <w:r>
        <w:rPr>
          <w:noProof/>
        </w:rPr>
      </w:r>
      <w:r>
        <w:rPr>
          <w:noProof/>
        </w:rPr>
        <w:fldChar w:fldCharType="separate"/>
      </w:r>
      <w:r w:rsidR="00F221C1">
        <w:rPr>
          <w:noProof/>
        </w:rPr>
        <w:t>7</w:t>
      </w:r>
      <w:r>
        <w:rPr>
          <w:noProof/>
        </w:rPr>
        <w:fldChar w:fldCharType="end"/>
      </w:r>
    </w:p>
    <w:p w14:paraId="5F660260" w14:textId="28919233" w:rsidR="005D6F6F" w:rsidRDefault="005D6F6F">
      <w:pPr>
        <w:pStyle w:val="TOC1"/>
        <w:rPr>
          <w:rFonts w:asciiTheme="minorHAnsi" w:eastAsiaTheme="minorEastAsia" w:hAnsiTheme="minorHAnsi" w:cstheme="minorBidi"/>
          <w:noProof/>
          <w:sz w:val="22"/>
          <w:szCs w:val="22"/>
        </w:rPr>
      </w:pPr>
      <w:r w:rsidRPr="00FF1A1E">
        <w:rPr>
          <w:noProof/>
        </w:rPr>
        <w:t>Business &amp; Operations</w:t>
      </w:r>
      <w:r>
        <w:rPr>
          <w:noProof/>
        </w:rPr>
        <w:tab/>
      </w:r>
      <w:r>
        <w:rPr>
          <w:noProof/>
        </w:rPr>
        <w:fldChar w:fldCharType="begin"/>
      </w:r>
      <w:r>
        <w:rPr>
          <w:noProof/>
        </w:rPr>
        <w:instrText xml:space="preserve"> PAGEREF _Toc46495469 \h </w:instrText>
      </w:r>
      <w:r>
        <w:rPr>
          <w:noProof/>
        </w:rPr>
      </w:r>
      <w:r>
        <w:rPr>
          <w:noProof/>
        </w:rPr>
        <w:fldChar w:fldCharType="separate"/>
      </w:r>
      <w:r w:rsidR="00F221C1">
        <w:rPr>
          <w:noProof/>
        </w:rPr>
        <w:t>7</w:t>
      </w:r>
      <w:r>
        <w:rPr>
          <w:noProof/>
        </w:rPr>
        <w:fldChar w:fldCharType="end"/>
      </w:r>
    </w:p>
    <w:p w14:paraId="6775FDC1" w14:textId="3D33D15F" w:rsidR="005D6F6F" w:rsidRDefault="005D6F6F">
      <w:pPr>
        <w:pStyle w:val="TOC1"/>
        <w:rPr>
          <w:rFonts w:asciiTheme="minorHAnsi" w:eastAsiaTheme="minorEastAsia" w:hAnsiTheme="minorHAnsi" w:cstheme="minorBidi"/>
          <w:noProof/>
          <w:sz w:val="22"/>
          <w:szCs w:val="22"/>
        </w:rPr>
      </w:pPr>
      <w:r w:rsidRPr="00FF1A1E">
        <w:rPr>
          <w:noProof/>
        </w:rPr>
        <w:t>Program Administration</w:t>
      </w:r>
      <w:r>
        <w:rPr>
          <w:noProof/>
        </w:rPr>
        <w:tab/>
      </w:r>
      <w:r>
        <w:rPr>
          <w:noProof/>
        </w:rPr>
        <w:fldChar w:fldCharType="begin"/>
      </w:r>
      <w:r>
        <w:rPr>
          <w:noProof/>
        </w:rPr>
        <w:instrText xml:space="preserve"> PAGEREF _Toc46495470 \h </w:instrText>
      </w:r>
      <w:r>
        <w:rPr>
          <w:noProof/>
        </w:rPr>
      </w:r>
      <w:r>
        <w:rPr>
          <w:noProof/>
        </w:rPr>
        <w:fldChar w:fldCharType="separate"/>
      </w:r>
      <w:r w:rsidR="00F221C1">
        <w:rPr>
          <w:noProof/>
        </w:rPr>
        <w:t>7</w:t>
      </w:r>
      <w:r>
        <w:rPr>
          <w:noProof/>
        </w:rPr>
        <w:fldChar w:fldCharType="end"/>
      </w:r>
    </w:p>
    <w:p w14:paraId="3494CFFF" w14:textId="38CF52BF" w:rsidR="005D6F6F" w:rsidRDefault="005D6F6F">
      <w:pPr>
        <w:pStyle w:val="TOC2"/>
        <w:rPr>
          <w:rFonts w:asciiTheme="minorHAnsi" w:eastAsiaTheme="minorEastAsia" w:hAnsiTheme="minorHAnsi" w:cstheme="minorBidi"/>
          <w:sz w:val="22"/>
          <w:szCs w:val="22"/>
        </w:rPr>
      </w:pPr>
      <w:r w:rsidRPr="00FF1A1E">
        <w:rPr>
          <w:b/>
        </w:rPr>
        <w:t>ADMINISTRATIVE INFORMATION</w:t>
      </w:r>
      <w:r>
        <w:tab/>
      </w:r>
      <w:r>
        <w:fldChar w:fldCharType="begin"/>
      </w:r>
      <w:r>
        <w:instrText xml:space="preserve"> PAGEREF _Toc46495471 \h </w:instrText>
      </w:r>
      <w:r>
        <w:fldChar w:fldCharType="separate"/>
      </w:r>
      <w:r w:rsidR="00F221C1">
        <w:t>9</w:t>
      </w:r>
      <w:r>
        <w:fldChar w:fldCharType="end"/>
      </w:r>
    </w:p>
    <w:p w14:paraId="4BFC3F48" w14:textId="76AAB98E" w:rsidR="005D6F6F" w:rsidRDefault="005D6F6F">
      <w:pPr>
        <w:pStyle w:val="TOC1"/>
        <w:rPr>
          <w:rFonts w:asciiTheme="minorHAnsi" w:eastAsiaTheme="minorEastAsia" w:hAnsiTheme="minorHAnsi" w:cstheme="minorBidi"/>
          <w:noProof/>
          <w:sz w:val="22"/>
          <w:szCs w:val="22"/>
        </w:rPr>
      </w:pPr>
      <w:r w:rsidRPr="00FF1A1E">
        <w:rPr>
          <w:noProof/>
        </w:rPr>
        <w:t>Office</w:t>
      </w:r>
      <w:r>
        <w:rPr>
          <w:noProof/>
        </w:rPr>
        <w:tab/>
      </w:r>
      <w:r>
        <w:rPr>
          <w:noProof/>
        </w:rPr>
        <w:fldChar w:fldCharType="begin"/>
      </w:r>
      <w:r>
        <w:rPr>
          <w:noProof/>
        </w:rPr>
        <w:instrText xml:space="preserve"> PAGEREF _Toc46495472 \h </w:instrText>
      </w:r>
      <w:r>
        <w:rPr>
          <w:noProof/>
        </w:rPr>
      </w:r>
      <w:r>
        <w:rPr>
          <w:noProof/>
        </w:rPr>
        <w:fldChar w:fldCharType="separate"/>
      </w:r>
      <w:r w:rsidR="00F221C1">
        <w:rPr>
          <w:noProof/>
        </w:rPr>
        <w:t>9</w:t>
      </w:r>
      <w:r>
        <w:rPr>
          <w:noProof/>
        </w:rPr>
        <w:fldChar w:fldCharType="end"/>
      </w:r>
    </w:p>
    <w:p w14:paraId="517E5EA3" w14:textId="476AC9ED" w:rsidR="005D6F6F" w:rsidRDefault="005D6F6F">
      <w:pPr>
        <w:pStyle w:val="TOC1"/>
        <w:rPr>
          <w:rFonts w:asciiTheme="minorHAnsi" w:eastAsiaTheme="minorEastAsia" w:hAnsiTheme="minorHAnsi" w:cstheme="minorBidi"/>
          <w:noProof/>
          <w:sz w:val="22"/>
          <w:szCs w:val="22"/>
        </w:rPr>
      </w:pPr>
      <w:r w:rsidRPr="00FF1A1E">
        <w:rPr>
          <w:noProof/>
        </w:rPr>
        <w:t>School Volunteer</w:t>
      </w:r>
      <w:r>
        <w:rPr>
          <w:noProof/>
        </w:rPr>
        <w:tab/>
      </w:r>
      <w:r>
        <w:rPr>
          <w:noProof/>
        </w:rPr>
        <w:fldChar w:fldCharType="begin"/>
      </w:r>
      <w:r>
        <w:rPr>
          <w:noProof/>
        </w:rPr>
        <w:instrText xml:space="preserve"> PAGEREF _Toc46495476 \h </w:instrText>
      </w:r>
      <w:r>
        <w:rPr>
          <w:noProof/>
        </w:rPr>
      </w:r>
      <w:r>
        <w:rPr>
          <w:noProof/>
        </w:rPr>
        <w:fldChar w:fldCharType="separate"/>
      </w:r>
      <w:r w:rsidR="00F221C1">
        <w:rPr>
          <w:noProof/>
        </w:rPr>
        <w:t>9</w:t>
      </w:r>
      <w:r>
        <w:rPr>
          <w:noProof/>
        </w:rPr>
        <w:fldChar w:fldCharType="end"/>
      </w:r>
    </w:p>
    <w:p w14:paraId="78016230" w14:textId="0C14E89C" w:rsidR="005D6F6F" w:rsidRDefault="005D6F6F">
      <w:pPr>
        <w:pStyle w:val="TOC1"/>
        <w:rPr>
          <w:rFonts w:asciiTheme="minorHAnsi" w:eastAsiaTheme="minorEastAsia" w:hAnsiTheme="minorHAnsi" w:cstheme="minorBidi"/>
          <w:noProof/>
          <w:sz w:val="22"/>
          <w:szCs w:val="22"/>
        </w:rPr>
      </w:pPr>
      <w:r w:rsidRPr="00FF1A1E">
        <w:rPr>
          <w:noProof/>
        </w:rPr>
        <w:t>Early Dismissal</w:t>
      </w:r>
      <w:r>
        <w:rPr>
          <w:noProof/>
        </w:rPr>
        <w:tab/>
      </w:r>
      <w:r>
        <w:rPr>
          <w:noProof/>
        </w:rPr>
        <w:fldChar w:fldCharType="begin"/>
      </w:r>
      <w:r>
        <w:rPr>
          <w:noProof/>
        </w:rPr>
        <w:instrText xml:space="preserve"> PAGEREF _Toc46495477 \h </w:instrText>
      </w:r>
      <w:r>
        <w:rPr>
          <w:noProof/>
        </w:rPr>
      </w:r>
      <w:r>
        <w:rPr>
          <w:noProof/>
        </w:rPr>
        <w:fldChar w:fldCharType="separate"/>
      </w:r>
      <w:r w:rsidR="00F221C1">
        <w:rPr>
          <w:noProof/>
        </w:rPr>
        <w:t>9</w:t>
      </w:r>
      <w:r>
        <w:rPr>
          <w:noProof/>
        </w:rPr>
        <w:fldChar w:fldCharType="end"/>
      </w:r>
    </w:p>
    <w:p w14:paraId="6820B682" w14:textId="56E34373" w:rsidR="005D6F6F" w:rsidRDefault="005D6F6F">
      <w:pPr>
        <w:pStyle w:val="TOC1"/>
        <w:rPr>
          <w:rFonts w:asciiTheme="minorHAnsi" w:eastAsiaTheme="minorEastAsia" w:hAnsiTheme="minorHAnsi" w:cstheme="minorBidi"/>
          <w:noProof/>
          <w:sz w:val="22"/>
          <w:szCs w:val="22"/>
        </w:rPr>
      </w:pPr>
      <w:r w:rsidRPr="00FF1A1E">
        <w:rPr>
          <w:noProof/>
        </w:rPr>
        <w:t>Emergency Closures</w:t>
      </w:r>
      <w:r>
        <w:rPr>
          <w:noProof/>
        </w:rPr>
        <w:tab/>
      </w:r>
      <w:r>
        <w:rPr>
          <w:noProof/>
        </w:rPr>
        <w:fldChar w:fldCharType="begin"/>
      </w:r>
      <w:r>
        <w:rPr>
          <w:noProof/>
        </w:rPr>
        <w:instrText xml:space="preserve"> PAGEREF _Toc46495478 \h </w:instrText>
      </w:r>
      <w:r>
        <w:rPr>
          <w:noProof/>
        </w:rPr>
      </w:r>
      <w:r>
        <w:rPr>
          <w:noProof/>
        </w:rPr>
        <w:fldChar w:fldCharType="separate"/>
      </w:r>
      <w:r w:rsidR="00F221C1">
        <w:rPr>
          <w:noProof/>
        </w:rPr>
        <w:t>9</w:t>
      </w:r>
      <w:r>
        <w:rPr>
          <w:noProof/>
        </w:rPr>
        <w:fldChar w:fldCharType="end"/>
      </w:r>
    </w:p>
    <w:p w14:paraId="4A0688CB" w14:textId="6A13DB33" w:rsidR="005D6F6F" w:rsidRDefault="005D6F6F">
      <w:pPr>
        <w:pStyle w:val="TOC1"/>
        <w:rPr>
          <w:rFonts w:asciiTheme="minorHAnsi" w:eastAsiaTheme="minorEastAsia" w:hAnsiTheme="minorHAnsi" w:cstheme="minorBidi"/>
          <w:noProof/>
          <w:sz w:val="22"/>
          <w:szCs w:val="22"/>
        </w:rPr>
      </w:pPr>
      <w:r w:rsidRPr="00FF1A1E">
        <w:rPr>
          <w:noProof/>
        </w:rPr>
        <w:t>Student Profile Information</w:t>
      </w:r>
      <w:r>
        <w:rPr>
          <w:noProof/>
        </w:rPr>
        <w:tab/>
      </w:r>
      <w:r>
        <w:rPr>
          <w:noProof/>
        </w:rPr>
        <w:fldChar w:fldCharType="begin"/>
      </w:r>
      <w:r>
        <w:rPr>
          <w:noProof/>
        </w:rPr>
        <w:instrText xml:space="preserve"> PAGEREF _Toc46495479 \h </w:instrText>
      </w:r>
      <w:r>
        <w:rPr>
          <w:noProof/>
        </w:rPr>
      </w:r>
      <w:r>
        <w:rPr>
          <w:noProof/>
        </w:rPr>
        <w:fldChar w:fldCharType="separate"/>
      </w:r>
      <w:r w:rsidR="00F221C1">
        <w:rPr>
          <w:noProof/>
        </w:rPr>
        <w:t>9</w:t>
      </w:r>
      <w:r>
        <w:rPr>
          <w:noProof/>
        </w:rPr>
        <w:fldChar w:fldCharType="end"/>
      </w:r>
    </w:p>
    <w:p w14:paraId="77BABF57" w14:textId="54137A7B" w:rsidR="005D6F6F" w:rsidRDefault="005D6F6F">
      <w:pPr>
        <w:pStyle w:val="TOC1"/>
        <w:rPr>
          <w:rFonts w:asciiTheme="minorHAnsi" w:eastAsiaTheme="minorEastAsia" w:hAnsiTheme="minorHAnsi" w:cstheme="minorBidi"/>
          <w:noProof/>
          <w:sz w:val="22"/>
          <w:szCs w:val="22"/>
        </w:rPr>
      </w:pPr>
      <w:r w:rsidRPr="00FF1A1E">
        <w:rPr>
          <w:noProof/>
        </w:rPr>
        <w:t>Fire Drills and Emergency Preparedness</w:t>
      </w:r>
      <w:r>
        <w:rPr>
          <w:noProof/>
        </w:rPr>
        <w:tab/>
      </w:r>
      <w:r>
        <w:rPr>
          <w:noProof/>
        </w:rPr>
        <w:fldChar w:fldCharType="begin"/>
      </w:r>
      <w:r>
        <w:rPr>
          <w:noProof/>
        </w:rPr>
        <w:instrText xml:space="preserve"> PAGEREF _Toc46495480 \h </w:instrText>
      </w:r>
      <w:r>
        <w:rPr>
          <w:noProof/>
        </w:rPr>
      </w:r>
      <w:r>
        <w:rPr>
          <w:noProof/>
        </w:rPr>
        <w:fldChar w:fldCharType="separate"/>
      </w:r>
      <w:r w:rsidR="00F221C1">
        <w:rPr>
          <w:noProof/>
        </w:rPr>
        <w:t>10</w:t>
      </w:r>
      <w:r>
        <w:rPr>
          <w:noProof/>
        </w:rPr>
        <w:fldChar w:fldCharType="end"/>
      </w:r>
    </w:p>
    <w:p w14:paraId="524B6683" w14:textId="08B54860" w:rsidR="005D6F6F" w:rsidRDefault="005D6F6F">
      <w:pPr>
        <w:pStyle w:val="TOC1"/>
        <w:rPr>
          <w:rFonts w:asciiTheme="minorHAnsi" w:eastAsiaTheme="minorEastAsia" w:hAnsiTheme="minorHAnsi" w:cstheme="minorBidi"/>
          <w:noProof/>
          <w:sz w:val="22"/>
          <w:szCs w:val="22"/>
        </w:rPr>
      </w:pPr>
      <w:r w:rsidRPr="00FF1A1E">
        <w:rPr>
          <w:noProof/>
        </w:rPr>
        <w:t>Notice of Connecticut Sex Offender Registry</w:t>
      </w:r>
      <w:r>
        <w:rPr>
          <w:noProof/>
        </w:rPr>
        <w:tab/>
      </w:r>
      <w:r>
        <w:rPr>
          <w:noProof/>
        </w:rPr>
        <w:fldChar w:fldCharType="begin"/>
      </w:r>
      <w:r>
        <w:rPr>
          <w:noProof/>
        </w:rPr>
        <w:instrText xml:space="preserve"> PAGEREF _Toc46495481 \h </w:instrText>
      </w:r>
      <w:r>
        <w:rPr>
          <w:noProof/>
        </w:rPr>
      </w:r>
      <w:r>
        <w:rPr>
          <w:noProof/>
        </w:rPr>
        <w:fldChar w:fldCharType="separate"/>
      </w:r>
      <w:r w:rsidR="00F221C1">
        <w:rPr>
          <w:noProof/>
        </w:rPr>
        <w:t>10</w:t>
      </w:r>
      <w:r>
        <w:rPr>
          <w:noProof/>
        </w:rPr>
        <w:fldChar w:fldCharType="end"/>
      </w:r>
    </w:p>
    <w:p w14:paraId="31A89DD0" w14:textId="5E792B71" w:rsidR="005D6F6F" w:rsidRDefault="005D6F6F">
      <w:pPr>
        <w:pStyle w:val="TOC1"/>
        <w:rPr>
          <w:rFonts w:asciiTheme="minorHAnsi" w:eastAsiaTheme="minorEastAsia" w:hAnsiTheme="minorHAnsi" w:cstheme="minorBidi"/>
          <w:noProof/>
          <w:sz w:val="22"/>
          <w:szCs w:val="22"/>
        </w:rPr>
      </w:pPr>
      <w:r w:rsidRPr="00FF1A1E">
        <w:rPr>
          <w:noProof/>
        </w:rPr>
        <w:t>Health Education</w:t>
      </w:r>
      <w:r>
        <w:rPr>
          <w:noProof/>
        </w:rPr>
        <w:tab/>
      </w:r>
      <w:r>
        <w:rPr>
          <w:noProof/>
        </w:rPr>
        <w:fldChar w:fldCharType="begin"/>
      </w:r>
      <w:r>
        <w:rPr>
          <w:noProof/>
        </w:rPr>
        <w:instrText xml:space="preserve"> PAGEREF _Toc46495482 \h </w:instrText>
      </w:r>
      <w:r>
        <w:rPr>
          <w:noProof/>
        </w:rPr>
      </w:r>
      <w:r>
        <w:rPr>
          <w:noProof/>
        </w:rPr>
        <w:fldChar w:fldCharType="separate"/>
      </w:r>
      <w:r w:rsidR="00F221C1">
        <w:rPr>
          <w:noProof/>
        </w:rPr>
        <w:t>10</w:t>
      </w:r>
      <w:r>
        <w:rPr>
          <w:noProof/>
        </w:rPr>
        <w:fldChar w:fldCharType="end"/>
      </w:r>
    </w:p>
    <w:p w14:paraId="2CBAEF75" w14:textId="1AE2615A" w:rsidR="005D6F6F" w:rsidRDefault="005D6F6F">
      <w:pPr>
        <w:pStyle w:val="TOC1"/>
        <w:rPr>
          <w:rFonts w:asciiTheme="minorHAnsi" w:eastAsiaTheme="minorEastAsia" w:hAnsiTheme="minorHAnsi" w:cstheme="minorBidi"/>
          <w:noProof/>
          <w:sz w:val="22"/>
          <w:szCs w:val="22"/>
        </w:rPr>
      </w:pPr>
      <w:r w:rsidRPr="00FF1A1E">
        <w:rPr>
          <w:noProof/>
        </w:rPr>
        <w:t>*Child Abuse</w:t>
      </w:r>
      <w:r>
        <w:rPr>
          <w:noProof/>
        </w:rPr>
        <w:tab/>
      </w:r>
      <w:r>
        <w:rPr>
          <w:noProof/>
        </w:rPr>
        <w:fldChar w:fldCharType="begin"/>
      </w:r>
      <w:r>
        <w:rPr>
          <w:noProof/>
        </w:rPr>
        <w:instrText xml:space="preserve"> PAGEREF _Toc46495483 \h </w:instrText>
      </w:r>
      <w:r>
        <w:rPr>
          <w:noProof/>
        </w:rPr>
      </w:r>
      <w:r>
        <w:rPr>
          <w:noProof/>
        </w:rPr>
        <w:fldChar w:fldCharType="separate"/>
      </w:r>
      <w:r w:rsidR="00F221C1">
        <w:rPr>
          <w:noProof/>
        </w:rPr>
        <w:t>10</w:t>
      </w:r>
      <w:r>
        <w:rPr>
          <w:noProof/>
        </w:rPr>
        <w:fldChar w:fldCharType="end"/>
      </w:r>
    </w:p>
    <w:p w14:paraId="1A812C81" w14:textId="74C9CEDE" w:rsidR="005D6F6F" w:rsidRDefault="005D6F6F">
      <w:pPr>
        <w:pStyle w:val="TOC1"/>
        <w:rPr>
          <w:rFonts w:asciiTheme="minorHAnsi" w:eastAsiaTheme="minorEastAsia" w:hAnsiTheme="minorHAnsi" w:cstheme="minorBidi"/>
          <w:noProof/>
          <w:sz w:val="22"/>
          <w:szCs w:val="22"/>
        </w:rPr>
      </w:pPr>
      <w:r w:rsidRPr="00FF1A1E">
        <w:rPr>
          <w:noProof/>
        </w:rPr>
        <w:t>*School Records and Directory Information</w:t>
      </w:r>
      <w:r>
        <w:rPr>
          <w:noProof/>
        </w:rPr>
        <w:tab/>
      </w:r>
      <w:r>
        <w:rPr>
          <w:noProof/>
        </w:rPr>
        <w:fldChar w:fldCharType="begin"/>
      </w:r>
      <w:r>
        <w:rPr>
          <w:noProof/>
        </w:rPr>
        <w:instrText xml:space="preserve"> PAGEREF _Toc46495484 \h </w:instrText>
      </w:r>
      <w:r>
        <w:rPr>
          <w:noProof/>
        </w:rPr>
      </w:r>
      <w:r>
        <w:rPr>
          <w:noProof/>
        </w:rPr>
        <w:fldChar w:fldCharType="separate"/>
      </w:r>
      <w:r w:rsidR="00F221C1">
        <w:rPr>
          <w:noProof/>
        </w:rPr>
        <w:t>10</w:t>
      </w:r>
      <w:r>
        <w:rPr>
          <w:noProof/>
        </w:rPr>
        <w:fldChar w:fldCharType="end"/>
      </w:r>
    </w:p>
    <w:p w14:paraId="689511E6" w14:textId="380D8C6E" w:rsidR="005D6F6F" w:rsidRDefault="005D6F6F">
      <w:pPr>
        <w:pStyle w:val="TOC1"/>
        <w:rPr>
          <w:rFonts w:asciiTheme="minorHAnsi" w:eastAsiaTheme="minorEastAsia" w:hAnsiTheme="minorHAnsi" w:cstheme="minorBidi"/>
          <w:noProof/>
          <w:sz w:val="22"/>
          <w:szCs w:val="22"/>
        </w:rPr>
      </w:pPr>
      <w:r w:rsidRPr="00FF1A1E">
        <w:rPr>
          <w:noProof/>
        </w:rPr>
        <w:t>*Drugs, Tobacco, &amp; Alcohol</w:t>
      </w:r>
      <w:r>
        <w:rPr>
          <w:noProof/>
        </w:rPr>
        <w:tab/>
      </w:r>
      <w:r>
        <w:rPr>
          <w:noProof/>
        </w:rPr>
        <w:fldChar w:fldCharType="begin"/>
      </w:r>
      <w:r>
        <w:rPr>
          <w:noProof/>
        </w:rPr>
        <w:instrText xml:space="preserve"> PAGEREF _Toc46495485 \h </w:instrText>
      </w:r>
      <w:r>
        <w:rPr>
          <w:noProof/>
        </w:rPr>
      </w:r>
      <w:r>
        <w:rPr>
          <w:noProof/>
        </w:rPr>
        <w:fldChar w:fldCharType="separate"/>
      </w:r>
      <w:r w:rsidR="00F221C1">
        <w:rPr>
          <w:noProof/>
        </w:rPr>
        <w:t>11</w:t>
      </w:r>
      <w:r>
        <w:rPr>
          <w:noProof/>
        </w:rPr>
        <w:fldChar w:fldCharType="end"/>
      </w:r>
    </w:p>
    <w:p w14:paraId="39DC97DF" w14:textId="4481ED63" w:rsidR="005D6F6F" w:rsidRDefault="005D6F6F">
      <w:pPr>
        <w:pStyle w:val="TOC1"/>
        <w:rPr>
          <w:rFonts w:asciiTheme="minorHAnsi" w:eastAsiaTheme="minorEastAsia" w:hAnsiTheme="minorHAnsi" w:cstheme="minorBidi"/>
          <w:noProof/>
          <w:sz w:val="22"/>
          <w:szCs w:val="22"/>
        </w:rPr>
      </w:pPr>
      <w:r w:rsidRPr="00FF1A1E">
        <w:rPr>
          <w:bCs/>
          <w:noProof/>
        </w:rPr>
        <w:t>Admission/Placement</w:t>
      </w:r>
      <w:r>
        <w:rPr>
          <w:noProof/>
        </w:rPr>
        <w:tab/>
      </w:r>
      <w:r>
        <w:rPr>
          <w:noProof/>
        </w:rPr>
        <w:fldChar w:fldCharType="begin"/>
      </w:r>
      <w:r>
        <w:rPr>
          <w:noProof/>
        </w:rPr>
        <w:instrText xml:space="preserve"> PAGEREF _Toc46495486 \h </w:instrText>
      </w:r>
      <w:r>
        <w:rPr>
          <w:noProof/>
        </w:rPr>
      </w:r>
      <w:r>
        <w:rPr>
          <w:noProof/>
        </w:rPr>
        <w:fldChar w:fldCharType="separate"/>
      </w:r>
      <w:r w:rsidR="00F221C1">
        <w:rPr>
          <w:noProof/>
        </w:rPr>
        <w:t>12</w:t>
      </w:r>
      <w:r>
        <w:rPr>
          <w:noProof/>
        </w:rPr>
        <w:fldChar w:fldCharType="end"/>
      </w:r>
    </w:p>
    <w:p w14:paraId="5EBB0E64" w14:textId="1BE23979" w:rsidR="005D6F6F" w:rsidRDefault="005D6F6F">
      <w:pPr>
        <w:pStyle w:val="TOC1"/>
        <w:rPr>
          <w:rFonts w:asciiTheme="minorHAnsi" w:eastAsiaTheme="minorEastAsia" w:hAnsiTheme="minorHAnsi" w:cstheme="minorBidi"/>
          <w:noProof/>
          <w:sz w:val="22"/>
          <w:szCs w:val="22"/>
        </w:rPr>
      </w:pPr>
      <w:r w:rsidRPr="00FF1A1E">
        <w:rPr>
          <w:noProof/>
        </w:rPr>
        <w:t>*Homeless Students</w:t>
      </w:r>
      <w:r>
        <w:rPr>
          <w:noProof/>
        </w:rPr>
        <w:tab/>
      </w:r>
      <w:r>
        <w:rPr>
          <w:noProof/>
        </w:rPr>
        <w:fldChar w:fldCharType="begin"/>
      </w:r>
      <w:r>
        <w:rPr>
          <w:noProof/>
        </w:rPr>
        <w:instrText xml:space="preserve"> PAGEREF _Toc46495487 \h </w:instrText>
      </w:r>
      <w:r>
        <w:rPr>
          <w:noProof/>
        </w:rPr>
      </w:r>
      <w:r>
        <w:rPr>
          <w:noProof/>
        </w:rPr>
        <w:fldChar w:fldCharType="separate"/>
      </w:r>
      <w:r w:rsidR="00F221C1">
        <w:rPr>
          <w:noProof/>
        </w:rPr>
        <w:t>12</w:t>
      </w:r>
      <w:r>
        <w:rPr>
          <w:noProof/>
        </w:rPr>
        <w:fldChar w:fldCharType="end"/>
      </w:r>
    </w:p>
    <w:p w14:paraId="4923FE00" w14:textId="79D34849" w:rsidR="005D6F6F" w:rsidRDefault="005D6F6F">
      <w:pPr>
        <w:pStyle w:val="TOC1"/>
        <w:rPr>
          <w:rFonts w:asciiTheme="minorHAnsi" w:eastAsiaTheme="minorEastAsia" w:hAnsiTheme="minorHAnsi" w:cstheme="minorBidi"/>
          <w:noProof/>
          <w:sz w:val="22"/>
          <w:szCs w:val="22"/>
        </w:rPr>
      </w:pPr>
      <w:r w:rsidRPr="00FF1A1E">
        <w:rPr>
          <w:noProof/>
        </w:rPr>
        <w:t>*Migrant Students</w:t>
      </w:r>
      <w:r>
        <w:rPr>
          <w:noProof/>
        </w:rPr>
        <w:tab/>
      </w:r>
      <w:r>
        <w:rPr>
          <w:noProof/>
        </w:rPr>
        <w:fldChar w:fldCharType="begin"/>
      </w:r>
      <w:r>
        <w:rPr>
          <w:noProof/>
        </w:rPr>
        <w:instrText xml:space="preserve"> PAGEREF _Toc46495488 \h </w:instrText>
      </w:r>
      <w:r>
        <w:rPr>
          <w:noProof/>
        </w:rPr>
      </w:r>
      <w:r>
        <w:rPr>
          <w:noProof/>
        </w:rPr>
        <w:fldChar w:fldCharType="separate"/>
      </w:r>
      <w:r w:rsidR="00F221C1">
        <w:rPr>
          <w:noProof/>
        </w:rPr>
        <w:t>12</w:t>
      </w:r>
      <w:r>
        <w:rPr>
          <w:noProof/>
        </w:rPr>
        <w:fldChar w:fldCharType="end"/>
      </w:r>
    </w:p>
    <w:p w14:paraId="04D42084" w14:textId="593BDD56" w:rsidR="005D6F6F" w:rsidRDefault="005D6F6F">
      <w:pPr>
        <w:pStyle w:val="TOC1"/>
        <w:rPr>
          <w:rFonts w:asciiTheme="minorHAnsi" w:eastAsiaTheme="minorEastAsia" w:hAnsiTheme="minorHAnsi" w:cstheme="minorBidi"/>
          <w:noProof/>
          <w:sz w:val="22"/>
          <w:szCs w:val="22"/>
        </w:rPr>
      </w:pPr>
      <w:r w:rsidRPr="00FF1A1E">
        <w:rPr>
          <w:bCs/>
          <w:noProof/>
        </w:rPr>
        <w:t>*Pesticide Application</w:t>
      </w:r>
      <w:r>
        <w:rPr>
          <w:noProof/>
        </w:rPr>
        <w:tab/>
      </w:r>
      <w:r>
        <w:rPr>
          <w:noProof/>
        </w:rPr>
        <w:fldChar w:fldCharType="begin"/>
      </w:r>
      <w:r>
        <w:rPr>
          <w:noProof/>
        </w:rPr>
        <w:instrText xml:space="preserve"> PAGEREF _Toc46495489 \h </w:instrText>
      </w:r>
      <w:r>
        <w:rPr>
          <w:noProof/>
        </w:rPr>
      </w:r>
      <w:r>
        <w:rPr>
          <w:noProof/>
        </w:rPr>
        <w:fldChar w:fldCharType="separate"/>
      </w:r>
      <w:r w:rsidR="00F221C1">
        <w:rPr>
          <w:noProof/>
        </w:rPr>
        <w:t>12</w:t>
      </w:r>
      <w:r>
        <w:rPr>
          <w:noProof/>
        </w:rPr>
        <w:fldChar w:fldCharType="end"/>
      </w:r>
    </w:p>
    <w:p w14:paraId="58F02B9D" w14:textId="6B1CBFBD" w:rsidR="005D6F6F" w:rsidRDefault="005D6F6F">
      <w:pPr>
        <w:pStyle w:val="TOC2"/>
        <w:rPr>
          <w:rFonts w:asciiTheme="minorHAnsi" w:eastAsiaTheme="minorEastAsia" w:hAnsiTheme="minorHAnsi" w:cstheme="minorBidi"/>
          <w:sz w:val="22"/>
          <w:szCs w:val="22"/>
        </w:rPr>
      </w:pPr>
      <w:r w:rsidRPr="00FF1A1E">
        <w:rPr>
          <w:b/>
        </w:rPr>
        <w:t>ATTENDANCE INFORMATION</w:t>
      </w:r>
      <w:r>
        <w:tab/>
      </w:r>
      <w:r>
        <w:fldChar w:fldCharType="begin"/>
      </w:r>
      <w:r>
        <w:instrText xml:space="preserve"> PAGEREF _Toc46495490 \h </w:instrText>
      </w:r>
      <w:r>
        <w:fldChar w:fldCharType="separate"/>
      </w:r>
      <w:r w:rsidR="00F221C1">
        <w:t>12</w:t>
      </w:r>
      <w:r>
        <w:fldChar w:fldCharType="end"/>
      </w:r>
    </w:p>
    <w:p w14:paraId="10C600B4" w14:textId="6B513ABA" w:rsidR="005D6F6F" w:rsidRDefault="005D6F6F">
      <w:pPr>
        <w:pStyle w:val="TOC1"/>
        <w:rPr>
          <w:rFonts w:asciiTheme="minorHAnsi" w:eastAsiaTheme="minorEastAsia" w:hAnsiTheme="minorHAnsi" w:cstheme="minorBidi"/>
          <w:noProof/>
          <w:sz w:val="22"/>
          <w:szCs w:val="22"/>
        </w:rPr>
      </w:pPr>
      <w:r w:rsidRPr="00FF1A1E">
        <w:rPr>
          <w:noProof/>
        </w:rPr>
        <w:t>Residency Verification and Registration</w:t>
      </w:r>
      <w:r>
        <w:rPr>
          <w:noProof/>
        </w:rPr>
        <w:tab/>
      </w:r>
      <w:r>
        <w:rPr>
          <w:noProof/>
        </w:rPr>
        <w:fldChar w:fldCharType="begin"/>
      </w:r>
      <w:r>
        <w:rPr>
          <w:noProof/>
        </w:rPr>
        <w:instrText xml:space="preserve"> PAGEREF _Toc46495491 \h </w:instrText>
      </w:r>
      <w:r>
        <w:rPr>
          <w:noProof/>
        </w:rPr>
      </w:r>
      <w:r>
        <w:rPr>
          <w:noProof/>
        </w:rPr>
        <w:fldChar w:fldCharType="separate"/>
      </w:r>
      <w:r w:rsidR="00F221C1">
        <w:rPr>
          <w:noProof/>
        </w:rPr>
        <w:t>12</w:t>
      </w:r>
      <w:r>
        <w:rPr>
          <w:noProof/>
        </w:rPr>
        <w:fldChar w:fldCharType="end"/>
      </w:r>
    </w:p>
    <w:p w14:paraId="1715A4A1" w14:textId="08E73F94" w:rsidR="005D6F6F" w:rsidRDefault="005D6F6F">
      <w:pPr>
        <w:pStyle w:val="TOC1"/>
        <w:rPr>
          <w:rFonts w:asciiTheme="minorHAnsi" w:eastAsiaTheme="minorEastAsia" w:hAnsiTheme="minorHAnsi" w:cstheme="minorBidi"/>
          <w:noProof/>
          <w:sz w:val="22"/>
          <w:szCs w:val="22"/>
        </w:rPr>
      </w:pPr>
      <w:r w:rsidRPr="00FF1A1E">
        <w:rPr>
          <w:noProof/>
        </w:rPr>
        <w:t>*Attendance</w:t>
      </w:r>
      <w:r>
        <w:rPr>
          <w:noProof/>
        </w:rPr>
        <w:tab/>
      </w:r>
      <w:r>
        <w:rPr>
          <w:noProof/>
        </w:rPr>
        <w:fldChar w:fldCharType="begin"/>
      </w:r>
      <w:r>
        <w:rPr>
          <w:noProof/>
        </w:rPr>
        <w:instrText xml:space="preserve"> PAGEREF _Toc46495492 \h </w:instrText>
      </w:r>
      <w:r>
        <w:rPr>
          <w:noProof/>
        </w:rPr>
      </w:r>
      <w:r>
        <w:rPr>
          <w:noProof/>
        </w:rPr>
        <w:fldChar w:fldCharType="separate"/>
      </w:r>
      <w:r w:rsidR="00F221C1">
        <w:rPr>
          <w:noProof/>
        </w:rPr>
        <w:t>12</w:t>
      </w:r>
      <w:r>
        <w:rPr>
          <w:noProof/>
        </w:rPr>
        <w:fldChar w:fldCharType="end"/>
      </w:r>
    </w:p>
    <w:p w14:paraId="3459608C" w14:textId="5A33079A" w:rsidR="005D6F6F" w:rsidRDefault="005D6F6F">
      <w:pPr>
        <w:pStyle w:val="TOC1"/>
        <w:rPr>
          <w:rFonts w:asciiTheme="minorHAnsi" w:eastAsiaTheme="minorEastAsia" w:hAnsiTheme="minorHAnsi" w:cstheme="minorBidi"/>
          <w:noProof/>
          <w:sz w:val="22"/>
          <w:szCs w:val="22"/>
        </w:rPr>
      </w:pPr>
      <w:r w:rsidRPr="00FF1A1E">
        <w:rPr>
          <w:noProof/>
        </w:rPr>
        <w:t>Attendance Law</w:t>
      </w:r>
      <w:r>
        <w:rPr>
          <w:noProof/>
        </w:rPr>
        <w:tab/>
      </w:r>
      <w:r>
        <w:rPr>
          <w:noProof/>
        </w:rPr>
        <w:fldChar w:fldCharType="begin"/>
      </w:r>
      <w:r>
        <w:rPr>
          <w:noProof/>
        </w:rPr>
        <w:instrText xml:space="preserve"> PAGEREF _Toc46495493 \h </w:instrText>
      </w:r>
      <w:r>
        <w:rPr>
          <w:noProof/>
        </w:rPr>
      </w:r>
      <w:r>
        <w:rPr>
          <w:noProof/>
        </w:rPr>
        <w:fldChar w:fldCharType="separate"/>
      </w:r>
      <w:r w:rsidR="00F221C1">
        <w:rPr>
          <w:noProof/>
        </w:rPr>
        <w:t>13</w:t>
      </w:r>
      <w:r>
        <w:rPr>
          <w:noProof/>
        </w:rPr>
        <w:fldChar w:fldCharType="end"/>
      </w:r>
    </w:p>
    <w:p w14:paraId="63D9AD34" w14:textId="061CCC1D" w:rsidR="005D6F6F" w:rsidRDefault="005D6F6F">
      <w:pPr>
        <w:pStyle w:val="TOC1"/>
        <w:rPr>
          <w:rFonts w:asciiTheme="minorHAnsi" w:eastAsiaTheme="minorEastAsia" w:hAnsiTheme="minorHAnsi" w:cstheme="minorBidi"/>
          <w:noProof/>
          <w:sz w:val="22"/>
          <w:szCs w:val="22"/>
        </w:rPr>
      </w:pPr>
      <w:r w:rsidRPr="00FF1A1E">
        <w:rPr>
          <w:noProof/>
        </w:rPr>
        <w:t>Tardiness</w:t>
      </w:r>
      <w:r>
        <w:rPr>
          <w:noProof/>
        </w:rPr>
        <w:tab/>
      </w:r>
      <w:r>
        <w:rPr>
          <w:noProof/>
        </w:rPr>
        <w:fldChar w:fldCharType="begin"/>
      </w:r>
      <w:r>
        <w:rPr>
          <w:noProof/>
        </w:rPr>
        <w:instrText xml:space="preserve"> PAGEREF _Toc46495494 \h </w:instrText>
      </w:r>
      <w:r>
        <w:rPr>
          <w:noProof/>
        </w:rPr>
      </w:r>
      <w:r>
        <w:rPr>
          <w:noProof/>
        </w:rPr>
        <w:fldChar w:fldCharType="separate"/>
      </w:r>
      <w:r w:rsidR="00F221C1">
        <w:rPr>
          <w:noProof/>
        </w:rPr>
        <w:t>13</w:t>
      </w:r>
      <w:r>
        <w:rPr>
          <w:noProof/>
        </w:rPr>
        <w:fldChar w:fldCharType="end"/>
      </w:r>
    </w:p>
    <w:p w14:paraId="30D695A2" w14:textId="3CAEBC35" w:rsidR="005D6F6F" w:rsidRDefault="005D6F6F">
      <w:pPr>
        <w:pStyle w:val="TOC1"/>
        <w:rPr>
          <w:rFonts w:asciiTheme="minorHAnsi" w:eastAsiaTheme="minorEastAsia" w:hAnsiTheme="minorHAnsi" w:cstheme="minorBidi"/>
          <w:noProof/>
          <w:sz w:val="22"/>
          <w:szCs w:val="22"/>
        </w:rPr>
      </w:pPr>
      <w:r w:rsidRPr="00FF1A1E">
        <w:rPr>
          <w:noProof/>
        </w:rPr>
        <w:t>*Truancy</w:t>
      </w:r>
      <w:r>
        <w:rPr>
          <w:noProof/>
        </w:rPr>
        <w:tab/>
      </w:r>
      <w:r>
        <w:rPr>
          <w:noProof/>
        </w:rPr>
        <w:fldChar w:fldCharType="begin"/>
      </w:r>
      <w:r>
        <w:rPr>
          <w:noProof/>
        </w:rPr>
        <w:instrText xml:space="preserve"> PAGEREF _Toc46495495 \h </w:instrText>
      </w:r>
      <w:r>
        <w:rPr>
          <w:noProof/>
        </w:rPr>
      </w:r>
      <w:r>
        <w:rPr>
          <w:noProof/>
        </w:rPr>
        <w:fldChar w:fldCharType="separate"/>
      </w:r>
      <w:r w:rsidR="00F221C1">
        <w:rPr>
          <w:noProof/>
        </w:rPr>
        <w:t>13</w:t>
      </w:r>
      <w:r>
        <w:rPr>
          <w:noProof/>
        </w:rPr>
        <w:fldChar w:fldCharType="end"/>
      </w:r>
    </w:p>
    <w:p w14:paraId="685346D1" w14:textId="731C759C" w:rsidR="005D6F6F" w:rsidRDefault="005D6F6F">
      <w:pPr>
        <w:pStyle w:val="TOC1"/>
        <w:rPr>
          <w:rFonts w:asciiTheme="minorHAnsi" w:eastAsiaTheme="minorEastAsia" w:hAnsiTheme="minorHAnsi" w:cstheme="minorBidi"/>
          <w:noProof/>
          <w:sz w:val="22"/>
          <w:szCs w:val="22"/>
        </w:rPr>
      </w:pPr>
      <w:r w:rsidRPr="00FF1A1E">
        <w:rPr>
          <w:noProof/>
        </w:rPr>
        <w:t>Religious Holidays</w:t>
      </w:r>
      <w:r>
        <w:rPr>
          <w:noProof/>
        </w:rPr>
        <w:tab/>
      </w:r>
      <w:r>
        <w:rPr>
          <w:noProof/>
        </w:rPr>
        <w:fldChar w:fldCharType="begin"/>
      </w:r>
      <w:r>
        <w:rPr>
          <w:noProof/>
        </w:rPr>
        <w:instrText xml:space="preserve"> PAGEREF _Toc46495497 \h </w:instrText>
      </w:r>
      <w:r>
        <w:rPr>
          <w:noProof/>
        </w:rPr>
      </w:r>
      <w:r>
        <w:rPr>
          <w:noProof/>
        </w:rPr>
        <w:fldChar w:fldCharType="separate"/>
      </w:r>
      <w:r w:rsidR="00F221C1">
        <w:rPr>
          <w:noProof/>
        </w:rPr>
        <w:t>13</w:t>
      </w:r>
      <w:r>
        <w:rPr>
          <w:noProof/>
        </w:rPr>
        <w:fldChar w:fldCharType="end"/>
      </w:r>
    </w:p>
    <w:p w14:paraId="5DD0B8EF" w14:textId="0BB1A7E3" w:rsidR="005D6F6F" w:rsidRDefault="005D6F6F">
      <w:pPr>
        <w:pStyle w:val="TOC1"/>
        <w:rPr>
          <w:rFonts w:asciiTheme="minorHAnsi" w:eastAsiaTheme="minorEastAsia" w:hAnsiTheme="minorHAnsi" w:cstheme="minorBidi"/>
          <w:noProof/>
          <w:sz w:val="22"/>
          <w:szCs w:val="22"/>
        </w:rPr>
      </w:pPr>
      <w:r w:rsidRPr="00FF1A1E">
        <w:rPr>
          <w:noProof/>
        </w:rPr>
        <w:t>Family Vacations</w:t>
      </w:r>
      <w:r>
        <w:rPr>
          <w:noProof/>
        </w:rPr>
        <w:tab/>
      </w:r>
      <w:r>
        <w:rPr>
          <w:noProof/>
        </w:rPr>
        <w:fldChar w:fldCharType="begin"/>
      </w:r>
      <w:r>
        <w:rPr>
          <w:noProof/>
        </w:rPr>
        <w:instrText xml:space="preserve"> PAGEREF _Toc46495498 \h </w:instrText>
      </w:r>
      <w:r>
        <w:rPr>
          <w:noProof/>
        </w:rPr>
      </w:r>
      <w:r>
        <w:rPr>
          <w:noProof/>
        </w:rPr>
        <w:fldChar w:fldCharType="separate"/>
      </w:r>
      <w:r w:rsidR="00F221C1">
        <w:rPr>
          <w:noProof/>
        </w:rPr>
        <w:t>13</w:t>
      </w:r>
      <w:r>
        <w:rPr>
          <w:noProof/>
        </w:rPr>
        <w:fldChar w:fldCharType="end"/>
      </w:r>
    </w:p>
    <w:p w14:paraId="2B539014" w14:textId="57E442B3" w:rsidR="005D6F6F" w:rsidRDefault="005D6F6F">
      <w:pPr>
        <w:pStyle w:val="TOC1"/>
        <w:rPr>
          <w:rFonts w:asciiTheme="minorHAnsi" w:eastAsiaTheme="minorEastAsia" w:hAnsiTheme="minorHAnsi" w:cstheme="minorBidi"/>
          <w:noProof/>
          <w:sz w:val="22"/>
          <w:szCs w:val="22"/>
        </w:rPr>
      </w:pPr>
      <w:r w:rsidRPr="00FF1A1E">
        <w:rPr>
          <w:noProof/>
        </w:rPr>
        <w:t>Court Ordered Custodial Restrictions</w:t>
      </w:r>
      <w:r>
        <w:rPr>
          <w:noProof/>
        </w:rPr>
        <w:tab/>
      </w:r>
      <w:r>
        <w:rPr>
          <w:noProof/>
        </w:rPr>
        <w:fldChar w:fldCharType="begin"/>
      </w:r>
      <w:r>
        <w:rPr>
          <w:noProof/>
        </w:rPr>
        <w:instrText xml:space="preserve"> PAGEREF _Toc46495499 \h </w:instrText>
      </w:r>
      <w:r>
        <w:rPr>
          <w:noProof/>
        </w:rPr>
      </w:r>
      <w:r>
        <w:rPr>
          <w:noProof/>
        </w:rPr>
        <w:fldChar w:fldCharType="separate"/>
      </w:r>
      <w:r w:rsidR="00F221C1">
        <w:rPr>
          <w:noProof/>
        </w:rPr>
        <w:t>13</w:t>
      </w:r>
      <w:r>
        <w:rPr>
          <w:noProof/>
        </w:rPr>
        <w:fldChar w:fldCharType="end"/>
      </w:r>
    </w:p>
    <w:p w14:paraId="3FCB0E48" w14:textId="21EEBA5D" w:rsidR="005D6F6F" w:rsidRDefault="005D6F6F">
      <w:pPr>
        <w:pStyle w:val="TOC2"/>
        <w:rPr>
          <w:rFonts w:asciiTheme="minorHAnsi" w:eastAsiaTheme="minorEastAsia" w:hAnsiTheme="minorHAnsi" w:cstheme="minorBidi"/>
          <w:sz w:val="22"/>
          <w:szCs w:val="22"/>
        </w:rPr>
      </w:pPr>
      <w:r w:rsidRPr="00FF1A1E">
        <w:rPr>
          <w:b/>
        </w:rPr>
        <w:t>BEHAVIOR GUIDELINES</w:t>
      </w:r>
      <w:r>
        <w:tab/>
      </w:r>
      <w:r>
        <w:fldChar w:fldCharType="begin"/>
      </w:r>
      <w:r>
        <w:instrText xml:space="preserve"> PAGEREF _Toc46495500 \h </w:instrText>
      </w:r>
      <w:r>
        <w:fldChar w:fldCharType="separate"/>
      </w:r>
      <w:r w:rsidR="00F221C1">
        <w:t>13</w:t>
      </w:r>
      <w:r>
        <w:fldChar w:fldCharType="end"/>
      </w:r>
    </w:p>
    <w:p w14:paraId="6BEFB0C7" w14:textId="15D9ED6C" w:rsidR="005D6F6F" w:rsidRDefault="005D6F6F">
      <w:pPr>
        <w:pStyle w:val="TOC1"/>
        <w:rPr>
          <w:rFonts w:asciiTheme="minorHAnsi" w:eastAsiaTheme="minorEastAsia" w:hAnsiTheme="minorHAnsi" w:cstheme="minorBidi"/>
          <w:noProof/>
          <w:sz w:val="22"/>
          <w:szCs w:val="22"/>
        </w:rPr>
      </w:pPr>
      <w:r w:rsidRPr="00FF1A1E">
        <w:rPr>
          <w:noProof/>
        </w:rPr>
        <w:t>*Harassment/Threatening Behavior</w:t>
      </w:r>
      <w:r>
        <w:rPr>
          <w:noProof/>
        </w:rPr>
        <w:tab/>
      </w:r>
      <w:r>
        <w:rPr>
          <w:noProof/>
        </w:rPr>
        <w:fldChar w:fldCharType="begin"/>
      </w:r>
      <w:r>
        <w:rPr>
          <w:noProof/>
        </w:rPr>
        <w:instrText xml:space="preserve"> PAGEREF _Toc46495501 \h </w:instrText>
      </w:r>
      <w:r>
        <w:rPr>
          <w:noProof/>
        </w:rPr>
      </w:r>
      <w:r>
        <w:rPr>
          <w:noProof/>
        </w:rPr>
        <w:fldChar w:fldCharType="separate"/>
      </w:r>
      <w:r w:rsidR="00F221C1">
        <w:rPr>
          <w:noProof/>
        </w:rPr>
        <w:t>14</w:t>
      </w:r>
      <w:r>
        <w:rPr>
          <w:noProof/>
        </w:rPr>
        <w:fldChar w:fldCharType="end"/>
      </w:r>
    </w:p>
    <w:p w14:paraId="655DAD37" w14:textId="1FE6E887" w:rsidR="005D6F6F" w:rsidRDefault="005D6F6F">
      <w:pPr>
        <w:pStyle w:val="TOC1"/>
        <w:rPr>
          <w:rFonts w:asciiTheme="minorHAnsi" w:eastAsiaTheme="minorEastAsia" w:hAnsiTheme="minorHAnsi" w:cstheme="minorBidi"/>
          <w:noProof/>
          <w:sz w:val="22"/>
          <w:szCs w:val="22"/>
        </w:rPr>
      </w:pPr>
      <w:r w:rsidRPr="00FF1A1E">
        <w:rPr>
          <w:noProof/>
        </w:rPr>
        <w:t>*Non-discrimination</w:t>
      </w:r>
      <w:r>
        <w:rPr>
          <w:noProof/>
        </w:rPr>
        <w:tab/>
      </w:r>
      <w:r>
        <w:rPr>
          <w:noProof/>
        </w:rPr>
        <w:fldChar w:fldCharType="begin"/>
      </w:r>
      <w:r>
        <w:rPr>
          <w:noProof/>
        </w:rPr>
        <w:instrText xml:space="preserve"> PAGEREF _Toc46495502 \h </w:instrText>
      </w:r>
      <w:r>
        <w:rPr>
          <w:noProof/>
        </w:rPr>
      </w:r>
      <w:r>
        <w:rPr>
          <w:noProof/>
        </w:rPr>
        <w:fldChar w:fldCharType="separate"/>
      </w:r>
      <w:r w:rsidR="00F221C1">
        <w:rPr>
          <w:noProof/>
        </w:rPr>
        <w:t>14</w:t>
      </w:r>
      <w:r>
        <w:rPr>
          <w:noProof/>
        </w:rPr>
        <w:fldChar w:fldCharType="end"/>
      </w:r>
    </w:p>
    <w:p w14:paraId="55CAF89C" w14:textId="7BE4A599" w:rsidR="005D6F6F" w:rsidRDefault="005D6F6F">
      <w:pPr>
        <w:pStyle w:val="TOC1"/>
        <w:rPr>
          <w:rFonts w:asciiTheme="minorHAnsi" w:eastAsiaTheme="minorEastAsia" w:hAnsiTheme="minorHAnsi" w:cstheme="minorBidi"/>
          <w:noProof/>
          <w:sz w:val="22"/>
          <w:szCs w:val="22"/>
        </w:rPr>
      </w:pPr>
      <w:r w:rsidRPr="00FF1A1E">
        <w:rPr>
          <w:noProof/>
        </w:rPr>
        <w:t>*Sexual Harassment/Equal Opportunity</w:t>
      </w:r>
      <w:r>
        <w:rPr>
          <w:noProof/>
        </w:rPr>
        <w:tab/>
      </w:r>
      <w:r>
        <w:rPr>
          <w:noProof/>
        </w:rPr>
        <w:fldChar w:fldCharType="begin"/>
      </w:r>
      <w:r>
        <w:rPr>
          <w:noProof/>
        </w:rPr>
        <w:instrText xml:space="preserve"> PAGEREF _Toc46495503 \h </w:instrText>
      </w:r>
      <w:r>
        <w:rPr>
          <w:noProof/>
        </w:rPr>
      </w:r>
      <w:r>
        <w:rPr>
          <w:noProof/>
        </w:rPr>
        <w:fldChar w:fldCharType="separate"/>
      </w:r>
      <w:r w:rsidR="00F221C1">
        <w:rPr>
          <w:noProof/>
        </w:rPr>
        <w:t>14</w:t>
      </w:r>
      <w:r>
        <w:rPr>
          <w:noProof/>
        </w:rPr>
        <w:fldChar w:fldCharType="end"/>
      </w:r>
    </w:p>
    <w:p w14:paraId="66B06C82" w14:textId="7CA28C6B" w:rsidR="005D6F6F" w:rsidRDefault="005D6F6F">
      <w:pPr>
        <w:pStyle w:val="TOC1"/>
        <w:rPr>
          <w:rFonts w:asciiTheme="minorHAnsi" w:eastAsiaTheme="minorEastAsia" w:hAnsiTheme="minorHAnsi" w:cstheme="minorBidi"/>
          <w:noProof/>
          <w:sz w:val="22"/>
          <w:szCs w:val="22"/>
        </w:rPr>
      </w:pPr>
      <w:r w:rsidRPr="00FF1A1E">
        <w:rPr>
          <w:noProof/>
        </w:rPr>
        <w:t>Fighting</w:t>
      </w:r>
      <w:r>
        <w:rPr>
          <w:noProof/>
        </w:rPr>
        <w:tab/>
      </w:r>
      <w:r>
        <w:rPr>
          <w:noProof/>
        </w:rPr>
        <w:fldChar w:fldCharType="begin"/>
      </w:r>
      <w:r>
        <w:rPr>
          <w:noProof/>
        </w:rPr>
        <w:instrText xml:space="preserve"> PAGEREF _Toc46495504 \h </w:instrText>
      </w:r>
      <w:r>
        <w:rPr>
          <w:noProof/>
        </w:rPr>
      </w:r>
      <w:r>
        <w:rPr>
          <w:noProof/>
        </w:rPr>
        <w:fldChar w:fldCharType="separate"/>
      </w:r>
      <w:r w:rsidR="00F221C1">
        <w:rPr>
          <w:noProof/>
        </w:rPr>
        <w:t>14</w:t>
      </w:r>
      <w:r>
        <w:rPr>
          <w:noProof/>
        </w:rPr>
        <w:fldChar w:fldCharType="end"/>
      </w:r>
    </w:p>
    <w:p w14:paraId="193FB063" w14:textId="127E17CA" w:rsidR="005D6F6F" w:rsidRDefault="005D6F6F">
      <w:pPr>
        <w:pStyle w:val="TOC1"/>
        <w:rPr>
          <w:rFonts w:asciiTheme="minorHAnsi" w:eastAsiaTheme="minorEastAsia" w:hAnsiTheme="minorHAnsi" w:cstheme="minorBidi"/>
          <w:noProof/>
          <w:sz w:val="22"/>
          <w:szCs w:val="22"/>
        </w:rPr>
      </w:pPr>
      <w:r w:rsidRPr="00FF1A1E">
        <w:rPr>
          <w:noProof/>
        </w:rPr>
        <w:t>*Dangerous Weapons and Instruments</w:t>
      </w:r>
      <w:r>
        <w:rPr>
          <w:noProof/>
        </w:rPr>
        <w:tab/>
      </w:r>
      <w:r>
        <w:rPr>
          <w:noProof/>
        </w:rPr>
        <w:fldChar w:fldCharType="begin"/>
      </w:r>
      <w:r>
        <w:rPr>
          <w:noProof/>
        </w:rPr>
        <w:instrText xml:space="preserve"> PAGEREF _Toc46495505 \h </w:instrText>
      </w:r>
      <w:r>
        <w:rPr>
          <w:noProof/>
        </w:rPr>
      </w:r>
      <w:r>
        <w:rPr>
          <w:noProof/>
        </w:rPr>
        <w:fldChar w:fldCharType="separate"/>
      </w:r>
      <w:r w:rsidR="00F221C1">
        <w:rPr>
          <w:noProof/>
        </w:rPr>
        <w:t>14</w:t>
      </w:r>
      <w:r>
        <w:rPr>
          <w:noProof/>
        </w:rPr>
        <w:fldChar w:fldCharType="end"/>
      </w:r>
    </w:p>
    <w:p w14:paraId="3B5E94CA" w14:textId="23637BC2" w:rsidR="005D6F6F" w:rsidRDefault="005D6F6F">
      <w:pPr>
        <w:pStyle w:val="TOC1"/>
        <w:rPr>
          <w:rFonts w:asciiTheme="minorHAnsi" w:eastAsiaTheme="minorEastAsia" w:hAnsiTheme="minorHAnsi" w:cstheme="minorBidi"/>
          <w:noProof/>
          <w:sz w:val="22"/>
          <w:szCs w:val="22"/>
        </w:rPr>
      </w:pPr>
      <w:r w:rsidRPr="00FF1A1E">
        <w:rPr>
          <w:noProof/>
        </w:rPr>
        <w:t>*Bullying</w:t>
      </w:r>
      <w:r>
        <w:rPr>
          <w:noProof/>
        </w:rPr>
        <w:tab/>
      </w:r>
      <w:r>
        <w:rPr>
          <w:noProof/>
        </w:rPr>
        <w:fldChar w:fldCharType="begin"/>
      </w:r>
      <w:r>
        <w:rPr>
          <w:noProof/>
        </w:rPr>
        <w:instrText xml:space="preserve"> PAGEREF _Toc46495506 \h </w:instrText>
      </w:r>
      <w:r>
        <w:rPr>
          <w:noProof/>
        </w:rPr>
      </w:r>
      <w:r>
        <w:rPr>
          <w:noProof/>
        </w:rPr>
        <w:fldChar w:fldCharType="separate"/>
      </w:r>
      <w:r w:rsidR="00F221C1">
        <w:rPr>
          <w:noProof/>
        </w:rPr>
        <w:t>14</w:t>
      </w:r>
      <w:r>
        <w:rPr>
          <w:noProof/>
        </w:rPr>
        <w:fldChar w:fldCharType="end"/>
      </w:r>
    </w:p>
    <w:p w14:paraId="367EE685" w14:textId="2E74F012" w:rsidR="005D6F6F" w:rsidRDefault="005D6F6F">
      <w:pPr>
        <w:pStyle w:val="TOC1"/>
        <w:rPr>
          <w:rFonts w:asciiTheme="minorHAnsi" w:eastAsiaTheme="minorEastAsia" w:hAnsiTheme="minorHAnsi" w:cstheme="minorBidi"/>
          <w:noProof/>
          <w:sz w:val="22"/>
          <w:szCs w:val="22"/>
        </w:rPr>
      </w:pPr>
      <w:r w:rsidRPr="00FF1A1E">
        <w:rPr>
          <w:noProof/>
        </w:rPr>
        <w:t>Detention</w:t>
      </w:r>
      <w:r>
        <w:rPr>
          <w:noProof/>
        </w:rPr>
        <w:tab/>
      </w:r>
      <w:r>
        <w:rPr>
          <w:noProof/>
        </w:rPr>
        <w:fldChar w:fldCharType="begin"/>
      </w:r>
      <w:r>
        <w:rPr>
          <w:noProof/>
        </w:rPr>
        <w:instrText xml:space="preserve"> PAGEREF _Toc46495507 \h </w:instrText>
      </w:r>
      <w:r>
        <w:rPr>
          <w:noProof/>
        </w:rPr>
      </w:r>
      <w:r>
        <w:rPr>
          <w:noProof/>
        </w:rPr>
        <w:fldChar w:fldCharType="separate"/>
      </w:r>
      <w:r w:rsidR="00F221C1">
        <w:rPr>
          <w:noProof/>
        </w:rPr>
        <w:t>15</w:t>
      </w:r>
      <w:r>
        <w:rPr>
          <w:noProof/>
        </w:rPr>
        <w:fldChar w:fldCharType="end"/>
      </w:r>
    </w:p>
    <w:p w14:paraId="3D5E4DB0" w14:textId="1ABB073F" w:rsidR="005D6F6F" w:rsidRDefault="005D6F6F">
      <w:pPr>
        <w:pStyle w:val="TOC1"/>
        <w:rPr>
          <w:rFonts w:asciiTheme="minorHAnsi" w:eastAsiaTheme="minorEastAsia" w:hAnsiTheme="minorHAnsi" w:cstheme="minorBidi"/>
          <w:noProof/>
          <w:sz w:val="22"/>
          <w:szCs w:val="22"/>
        </w:rPr>
      </w:pPr>
      <w:r w:rsidRPr="00FF1A1E">
        <w:rPr>
          <w:noProof/>
        </w:rPr>
        <w:t>*Philosophy of Discipline</w:t>
      </w:r>
      <w:r>
        <w:rPr>
          <w:noProof/>
        </w:rPr>
        <w:tab/>
      </w:r>
      <w:r>
        <w:rPr>
          <w:noProof/>
        </w:rPr>
        <w:fldChar w:fldCharType="begin"/>
      </w:r>
      <w:r>
        <w:rPr>
          <w:noProof/>
        </w:rPr>
        <w:instrText xml:space="preserve"> PAGEREF _Toc46495508 \h </w:instrText>
      </w:r>
      <w:r>
        <w:rPr>
          <w:noProof/>
        </w:rPr>
      </w:r>
      <w:r>
        <w:rPr>
          <w:noProof/>
        </w:rPr>
        <w:fldChar w:fldCharType="separate"/>
      </w:r>
      <w:r w:rsidR="00F221C1">
        <w:rPr>
          <w:noProof/>
        </w:rPr>
        <w:t>15</w:t>
      </w:r>
      <w:r>
        <w:rPr>
          <w:noProof/>
        </w:rPr>
        <w:fldChar w:fldCharType="end"/>
      </w:r>
    </w:p>
    <w:p w14:paraId="65D73CD1" w14:textId="049B5ECF" w:rsidR="005D6F6F" w:rsidRDefault="005D6F6F">
      <w:pPr>
        <w:pStyle w:val="TOC1"/>
        <w:rPr>
          <w:rFonts w:asciiTheme="minorHAnsi" w:eastAsiaTheme="minorEastAsia" w:hAnsiTheme="minorHAnsi" w:cstheme="minorBidi"/>
          <w:noProof/>
          <w:sz w:val="22"/>
          <w:szCs w:val="22"/>
        </w:rPr>
      </w:pPr>
      <w:r w:rsidRPr="00FF1A1E">
        <w:rPr>
          <w:noProof/>
        </w:rPr>
        <w:t>Suspension</w:t>
      </w:r>
      <w:r>
        <w:rPr>
          <w:noProof/>
        </w:rPr>
        <w:tab/>
      </w:r>
      <w:r>
        <w:rPr>
          <w:noProof/>
        </w:rPr>
        <w:fldChar w:fldCharType="begin"/>
      </w:r>
      <w:r>
        <w:rPr>
          <w:noProof/>
        </w:rPr>
        <w:instrText xml:space="preserve"> PAGEREF _Toc46495509 \h </w:instrText>
      </w:r>
      <w:r>
        <w:rPr>
          <w:noProof/>
        </w:rPr>
      </w:r>
      <w:r>
        <w:rPr>
          <w:noProof/>
        </w:rPr>
        <w:fldChar w:fldCharType="separate"/>
      </w:r>
      <w:r w:rsidR="00F221C1">
        <w:rPr>
          <w:noProof/>
        </w:rPr>
        <w:t>15</w:t>
      </w:r>
      <w:r>
        <w:rPr>
          <w:noProof/>
        </w:rPr>
        <w:fldChar w:fldCharType="end"/>
      </w:r>
    </w:p>
    <w:p w14:paraId="0D44FCA3" w14:textId="69544031" w:rsidR="005D6F6F" w:rsidRDefault="005D6F6F">
      <w:pPr>
        <w:pStyle w:val="TOC1"/>
        <w:rPr>
          <w:rFonts w:asciiTheme="minorHAnsi" w:eastAsiaTheme="minorEastAsia" w:hAnsiTheme="minorHAnsi" w:cstheme="minorBidi"/>
          <w:noProof/>
          <w:sz w:val="22"/>
          <w:szCs w:val="22"/>
        </w:rPr>
      </w:pPr>
      <w:r w:rsidRPr="00FF1A1E">
        <w:rPr>
          <w:noProof/>
        </w:rPr>
        <w:t>Expulsion</w:t>
      </w:r>
      <w:r>
        <w:rPr>
          <w:noProof/>
        </w:rPr>
        <w:tab/>
      </w:r>
      <w:r>
        <w:rPr>
          <w:noProof/>
        </w:rPr>
        <w:fldChar w:fldCharType="begin"/>
      </w:r>
      <w:r>
        <w:rPr>
          <w:noProof/>
        </w:rPr>
        <w:instrText xml:space="preserve"> PAGEREF _Toc46495510 \h </w:instrText>
      </w:r>
      <w:r>
        <w:rPr>
          <w:noProof/>
        </w:rPr>
      </w:r>
      <w:r>
        <w:rPr>
          <w:noProof/>
        </w:rPr>
        <w:fldChar w:fldCharType="separate"/>
      </w:r>
      <w:r w:rsidR="00F221C1">
        <w:rPr>
          <w:noProof/>
        </w:rPr>
        <w:t>15</w:t>
      </w:r>
      <w:r>
        <w:rPr>
          <w:noProof/>
        </w:rPr>
        <w:fldChar w:fldCharType="end"/>
      </w:r>
    </w:p>
    <w:p w14:paraId="2A9CC378" w14:textId="1CC4B197" w:rsidR="005D6F6F" w:rsidRDefault="005D6F6F">
      <w:pPr>
        <w:pStyle w:val="TOC1"/>
        <w:rPr>
          <w:rFonts w:asciiTheme="minorHAnsi" w:eastAsiaTheme="minorEastAsia" w:hAnsiTheme="minorHAnsi" w:cstheme="minorBidi"/>
          <w:noProof/>
          <w:sz w:val="22"/>
          <w:szCs w:val="22"/>
        </w:rPr>
      </w:pPr>
      <w:r w:rsidRPr="00FF1A1E">
        <w:rPr>
          <w:noProof/>
        </w:rPr>
        <w:t>School Health Program</w:t>
      </w:r>
      <w:r>
        <w:rPr>
          <w:noProof/>
        </w:rPr>
        <w:tab/>
      </w:r>
      <w:r>
        <w:rPr>
          <w:noProof/>
        </w:rPr>
        <w:fldChar w:fldCharType="begin"/>
      </w:r>
      <w:r>
        <w:rPr>
          <w:noProof/>
        </w:rPr>
        <w:instrText xml:space="preserve"> PAGEREF _Toc46495511 \h </w:instrText>
      </w:r>
      <w:r>
        <w:rPr>
          <w:noProof/>
        </w:rPr>
      </w:r>
      <w:r>
        <w:rPr>
          <w:noProof/>
        </w:rPr>
        <w:fldChar w:fldCharType="separate"/>
      </w:r>
      <w:r w:rsidR="00F221C1">
        <w:rPr>
          <w:noProof/>
        </w:rPr>
        <w:t>16</w:t>
      </w:r>
      <w:r>
        <w:rPr>
          <w:noProof/>
        </w:rPr>
        <w:fldChar w:fldCharType="end"/>
      </w:r>
    </w:p>
    <w:p w14:paraId="5B03ACA8" w14:textId="131B3931" w:rsidR="005D6F6F" w:rsidRDefault="005D6F6F">
      <w:pPr>
        <w:pStyle w:val="TOC1"/>
        <w:rPr>
          <w:rFonts w:asciiTheme="minorHAnsi" w:eastAsiaTheme="minorEastAsia" w:hAnsiTheme="minorHAnsi" w:cstheme="minorBidi"/>
          <w:noProof/>
          <w:sz w:val="22"/>
          <w:szCs w:val="22"/>
        </w:rPr>
      </w:pPr>
      <w:r w:rsidRPr="00FF1A1E">
        <w:rPr>
          <w:noProof/>
        </w:rPr>
        <w:t>Health Assessments and Immunizations</w:t>
      </w:r>
      <w:r>
        <w:rPr>
          <w:noProof/>
        </w:rPr>
        <w:tab/>
      </w:r>
      <w:r>
        <w:rPr>
          <w:noProof/>
        </w:rPr>
        <w:fldChar w:fldCharType="begin"/>
      </w:r>
      <w:r>
        <w:rPr>
          <w:noProof/>
        </w:rPr>
        <w:instrText xml:space="preserve"> PAGEREF _Toc46495512 \h </w:instrText>
      </w:r>
      <w:r>
        <w:rPr>
          <w:noProof/>
        </w:rPr>
      </w:r>
      <w:r>
        <w:rPr>
          <w:noProof/>
        </w:rPr>
        <w:fldChar w:fldCharType="separate"/>
      </w:r>
      <w:r w:rsidR="00F221C1">
        <w:rPr>
          <w:noProof/>
        </w:rPr>
        <w:t>16</w:t>
      </w:r>
      <w:r>
        <w:rPr>
          <w:noProof/>
        </w:rPr>
        <w:fldChar w:fldCharType="end"/>
      </w:r>
    </w:p>
    <w:p w14:paraId="37038F9C" w14:textId="09EF470F" w:rsidR="005D6F6F" w:rsidRDefault="005D6F6F">
      <w:pPr>
        <w:pStyle w:val="TOC1"/>
        <w:rPr>
          <w:rFonts w:asciiTheme="minorHAnsi" w:eastAsiaTheme="minorEastAsia" w:hAnsiTheme="minorHAnsi" w:cstheme="minorBidi"/>
          <w:noProof/>
          <w:sz w:val="22"/>
          <w:szCs w:val="22"/>
        </w:rPr>
      </w:pPr>
      <w:r w:rsidRPr="00FF1A1E">
        <w:rPr>
          <w:noProof/>
        </w:rPr>
        <w:t>Administering Medications</w:t>
      </w:r>
      <w:r>
        <w:rPr>
          <w:noProof/>
        </w:rPr>
        <w:tab/>
      </w:r>
      <w:r>
        <w:rPr>
          <w:noProof/>
        </w:rPr>
        <w:fldChar w:fldCharType="begin"/>
      </w:r>
      <w:r>
        <w:rPr>
          <w:noProof/>
        </w:rPr>
        <w:instrText xml:space="preserve"> PAGEREF _Toc46495513 \h </w:instrText>
      </w:r>
      <w:r>
        <w:rPr>
          <w:noProof/>
        </w:rPr>
      </w:r>
      <w:r>
        <w:rPr>
          <w:noProof/>
        </w:rPr>
        <w:fldChar w:fldCharType="separate"/>
      </w:r>
      <w:r w:rsidR="00F221C1">
        <w:rPr>
          <w:noProof/>
        </w:rPr>
        <w:t>16</w:t>
      </w:r>
      <w:r>
        <w:rPr>
          <w:noProof/>
        </w:rPr>
        <w:fldChar w:fldCharType="end"/>
      </w:r>
    </w:p>
    <w:p w14:paraId="1EA920B3" w14:textId="1283D96A" w:rsidR="005D6F6F" w:rsidRDefault="005D6F6F">
      <w:pPr>
        <w:pStyle w:val="TOC1"/>
        <w:rPr>
          <w:rFonts w:asciiTheme="minorHAnsi" w:eastAsiaTheme="minorEastAsia" w:hAnsiTheme="minorHAnsi" w:cstheme="minorBidi"/>
          <w:noProof/>
          <w:sz w:val="22"/>
          <w:szCs w:val="22"/>
        </w:rPr>
      </w:pPr>
      <w:r w:rsidRPr="00FF1A1E">
        <w:rPr>
          <w:noProof/>
        </w:rPr>
        <w:t>In the event of a severe allergic reaction:</w:t>
      </w:r>
      <w:r>
        <w:rPr>
          <w:noProof/>
        </w:rPr>
        <w:tab/>
      </w:r>
      <w:r>
        <w:rPr>
          <w:noProof/>
        </w:rPr>
        <w:fldChar w:fldCharType="begin"/>
      </w:r>
      <w:r>
        <w:rPr>
          <w:noProof/>
        </w:rPr>
        <w:instrText xml:space="preserve"> PAGEREF _Toc46495514 \h </w:instrText>
      </w:r>
      <w:r>
        <w:rPr>
          <w:noProof/>
        </w:rPr>
      </w:r>
      <w:r>
        <w:rPr>
          <w:noProof/>
        </w:rPr>
        <w:fldChar w:fldCharType="separate"/>
      </w:r>
      <w:r w:rsidR="00F221C1">
        <w:rPr>
          <w:noProof/>
        </w:rPr>
        <w:t>16</w:t>
      </w:r>
      <w:r>
        <w:rPr>
          <w:noProof/>
        </w:rPr>
        <w:fldChar w:fldCharType="end"/>
      </w:r>
    </w:p>
    <w:p w14:paraId="59584260" w14:textId="7B198F75" w:rsidR="005D6F6F" w:rsidRDefault="005D6F6F">
      <w:pPr>
        <w:pStyle w:val="TOC1"/>
        <w:rPr>
          <w:rFonts w:asciiTheme="minorHAnsi" w:eastAsiaTheme="minorEastAsia" w:hAnsiTheme="minorHAnsi" w:cstheme="minorBidi"/>
          <w:noProof/>
          <w:sz w:val="22"/>
          <w:szCs w:val="22"/>
        </w:rPr>
      </w:pPr>
      <w:r w:rsidRPr="00FF1A1E">
        <w:rPr>
          <w:noProof/>
        </w:rPr>
        <w:t>Self-Administration of Medication</w:t>
      </w:r>
      <w:r>
        <w:rPr>
          <w:noProof/>
        </w:rPr>
        <w:tab/>
      </w:r>
      <w:r>
        <w:rPr>
          <w:noProof/>
        </w:rPr>
        <w:fldChar w:fldCharType="begin"/>
      </w:r>
      <w:r>
        <w:rPr>
          <w:noProof/>
        </w:rPr>
        <w:instrText xml:space="preserve"> PAGEREF _Toc46495515 \h </w:instrText>
      </w:r>
      <w:r>
        <w:rPr>
          <w:noProof/>
        </w:rPr>
      </w:r>
      <w:r>
        <w:rPr>
          <w:noProof/>
        </w:rPr>
        <w:fldChar w:fldCharType="separate"/>
      </w:r>
      <w:r w:rsidR="00F221C1">
        <w:rPr>
          <w:noProof/>
        </w:rPr>
        <w:t>16</w:t>
      </w:r>
      <w:r>
        <w:rPr>
          <w:noProof/>
        </w:rPr>
        <w:fldChar w:fldCharType="end"/>
      </w:r>
    </w:p>
    <w:p w14:paraId="29F7446D" w14:textId="3172FEC4" w:rsidR="005D6F6F" w:rsidRDefault="005D6F6F">
      <w:pPr>
        <w:pStyle w:val="TOC1"/>
        <w:rPr>
          <w:rFonts w:asciiTheme="minorHAnsi" w:eastAsiaTheme="minorEastAsia" w:hAnsiTheme="minorHAnsi" w:cstheme="minorBidi"/>
          <w:noProof/>
          <w:sz w:val="22"/>
          <w:szCs w:val="22"/>
        </w:rPr>
      </w:pPr>
      <w:r w:rsidRPr="00FF1A1E">
        <w:rPr>
          <w:noProof/>
        </w:rPr>
        <w:t>*Psychotropic Drug Use</w:t>
      </w:r>
      <w:r>
        <w:rPr>
          <w:noProof/>
        </w:rPr>
        <w:tab/>
      </w:r>
      <w:r>
        <w:rPr>
          <w:noProof/>
        </w:rPr>
        <w:fldChar w:fldCharType="begin"/>
      </w:r>
      <w:r>
        <w:rPr>
          <w:noProof/>
        </w:rPr>
        <w:instrText xml:space="preserve"> PAGEREF _Toc46495516 \h </w:instrText>
      </w:r>
      <w:r>
        <w:rPr>
          <w:noProof/>
        </w:rPr>
      </w:r>
      <w:r>
        <w:rPr>
          <w:noProof/>
        </w:rPr>
        <w:fldChar w:fldCharType="separate"/>
      </w:r>
      <w:r w:rsidR="00F221C1">
        <w:rPr>
          <w:noProof/>
        </w:rPr>
        <w:t>17</w:t>
      </w:r>
      <w:r>
        <w:rPr>
          <w:noProof/>
        </w:rPr>
        <w:fldChar w:fldCharType="end"/>
      </w:r>
    </w:p>
    <w:p w14:paraId="0E08E47D" w14:textId="74AE2893" w:rsidR="005D6F6F" w:rsidRDefault="005D6F6F">
      <w:pPr>
        <w:pStyle w:val="TOC1"/>
        <w:rPr>
          <w:rFonts w:asciiTheme="minorHAnsi" w:eastAsiaTheme="minorEastAsia" w:hAnsiTheme="minorHAnsi" w:cstheme="minorBidi"/>
          <w:noProof/>
          <w:sz w:val="22"/>
          <w:szCs w:val="22"/>
        </w:rPr>
      </w:pPr>
      <w:r w:rsidRPr="00FF1A1E">
        <w:rPr>
          <w:noProof/>
        </w:rPr>
        <w:t>School Health Screenings</w:t>
      </w:r>
      <w:r>
        <w:rPr>
          <w:noProof/>
        </w:rPr>
        <w:tab/>
      </w:r>
      <w:r>
        <w:rPr>
          <w:noProof/>
        </w:rPr>
        <w:fldChar w:fldCharType="begin"/>
      </w:r>
      <w:r>
        <w:rPr>
          <w:noProof/>
        </w:rPr>
        <w:instrText xml:space="preserve"> PAGEREF _Toc46495517 \h </w:instrText>
      </w:r>
      <w:r>
        <w:rPr>
          <w:noProof/>
        </w:rPr>
      </w:r>
      <w:r>
        <w:rPr>
          <w:noProof/>
        </w:rPr>
        <w:fldChar w:fldCharType="separate"/>
      </w:r>
      <w:r w:rsidR="00F221C1">
        <w:rPr>
          <w:noProof/>
        </w:rPr>
        <w:t>17</w:t>
      </w:r>
      <w:r>
        <w:rPr>
          <w:noProof/>
        </w:rPr>
        <w:fldChar w:fldCharType="end"/>
      </w:r>
    </w:p>
    <w:p w14:paraId="06324F8D" w14:textId="32E216FC" w:rsidR="005D6F6F" w:rsidRDefault="005D6F6F">
      <w:pPr>
        <w:pStyle w:val="TOC1"/>
        <w:rPr>
          <w:rFonts w:asciiTheme="minorHAnsi" w:eastAsiaTheme="minorEastAsia" w:hAnsiTheme="minorHAnsi" w:cstheme="minorBidi"/>
          <w:noProof/>
          <w:sz w:val="22"/>
          <w:szCs w:val="22"/>
        </w:rPr>
      </w:pPr>
      <w:r w:rsidRPr="00FF1A1E">
        <w:rPr>
          <w:noProof/>
        </w:rPr>
        <w:t>Asbestos</w:t>
      </w:r>
      <w:r>
        <w:rPr>
          <w:noProof/>
        </w:rPr>
        <w:tab/>
      </w:r>
      <w:r>
        <w:rPr>
          <w:noProof/>
        </w:rPr>
        <w:fldChar w:fldCharType="begin"/>
      </w:r>
      <w:r>
        <w:rPr>
          <w:noProof/>
        </w:rPr>
        <w:instrText xml:space="preserve"> PAGEREF _Toc46495518 \h </w:instrText>
      </w:r>
      <w:r>
        <w:rPr>
          <w:noProof/>
        </w:rPr>
      </w:r>
      <w:r>
        <w:rPr>
          <w:noProof/>
        </w:rPr>
        <w:fldChar w:fldCharType="separate"/>
      </w:r>
      <w:r w:rsidR="00F221C1">
        <w:rPr>
          <w:noProof/>
        </w:rPr>
        <w:t>17</w:t>
      </w:r>
      <w:r>
        <w:rPr>
          <w:noProof/>
        </w:rPr>
        <w:fldChar w:fldCharType="end"/>
      </w:r>
    </w:p>
    <w:p w14:paraId="53229A48" w14:textId="4529B22F" w:rsidR="005D6F6F" w:rsidRDefault="005D6F6F">
      <w:pPr>
        <w:pStyle w:val="TOC1"/>
        <w:rPr>
          <w:rFonts w:asciiTheme="minorHAnsi" w:eastAsiaTheme="minorEastAsia" w:hAnsiTheme="minorHAnsi" w:cstheme="minorBidi"/>
          <w:noProof/>
          <w:sz w:val="22"/>
          <w:szCs w:val="22"/>
        </w:rPr>
      </w:pPr>
      <w:r w:rsidRPr="00FF1A1E">
        <w:rPr>
          <w:noProof/>
        </w:rPr>
        <w:t>Communicable/Infectious Diseases</w:t>
      </w:r>
      <w:r>
        <w:rPr>
          <w:noProof/>
        </w:rPr>
        <w:tab/>
      </w:r>
      <w:r>
        <w:rPr>
          <w:noProof/>
        </w:rPr>
        <w:fldChar w:fldCharType="begin"/>
      </w:r>
      <w:r>
        <w:rPr>
          <w:noProof/>
        </w:rPr>
        <w:instrText xml:space="preserve"> PAGEREF _Toc46495519 \h </w:instrText>
      </w:r>
      <w:r>
        <w:rPr>
          <w:noProof/>
        </w:rPr>
      </w:r>
      <w:r>
        <w:rPr>
          <w:noProof/>
        </w:rPr>
        <w:fldChar w:fldCharType="separate"/>
      </w:r>
      <w:r w:rsidR="00F221C1">
        <w:rPr>
          <w:noProof/>
        </w:rPr>
        <w:t>17</w:t>
      </w:r>
      <w:r>
        <w:rPr>
          <w:noProof/>
        </w:rPr>
        <w:fldChar w:fldCharType="end"/>
      </w:r>
    </w:p>
    <w:p w14:paraId="71858FA0" w14:textId="48A7E158" w:rsidR="005D6F6F" w:rsidRDefault="005D6F6F">
      <w:pPr>
        <w:pStyle w:val="TOC1"/>
        <w:rPr>
          <w:rFonts w:asciiTheme="minorHAnsi" w:eastAsiaTheme="minorEastAsia" w:hAnsiTheme="minorHAnsi" w:cstheme="minorBidi"/>
          <w:noProof/>
          <w:sz w:val="22"/>
          <w:szCs w:val="22"/>
        </w:rPr>
      </w:pPr>
      <w:r w:rsidRPr="00FF1A1E">
        <w:rPr>
          <w:noProof/>
        </w:rPr>
        <w:t>Illness</w:t>
      </w:r>
      <w:r>
        <w:rPr>
          <w:noProof/>
        </w:rPr>
        <w:tab/>
      </w:r>
      <w:r>
        <w:rPr>
          <w:noProof/>
        </w:rPr>
        <w:fldChar w:fldCharType="begin"/>
      </w:r>
      <w:r>
        <w:rPr>
          <w:noProof/>
        </w:rPr>
        <w:instrText xml:space="preserve"> PAGEREF _Toc46495520 \h </w:instrText>
      </w:r>
      <w:r>
        <w:rPr>
          <w:noProof/>
        </w:rPr>
      </w:r>
      <w:r>
        <w:rPr>
          <w:noProof/>
        </w:rPr>
        <w:fldChar w:fldCharType="separate"/>
      </w:r>
      <w:r w:rsidR="00F221C1">
        <w:rPr>
          <w:noProof/>
        </w:rPr>
        <w:t>17</w:t>
      </w:r>
      <w:r>
        <w:rPr>
          <w:noProof/>
        </w:rPr>
        <w:fldChar w:fldCharType="end"/>
      </w:r>
    </w:p>
    <w:p w14:paraId="2BE3D44E" w14:textId="2DF7B875" w:rsidR="005D6F6F" w:rsidRDefault="005D6F6F">
      <w:pPr>
        <w:pStyle w:val="TOC1"/>
        <w:rPr>
          <w:rFonts w:asciiTheme="minorHAnsi" w:eastAsiaTheme="minorEastAsia" w:hAnsiTheme="minorHAnsi" w:cstheme="minorBidi"/>
          <w:noProof/>
          <w:sz w:val="22"/>
          <w:szCs w:val="22"/>
        </w:rPr>
      </w:pPr>
      <w:r w:rsidRPr="00FF1A1E">
        <w:rPr>
          <w:noProof/>
        </w:rPr>
        <w:t>Guidelines for Childhood Illness</w:t>
      </w:r>
      <w:r>
        <w:rPr>
          <w:noProof/>
        </w:rPr>
        <w:tab/>
      </w:r>
      <w:r>
        <w:rPr>
          <w:noProof/>
        </w:rPr>
        <w:fldChar w:fldCharType="begin"/>
      </w:r>
      <w:r>
        <w:rPr>
          <w:noProof/>
        </w:rPr>
        <w:instrText xml:space="preserve"> PAGEREF _Toc46495521 \h </w:instrText>
      </w:r>
      <w:r>
        <w:rPr>
          <w:noProof/>
        </w:rPr>
      </w:r>
      <w:r>
        <w:rPr>
          <w:noProof/>
        </w:rPr>
        <w:fldChar w:fldCharType="separate"/>
      </w:r>
      <w:r w:rsidR="00F221C1">
        <w:rPr>
          <w:noProof/>
        </w:rPr>
        <w:t>17</w:t>
      </w:r>
      <w:r>
        <w:rPr>
          <w:noProof/>
        </w:rPr>
        <w:fldChar w:fldCharType="end"/>
      </w:r>
    </w:p>
    <w:p w14:paraId="5E546C75" w14:textId="382FA8DA" w:rsidR="005D6F6F" w:rsidRDefault="005D6F6F">
      <w:pPr>
        <w:pStyle w:val="TOC1"/>
        <w:rPr>
          <w:rFonts w:asciiTheme="minorHAnsi" w:eastAsiaTheme="minorEastAsia" w:hAnsiTheme="minorHAnsi" w:cstheme="minorBidi"/>
          <w:noProof/>
          <w:sz w:val="22"/>
          <w:szCs w:val="22"/>
        </w:rPr>
      </w:pPr>
      <w:r w:rsidRPr="00FF1A1E">
        <w:rPr>
          <w:noProof/>
        </w:rPr>
        <w:t>Hospitalizations and Injuries</w:t>
      </w:r>
      <w:r>
        <w:rPr>
          <w:noProof/>
        </w:rPr>
        <w:tab/>
      </w:r>
      <w:r>
        <w:rPr>
          <w:noProof/>
        </w:rPr>
        <w:fldChar w:fldCharType="begin"/>
      </w:r>
      <w:r>
        <w:rPr>
          <w:noProof/>
        </w:rPr>
        <w:instrText xml:space="preserve"> PAGEREF _Toc46495522 \h </w:instrText>
      </w:r>
      <w:r>
        <w:rPr>
          <w:noProof/>
        </w:rPr>
      </w:r>
      <w:r>
        <w:rPr>
          <w:noProof/>
        </w:rPr>
        <w:fldChar w:fldCharType="separate"/>
      </w:r>
      <w:r w:rsidR="00F221C1">
        <w:rPr>
          <w:noProof/>
        </w:rPr>
        <w:t>18</w:t>
      </w:r>
      <w:r>
        <w:rPr>
          <w:noProof/>
        </w:rPr>
        <w:fldChar w:fldCharType="end"/>
      </w:r>
    </w:p>
    <w:p w14:paraId="67D1A037" w14:textId="5E83BE10" w:rsidR="005D6F6F" w:rsidRDefault="005D6F6F">
      <w:pPr>
        <w:pStyle w:val="TOC1"/>
        <w:rPr>
          <w:rFonts w:asciiTheme="minorHAnsi" w:eastAsiaTheme="minorEastAsia" w:hAnsiTheme="minorHAnsi" w:cstheme="minorBidi"/>
          <w:noProof/>
          <w:sz w:val="22"/>
          <w:szCs w:val="22"/>
        </w:rPr>
      </w:pPr>
      <w:r w:rsidRPr="00FF1A1E">
        <w:rPr>
          <w:noProof/>
        </w:rPr>
        <w:t>Special Health Care Needs</w:t>
      </w:r>
      <w:r>
        <w:rPr>
          <w:noProof/>
        </w:rPr>
        <w:tab/>
      </w:r>
      <w:r>
        <w:rPr>
          <w:noProof/>
        </w:rPr>
        <w:fldChar w:fldCharType="begin"/>
      </w:r>
      <w:r>
        <w:rPr>
          <w:noProof/>
        </w:rPr>
        <w:instrText xml:space="preserve"> PAGEREF _Toc46495523 \h </w:instrText>
      </w:r>
      <w:r>
        <w:rPr>
          <w:noProof/>
        </w:rPr>
      </w:r>
      <w:r>
        <w:rPr>
          <w:noProof/>
        </w:rPr>
        <w:fldChar w:fldCharType="separate"/>
      </w:r>
      <w:r w:rsidR="00F221C1">
        <w:rPr>
          <w:noProof/>
        </w:rPr>
        <w:t>18</w:t>
      </w:r>
      <w:r>
        <w:rPr>
          <w:noProof/>
        </w:rPr>
        <w:fldChar w:fldCharType="end"/>
      </w:r>
    </w:p>
    <w:p w14:paraId="6FFC4468" w14:textId="71B3BBD0" w:rsidR="005D6F6F" w:rsidRDefault="005D6F6F">
      <w:pPr>
        <w:pStyle w:val="TOC1"/>
        <w:rPr>
          <w:rFonts w:asciiTheme="minorHAnsi" w:eastAsiaTheme="minorEastAsia" w:hAnsiTheme="minorHAnsi" w:cstheme="minorBidi"/>
          <w:noProof/>
          <w:sz w:val="22"/>
          <w:szCs w:val="22"/>
        </w:rPr>
      </w:pPr>
      <w:r w:rsidRPr="00FF1A1E">
        <w:rPr>
          <w:noProof/>
        </w:rPr>
        <w:t>Bed Bugs</w:t>
      </w:r>
      <w:r>
        <w:rPr>
          <w:noProof/>
        </w:rPr>
        <w:tab/>
      </w:r>
      <w:r>
        <w:rPr>
          <w:noProof/>
        </w:rPr>
        <w:fldChar w:fldCharType="begin"/>
      </w:r>
      <w:r>
        <w:rPr>
          <w:noProof/>
        </w:rPr>
        <w:instrText xml:space="preserve"> PAGEREF _Toc46495524 \h </w:instrText>
      </w:r>
      <w:r>
        <w:rPr>
          <w:noProof/>
        </w:rPr>
      </w:r>
      <w:r>
        <w:rPr>
          <w:noProof/>
        </w:rPr>
        <w:fldChar w:fldCharType="separate"/>
      </w:r>
      <w:r w:rsidR="00F221C1">
        <w:rPr>
          <w:noProof/>
        </w:rPr>
        <w:t>18</w:t>
      </w:r>
      <w:r>
        <w:rPr>
          <w:noProof/>
        </w:rPr>
        <w:fldChar w:fldCharType="end"/>
      </w:r>
    </w:p>
    <w:p w14:paraId="3BD92F3C" w14:textId="05CD170E" w:rsidR="005D6F6F" w:rsidRDefault="005D6F6F">
      <w:pPr>
        <w:pStyle w:val="TOC1"/>
        <w:rPr>
          <w:rFonts w:asciiTheme="minorHAnsi" w:eastAsiaTheme="minorEastAsia" w:hAnsiTheme="minorHAnsi" w:cstheme="minorBidi"/>
          <w:noProof/>
          <w:sz w:val="22"/>
          <w:szCs w:val="22"/>
        </w:rPr>
      </w:pPr>
      <w:r w:rsidRPr="00FF1A1E">
        <w:rPr>
          <w:noProof/>
        </w:rPr>
        <w:t>Nurse’s Office</w:t>
      </w:r>
      <w:r>
        <w:rPr>
          <w:noProof/>
        </w:rPr>
        <w:tab/>
      </w:r>
      <w:r>
        <w:rPr>
          <w:noProof/>
        </w:rPr>
        <w:fldChar w:fldCharType="begin"/>
      </w:r>
      <w:r>
        <w:rPr>
          <w:noProof/>
        </w:rPr>
        <w:instrText xml:space="preserve"> PAGEREF _Toc46495525 \h </w:instrText>
      </w:r>
      <w:r>
        <w:rPr>
          <w:noProof/>
        </w:rPr>
      </w:r>
      <w:r>
        <w:rPr>
          <w:noProof/>
        </w:rPr>
        <w:fldChar w:fldCharType="separate"/>
      </w:r>
      <w:r w:rsidR="00F221C1">
        <w:rPr>
          <w:noProof/>
        </w:rPr>
        <w:t>18</w:t>
      </w:r>
      <w:r>
        <w:rPr>
          <w:noProof/>
        </w:rPr>
        <w:fldChar w:fldCharType="end"/>
      </w:r>
    </w:p>
    <w:p w14:paraId="15F5E88A" w14:textId="44731DF9" w:rsidR="005D6F6F" w:rsidRDefault="005D6F6F">
      <w:pPr>
        <w:pStyle w:val="TOC1"/>
        <w:rPr>
          <w:rFonts w:asciiTheme="minorHAnsi" w:eastAsiaTheme="minorEastAsia" w:hAnsiTheme="minorHAnsi" w:cstheme="minorBidi"/>
          <w:noProof/>
          <w:sz w:val="22"/>
          <w:szCs w:val="22"/>
        </w:rPr>
      </w:pPr>
      <w:r w:rsidRPr="00FF1A1E">
        <w:rPr>
          <w:noProof/>
        </w:rPr>
        <w:t>Student Insurance</w:t>
      </w:r>
      <w:r>
        <w:rPr>
          <w:noProof/>
        </w:rPr>
        <w:tab/>
      </w:r>
      <w:r>
        <w:rPr>
          <w:noProof/>
        </w:rPr>
        <w:fldChar w:fldCharType="begin"/>
      </w:r>
      <w:r>
        <w:rPr>
          <w:noProof/>
        </w:rPr>
        <w:instrText xml:space="preserve"> PAGEREF _Toc46495526 \h </w:instrText>
      </w:r>
      <w:r>
        <w:rPr>
          <w:noProof/>
        </w:rPr>
      </w:r>
      <w:r>
        <w:rPr>
          <w:noProof/>
        </w:rPr>
        <w:fldChar w:fldCharType="separate"/>
      </w:r>
      <w:r w:rsidR="00F221C1">
        <w:rPr>
          <w:noProof/>
        </w:rPr>
        <w:t>18</w:t>
      </w:r>
      <w:r>
        <w:rPr>
          <w:noProof/>
        </w:rPr>
        <w:fldChar w:fldCharType="end"/>
      </w:r>
    </w:p>
    <w:p w14:paraId="15E6C483" w14:textId="4D7A8F38" w:rsidR="005D6F6F" w:rsidRDefault="005D6F6F">
      <w:pPr>
        <w:pStyle w:val="TOC2"/>
        <w:rPr>
          <w:rFonts w:asciiTheme="minorHAnsi" w:eastAsiaTheme="minorEastAsia" w:hAnsiTheme="minorHAnsi" w:cstheme="minorBidi"/>
          <w:sz w:val="22"/>
          <w:szCs w:val="22"/>
        </w:rPr>
      </w:pPr>
      <w:r w:rsidRPr="00FF1A1E">
        <w:rPr>
          <w:b/>
        </w:rPr>
        <w:t>EDUCATIONAL POLICIES AND SERVICES</w:t>
      </w:r>
      <w:r>
        <w:tab/>
      </w:r>
      <w:r>
        <w:fldChar w:fldCharType="begin"/>
      </w:r>
      <w:r>
        <w:instrText xml:space="preserve"> PAGEREF _Toc46495527 \h </w:instrText>
      </w:r>
      <w:r>
        <w:fldChar w:fldCharType="separate"/>
      </w:r>
      <w:r w:rsidR="00F221C1">
        <w:t>18</w:t>
      </w:r>
      <w:r>
        <w:fldChar w:fldCharType="end"/>
      </w:r>
    </w:p>
    <w:p w14:paraId="510D88EA" w14:textId="1B98C091" w:rsidR="005D6F6F" w:rsidRDefault="005D6F6F">
      <w:pPr>
        <w:pStyle w:val="TOC1"/>
        <w:rPr>
          <w:rFonts w:asciiTheme="minorHAnsi" w:eastAsiaTheme="minorEastAsia" w:hAnsiTheme="minorHAnsi" w:cstheme="minorBidi"/>
          <w:noProof/>
          <w:sz w:val="22"/>
          <w:szCs w:val="22"/>
        </w:rPr>
      </w:pPr>
      <w:r w:rsidRPr="00FF1A1E">
        <w:rPr>
          <w:noProof/>
        </w:rPr>
        <w:t>Pupil Personnel Services</w:t>
      </w:r>
      <w:r>
        <w:rPr>
          <w:noProof/>
        </w:rPr>
        <w:tab/>
      </w:r>
      <w:r>
        <w:rPr>
          <w:noProof/>
        </w:rPr>
        <w:fldChar w:fldCharType="begin"/>
      </w:r>
      <w:r>
        <w:rPr>
          <w:noProof/>
        </w:rPr>
        <w:instrText xml:space="preserve"> PAGEREF _Toc46495528 \h </w:instrText>
      </w:r>
      <w:r>
        <w:rPr>
          <w:noProof/>
        </w:rPr>
      </w:r>
      <w:r>
        <w:rPr>
          <w:noProof/>
        </w:rPr>
        <w:fldChar w:fldCharType="separate"/>
      </w:r>
      <w:r w:rsidR="00F221C1">
        <w:rPr>
          <w:noProof/>
        </w:rPr>
        <w:t>18</w:t>
      </w:r>
      <w:r>
        <w:rPr>
          <w:noProof/>
        </w:rPr>
        <w:fldChar w:fldCharType="end"/>
      </w:r>
    </w:p>
    <w:p w14:paraId="0F4A631C" w14:textId="45AE07C9" w:rsidR="005D6F6F" w:rsidRDefault="005D6F6F">
      <w:pPr>
        <w:pStyle w:val="TOC1"/>
        <w:rPr>
          <w:rFonts w:asciiTheme="minorHAnsi" w:eastAsiaTheme="minorEastAsia" w:hAnsiTheme="minorHAnsi" w:cstheme="minorBidi"/>
          <w:noProof/>
          <w:sz w:val="22"/>
          <w:szCs w:val="22"/>
        </w:rPr>
      </w:pPr>
      <w:r w:rsidRPr="00FF1A1E">
        <w:rPr>
          <w:noProof/>
        </w:rPr>
        <w:t>Homebound Instruction</w:t>
      </w:r>
      <w:r>
        <w:rPr>
          <w:noProof/>
        </w:rPr>
        <w:tab/>
      </w:r>
      <w:r>
        <w:rPr>
          <w:noProof/>
        </w:rPr>
        <w:fldChar w:fldCharType="begin"/>
      </w:r>
      <w:r>
        <w:rPr>
          <w:noProof/>
        </w:rPr>
        <w:instrText xml:space="preserve"> PAGEREF _Toc46495529 \h </w:instrText>
      </w:r>
      <w:r>
        <w:rPr>
          <w:noProof/>
        </w:rPr>
      </w:r>
      <w:r>
        <w:rPr>
          <w:noProof/>
        </w:rPr>
        <w:fldChar w:fldCharType="separate"/>
      </w:r>
      <w:r w:rsidR="00F221C1">
        <w:rPr>
          <w:noProof/>
        </w:rPr>
        <w:t>19</w:t>
      </w:r>
      <w:r>
        <w:rPr>
          <w:noProof/>
        </w:rPr>
        <w:fldChar w:fldCharType="end"/>
      </w:r>
    </w:p>
    <w:p w14:paraId="33C8E471" w14:textId="4473E014" w:rsidR="005D6F6F" w:rsidRDefault="005D6F6F">
      <w:pPr>
        <w:pStyle w:val="TOC1"/>
        <w:rPr>
          <w:rFonts w:asciiTheme="minorHAnsi" w:eastAsiaTheme="minorEastAsia" w:hAnsiTheme="minorHAnsi" w:cstheme="minorBidi"/>
          <w:noProof/>
          <w:sz w:val="22"/>
          <w:szCs w:val="22"/>
        </w:rPr>
      </w:pPr>
      <w:r w:rsidRPr="00FF1A1E">
        <w:rPr>
          <w:noProof/>
        </w:rPr>
        <w:t>Special Education</w:t>
      </w:r>
      <w:r>
        <w:rPr>
          <w:noProof/>
        </w:rPr>
        <w:tab/>
      </w:r>
      <w:r>
        <w:rPr>
          <w:noProof/>
        </w:rPr>
        <w:fldChar w:fldCharType="begin"/>
      </w:r>
      <w:r>
        <w:rPr>
          <w:noProof/>
        </w:rPr>
        <w:instrText xml:space="preserve"> PAGEREF _Toc46495530 \h </w:instrText>
      </w:r>
      <w:r>
        <w:rPr>
          <w:noProof/>
        </w:rPr>
      </w:r>
      <w:r>
        <w:rPr>
          <w:noProof/>
        </w:rPr>
        <w:fldChar w:fldCharType="separate"/>
      </w:r>
      <w:r w:rsidR="00F221C1">
        <w:rPr>
          <w:noProof/>
        </w:rPr>
        <w:t>19</w:t>
      </w:r>
      <w:r>
        <w:rPr>
          <w:noProof/>
        </w:rPr>
        <w:fldChar w:fldCharType="end"/>
      </w:r>
    </w:p>
    <w:p w14:paraId="3CF09087" w14:textId="32D9EFB6" w:rsidR="005D6F6F" w:rsidRDefault="005D6F6F">
      <w:pPr>
        <w:pStyle w:val="TOC1"/>
        <w:rPr>
          <w:rFonts w:asciiTheme="minorHAnsi" w:eastAsiaTheme="minorEastAsia" w:hAnsiTheme="minorHAnsi" w:cstheme="minorBidi"/>
          <w:noProof/>
          <w:sz w:val="22"/>
          <w:szCs w:val="22"/>
        </w:rPr>
      </w:pPr>
      <w:r w:rsidRPr="00FF1A1E">
        <w:rPr>
          <w:noProof/>
        </w:rPr>
        <w:t>Planning and Placement Team (PPT)</w:t>
      </w:r>
      <w:r>
        <w:rPr>
          <w:noProof/>
        </w:rPr>
        <w:tab/>
      </w:r>
      <w:r>
        <w:rPr>
          <w:noProof/>
        </w:rPr>
        <w:fldChar w:fldCharType="begin"/>
      </w:r>
      <w:r>
        <w:rPr>
          <w:noProof/>
        </w:rPr>
        <w:instrText xml:space="preserve"> PAGEREF _Toc46495531 \h </w:instrText>
      </w:r>
      <w:r>
        <w:rPr>
          <w:noProof/>
        </w:rPr>
      </w:r>
      <w:r>
        <w:rPr>
          <w:noProof/>
        </w:rPr>
        <w:fldChar w:fldCharType="separate"/>
      </w:r>
      <w:r w:rsidR="00F221C1">
        <w:rPr>
          <w:noProof/>
        </w:rPr>
        <w:t>20</w:t>
      </w:r>
      <w:r>
        <w:rPr>
          <w:noProof/>
        </w:rPr>
        <w:fldChar w:fldCharType="end"/>
      </w:r>
    </w:p>
    <w:p w14:paraId="73E55DD6" w14:textId="0CB5A34E" w:rsidR="005D6F6F" w:rsidRDefault="005D6F6F">
      <w:pPr>
        <w:pStyle w:val="TOC1"/>
        <w:rPr>
          <w:rFonts w:asciiTheme="minorHAnsi" w:eastAsiaTheme="minorEastAsia" w:hAnsiTheme="minorHAnsi" w:cstheme="minorBidi"/>
          <w:noProof/>
          <w:sz w:val="22"/>
          <w:szCs w:val="22"/>
        </w:rPr>
      </w:pPr>
      <w:r w:rsidRPr="00FF1A1E">
        <w:rPr>
          <w:noProof/>
        </w:rPr>
        <w:t>Individualized Education Plan (IEP)</w:t>
      </w:r>
      <w:r>
        <w:rPr>
          <w:noProof/>
        </w:rPr>
        <w:tab/>
      </w:r>
      <w:r>
        <w:rPr>
          <w:noProof/>
        </w:rPr>
        <w:fldChar w:fldCharType="begin"/>
      </w:r>
      <w:r>
        <w:rPr>
          <w:noProof/>
        </w:rPr>
        <w:instrText xml:space="preserve"> PAGEREF _Toc46495532 \h </w:instrText>
      </w:r>
      <w:r>
        <w:rPr>
          <w:noProof/>
        </w:rPr>
      </w:r>
      <w:r>
        <w:rPr>
          <w:noProof/>
        </w:rPr>
        <w:fldChar w:fldCharType="separate"/>
      </w:r>
      <w:r w:rsidR="00F221C1">
        <w:rPr>
          <w:noProof/>
        </w:rPr>
        <w:t>20</w:t>
      </w:r>
      <w:r>
        <w:rPr>
          <w:noProof/>
        </w:rPr>
        <w:fldChar w:fldCharType="end"/>
      </w:r>
    </w:p>
    <w:p w14:paraId="414DCFEE" w14:textId="44E155E3" w:rsidR="005D6F6F" w:rsidRDefault="005D6F6F">
      <w:pPr>
        <w:pStyle w:val="TOC1"/>
        <w:rPr>
          <w:rFonts w:asciiTheme="minorHAnsi" w:eastAsiaTheme="minorEastAsia" w:hAnsiTheme="minorHAnsi" w:cstheme="minorBidi"/>
          <w:noProof/>
          <w:sz w:val="22"/>
          <w:szCs w:val="22"/>
        </w:rPr>
      </w:pPr>
      <w:r w:rsidRPr="00FF1A1E">
        <w:rPr>
          <w:noProof/>
        </w:rPr>
        <w:t>Equal Opportunity for Students with Disabilities</w:t>
      </w:r>
      <w:r>
        <w:rPr>
          <w:noProof/>
        </w:rPr>
        <w:tab/>
      </w:r>
      <w:r>
        <w:rPr>
          <w:noProof/>
        </w:rPr>
        <w:fldChar w:fldCharType="begin"/>
      </w:r>
      <w:r>
        <w:rPr>
          <w:noProof/>
        </w:rPr>
        <w:instrText xml:space="preserve"> PAGEREF _Toc46495533 \h </w:instrText>
      </w:r>
      <w:r>
        <w:rPr>
          <w:noProof/>
        </w:rPr>
      </w:r>
      <w:r>
        <w:rPr>
          <w:noProof/>
        </w:rPr>
        <w:fldChar w:fldCharType="separate"/>
      </w:r>
      <w:r w:rsidR="00F221C1">
        <w:rPr>
          <w:noProof/>
        </w:rPr>
        <w:t>20</w:t>
      </w:r>
      <w:r>
        <w:rPr>
          <w:noProof/>
        </w:rPr>
        <w:fldChar w:fldCharType="end"/>
      </w:r>
    </w:p>
    <w:p w14:paraId="612EBA98" w14:textId="4B5E2968" w:rsidR="005D6F6F" w:rsidRDefault="005D6F6F">
      <w:pPr>
        <w:pStyle w:val="TOC1"/>
        <w:rPr>
          <w:rFonts w:asciiTheme="minorHAnsi" w:eastAsiaTheme="minorEastAsia" w:hAnsiTheme="minorHAnsi" w:cstheme="minorBidi"/>
          <w:noProof/>
          <w:sz w:val="22"/>
          <w:szCs w:val="22"/>
        </w:rPr>
      </w:pPr>
      <w:r w:rsidRPr="00FF1A1E">
        <w:rPr>
          <w:noProof/>
        </w:rPr>
        <w:t>*Ceremonies and Observances</w:t>
      </w:r>
      <w:r>
        <w:rPr>
          <w:noProof/>
        </w:rPr>
        <w:tab/>
      </w:r>
      <w:r>
        <w:rPr>
          <w:noProof/>
        </w:rPr>
        <w:fldChar w:fldCharType="begin"/>
      </w:r>
      <w:r>
        <w:rPr>
          <w:noProof/>
        </w:rPr>
        <w:instrText xml:space="preserve"> PAGEREF _Toc46495534 \h </w:instrText>
      </w:r>
      <w:r>
        <w:rPr>
          <w:noProof/>
        </w:rPr>
      </w:r>
      <w:r>
        <w:rPr>
          <w:noProof/>
        </w:rPr>
        <w:fldChar w:fldCharType="separate"/>
      </w:r>
      <w:r w:rsidR="00F221C1">
        <w:rPr>
          <w:noProof/>
        </w:rPr>
        <w:t>21</w:t>
      </w:r>
      <w:r>
        <w:rPr>
          <w:noProof/>
        </w:rPr>
        <w:fldChar w:fldCharType="end"/>
      </w:r>
    </w:p>
    <w:p w14:paraId="58B950F4" w14:textId="7315413A" w:rsidR="005D6F6F" w:rsidRDefault="005D6F6F">
      <w:pPr>
        <w:pStyle w:val="TOC1"/>
        <w:rPr>
          <w:rFonts w:asciiTheme="minorHAnsi" w:eastAsiaTheme="minorEastAsia" w:hAnsiTheme="minorHAnsi" w:cstheme="minorBidi"/>
          <w:noProof/>
          <w:sz w:val="22"/>
          <w:szCs w:val="22"/>
        </w:rPr>
      </w:pPr>
      <w:r w:rsidRPr="00FF1A1E">
        <w:rPr>
          <w:noProof/>
        </w:rPr>
        <w:t>Strategic Improvement Team</w:t>
      </w:r>
      <w:r>
        <w:rPr>
          <w:noProof/>
        </w:rPr>
        <w:tab/>
      </w:r>
      <w:r>
        <w:rPr>
          <w:noProof/>
        </w:rPr>
        <w:fldChar w:fldCharType="begin"/>
      </w:r>
      <w:r>
        <w:rPr>
          <w:noProof/>
        </w:rPr>
        <w:instrText xml:space="preserve"> PAGEREF _Toc46495535 \h </w:instrText>
      </w:r>
      <w:r>
        <w:rPr>
          <w:noProof/>
        </w:rPr>
      </w:r>
      <w:r>
        <w:rPr>
          <w:noProof/>
        </w:rPr>
        <w:fldChar w:fldCharType="separate"/>
      </w:r>
      <w:r w:rsidR="00F221C1">
        <w:rPr>
          <w:noProof/>
        </w:rPr>
        <w:t>22</w:t>
      </w:r>
      <w:r>
        <w:rPr>
          <w:noProof/>
        </w:rPr>
        <w:fldChar w:fldCharType="end"/>
      </w:r>
    </w:p>
    <w:p w14:paraId="58638485" w14:textId="34873537" w:rsidR="005D6F6F" w:rsidRDefault="005D6F6F">
      <w:pPr>
        <w:pStyle w:val="TOC1"/>
        <w:rPr>
          <w:rFonts w:asciiTheme="minorHAnsi" w:eastAsiaTheme="minorEastAsia" w:hAnsiTheme="minorHAnsi" w:cstheme="minorBidi"/>
          <w:noProof/>
          <w:sz w:val="22"/>
          <w:szCs w:val="22"/>
        </w:rPr>
      </w:pPr>
      <w:r w:rsidRPr="00FF1A1E">
        <w:rPr>
          <w:noProof/>
        </w:rPr>
        <w:t>Assigning Students to a Teacher and Classes</w:t>
      </w:r>
      <w:r>
        <w:rPr>
          <w:noProof/>
        </w:rPr>
        <w:tab/>
      </w:r>
      <w:r>
        <w:rPr>
          <w:noProof/>
        </w:rPr>
        <w:fldChar w:fldCharType="begin"/>
      </w:r>
      <w:r>
        <w:rPr>
          <w:noProof/>
        </w:rPr>
        <w:instrText xml:space="preserve"> PAGEREF _Toc46495536 \h </w:instrText>
      </w:r>
      <w:r>
        <w:rPr>
          <w:noProof/>
        </w:rPr>
      </w:r>
      <w:r>
        <w:rPr>
          <w:noProof/>
        </w:rPr>
        <w:fldChar w:fldCharType="separate"/>
      </w:r>
      <w:r w:rsidR="00F221C1">
        <w:rPr>
          <w:noProof/>
        </w:rPr>
        <w:t>22</w:t>
      </w:r>
      <w:r>
        <w:rPr>
          <w:noProof/>
        </w:rPr>
        <w:fldChar w:fldCharType="end"/>
      </w:r>
    </w:p>
    <w:p w14:paraId="7CDFC106" w14:textId="2B9B03B7" w:rsidR="005D6F6F" w:rsidRDefault="005D6F6F">
      <w:pPr>
        <w:pStyle w:val="TOC1"/>
        <w:rPr>
          <w:rFonts w:asciiTheme="minorHAnsi" w:eastAsiaTheme="minorEastAsia" w:hAnsiTheme="minorHAnsi" w:cstheme="minorBidi"/>
          <w:noProof/>
          <w:sz w:val="22"/>
          <w:szCs w:val="22"/>
        </w:rPr>
      </w:pPr>
      <w:r w:rsidRPr="00FF1A1E">
        <w:rPr>
          <w:noProof/>
        </w:rPr>
        <w:lastRenderedPageBreak/>
        <w:t>Class Size Guidelines</w:t>
      </w:r>
      <w:r>
        <w:rPr>
          <w:noProof/>
        </w:rPr>
        <w:tab/>
      </w:r>
      <w:r>
        <w:rPr>
          <w:noProof/>
        </w:rPr>
        <w:fldChar w:fldCharType="begin"/>
      </w:r>
      <w:r>
        <w:rPr>
          <w:noProof/>
        </w:rPr>
        <w:instrText xml:space="preserve"> PAGEREF _Toc46495537 \h </w:instrText>
      </w:r>
      <w:r>
        <w:rPr>
          <w:noProof/>
        </w:rPr>
      </w:r>
      <w:r>
        <w:rPr>
          <w:noProof/>
        </w:rPr>
        <w:fldChar w:fldCharType="separate"/>
      </w:r>
      <w:r w:rsidR="00F221C1">
        <w:rPr>
          <w:noProof/>
        </w:rPr>
        <w:t>22</w:t>
      </w:r>
      <w:r>
        <w:rPr>
          <w:noProof/>
        </w:rPr>
        <w:fldChar w:fldCharType="end"/>
      </w:r>
    </w:p>
    <w:p w14:paraId="2EFCF3CC" w14:textId="5E3042C7" w:rsidR="005D6F6F" w:rsidRDefault="005D6F6F">
      <w:pPr>
        <w:pStyle w:val="TOC1"/>
        <w:rPr>
          <w:rFonts w:asciiTheme="minorHAnsi" w:eastAsiaTheme="minorEastAsia" w:hAnsiTheme="minorHAnsi" w:cstheme="minorBidi"/>
          <w:noProof/>
          <w:sz w:val="22"/>
          <w:szCs w:val="22"/>
        </w:rPr>
      </w:pPr>
      <w:r w:rsidRPr="00FF1A1E">
        <w:rPr>
          <w:noProof/>
        </w:rPr>
        <w:t>Grouping (Differentiated Instruction)</w:t>
      </w:r>
      <w:r>
        <w:rPr>
          <w:noProof/>
        </w:rPr>
        <w:tab/>
      </w:r>
      <w:r>
        <w:rPr>
          <w:noProof/>
        </w:rPr>
        <w:fldChar w:fldCharType="begin"/>
      </w:r>
      <w:r>
        <w:rPr>
          <w:noProof/>
        </w:rPr>
        <w:instrText xml:space="preserve"> PAGEREF _Toc46495538 \h </w:instrText>
      </w:r>
      <w:r>
        <w:rPr>
          <w:noProof/>
        </w:rPr>
      </w:r>
      <w:r>
        <w:rPr>
          <w:noProof/>
        </w:rPr>
        <w:fldChar w:fldCharType="separate"/>
      </w:r>
      <w:r w:rsidR="00F221C1">
        <w:rPr>
          <w:noProof/>
        </w:rPr>
        <w:t>22</w:t>
      </w:r>
      <w:r>
        <w:rPr>
          <w:noProof/>
        </w:rPr>
        <w:fldChar w:fldCharType="end"/>
      </w:r>
    </w:p>
    <w:p w14:paraId="3921B340" w14:textId="252210B6" w:rsidR="005D6F6F" w:rsidRDefault="005D6F6F">
      <w:pPr>
        <w:pStyle w:val="TOC1"/>
        <w:rPr>
          <w:rFonts w:asciiTheme="minorHAnsi" w:eastAsiaTheme="minorEastAsia" w:hAnsiTheme="minorHAnsi" w:cstheme="minorBidi"/>
          <w:noProof/>
          <w:sz w:val="22"/>
          <w:szCs w:val="22"/>
        </w:rPr>
      </w:pPr>
      <w:r w:rsidRPr="00FF1A1E">
        <w:rPr>
          <w:noProof/>
        </w:rPr>
        <w:t>*Promotion/Acceleration/Retention</w:t>
      </w:r>
      <w:r>
        <w:rPr>
          <w:noProof/>
        </w:rPr>
        <w:tab/>
      </w:r>
      <w:r>
        <w:rPr>
          <w:noProof/>
        </w:rPr>
        <w:fldChar w:fldCharType="begin"/>
      </w:r>
      <w:r>
        <w:rPr>
          <w:noProof/>
        </w:rPr>
        <w:instrText xml:space="preserve"> PAGEREF _Toc46495539 \h </w:instrText>
      </w:r>
      <w:r>
        <w:rPr>
          <w:noProof/>
        </w:rPr>
      </w:r>
      <w:r>
        <w:rPr>
          <w:noProof/>
        </w:rPr>
        <w:fldChar w:fldCharType="separate"/>
      </w:r>
      <w:r w:rsidR="00F221C1">
        <w:rPr>
          <w:noProof/>
        </w:rPr>
        <w:t>22</w:t>
      </w:r>
      <w:r>
        <w:rPr>
          <w:noProof/>
        </w:rPr>
        <w:fldChar w:fldCharType="end"/>
      </w:r>
    </w:p>
    <w:p w14:paraId="5CE6656E" w14:textId="271C07A6" w:rsidR="005D6F6F" w:rsidRDefault="005D6F6F">
      <w:pPr>
        <w:pStyle w:val="TOC1"/>
        <w:rPr>
          <w:rFonts w:asciiTheme="minorHAnsi" w:eastAsiaTheme="minorEastAsia" w:hAnsiTheme="minorHAnsi" w:cstheme="minorBidi"/>
          <w:noProof/>
          <w:sz w:val="22"/>
          <w:szCs w:val="22"/>
        </w:rPr>
      </w:pPr>
      <w:r w:rsidRPr="00FF1A1E">
        <w:rPr>
          <w:noProof/>
        </w:rPr>
        <w:t>*Teacher and Paraprofessional Qualifications</w:t>
      </w:r>
      <w:r>
        <w:rPr>
          <w:noProof/>
        </w:rPr>
        <w:tab/>
      </w:r>
      <w:r>
        <w:rPr>
          <w:noProof/>
        </w:rPr>
        <w:fldChar w:fldCharType="begin"/>
      </w:r>
      <w:r>
        <w:rPr>
          <w:noProof/>
        </w:rPr>
        <w:instrText xml:space="preserve"> PAGEREF _Toc46495540 \h </w:instrText>
      </w:r>
      <w:r>
        <w:rPr>
          <w:noProof/>
        </w:rPr>
      </w:r>
      <w:r>
        <w:rPr>
          <w:noProof/>
        </w:rPr>
        <w:fldChar w:fldCharType="separate"/>
      </w:r>
      <w:r w:rsidR="00F221C1">
        <w:rPr>
          <w:noProof/>
        </w:rPr>
        <w:t>22</w:t>
      </w:r>
      <w:r>
        <w:rPr>
          <w:noProof/>
        </w:rPr>
        <w:fldChar w:fldCharType="end"/>
      </w:r>
    </w:p>
    <w:p w14:paraId="0DCE1C3C" w14:textId="2DC0CE72" w:rsidR="005D6F6F" w:rsidRDefault="005D6F6F">
      <w:pPr>
        <w:pStyle w:val="TOC1"/>
        <w:rPr>
          <w:rFonts w:asciiTheme="minorHAnsi" w:eastAsiaTheme="minorEastAsia" w:hAnsiTheme="minorHAnsi" w:cstheme="minorBidi"/>
          <w:noProof/>
          <w:sz w:val="22"/>
          <w:szCs w:val="22"/>
        </w:rPr>
      </w:pPr>
      <w:r w:rsidRPr="00FF1A1E">
        <w:rPr>
          <w:noProof/>
        </w:rPr>
        <w:t>Standardized Testing Program</w:t>
      </w:r>
      <w:r>
        <w:rPr>
          <w:noProof/>
        </w:rPr>
        <w:tab/>
      </w:r>
      <w:r>
        <w:rPr>
          <w:noProof/>
        </w:rPr>
        <w:fldChar w:fldCharType="begin"/>
      </w:r>
      <w:r>
        <w:rPr>
          <w:noProof/>
        </w:rPr>
        <w:instrText xml:space="preserve"> PAGEREF _Toc46495541 \h </w:instrText>
      </w:r>
      <w:r>
        <w:rPr>
          <w:noProof/>
        </w:rPr>
      </w:r>
      <w:r>
        <w:rPr>
          <w:noProof/>
        </w:rPr>
        <w:fldChar w:fldCharType="separate"/>
      </w:r>
      <w:r w:rsidR="00F221C1">
        <w:rPr>
          <w:noProof/>
        </w:rPr>
        <w:t>23</w:t>
      </w:r>
      <w:r>
        <w:rPr>
          <w:noProof/>
        </w:rPr>
        <w:fldChar w:fldCharType="end"/>
      </w:r>
    </w:p>
    <w:p w14:paraId="371DD328" w14:textId="5C022AA1" w:rsidR="005D6F6F" w:rsidRDefault="005D6F6F">
      <w:pPr>
        <w:pStyle w:val="TOC1"/>
        <w:rPr>
          <w:rFonts w:asciiTheme="minorHAnsi" w:eastAsiaTheme="minorEastAsia" w:hAnsiTheme="minorHAnsi" w:cstheme="minorBidi"/>
          <w:noProof/>
          <w:sz w:val="22"/>
          <w:szCs w:val="22"/>
        </w:rPr>
      </w:pPr>
      <w:r w:rsidRPr="00FF1A1E">
        <w:rPr>
          <w:noProof/>
          <w:color w:val="000000" w:themeColor="text1"/>
        </w:rPr>
        <w:t>*Homework</w:t>
      </w:r>
      <w:r>
        <w:rPr>
          <w:noProof/>
        </w:rPr>
        <w:tab/>
      </w:r>
      <w:r>
        <w:rPr>
          <w:noProof/>
        </w:rPr>
        <w:fldChar w:fldCharType="begin"/>
      </w:r>
      <w:r>
        <w:rPr>
          <w:noProof/>
        </w:rPr>
        <w:instrText xml:space="preserve"> PAGEREF _Toc46495542 \h </w:instrText>
      </w:r>
      <w:r>
        <w:rPr>
          <w:noProof/>
        </w:rPr>
      </w:r>
      <w:r>
        <w:rPr>
          <w:noProof/>
        </w:rPr>
        <w:fldChar w:fldCharType="separate"/>
      </w:r>
      <w:r w:rsidR="00F221C1">
        <w:rPr>
          <w:noProof/>
        </w:rPr>
        <w:t>23</w:t>
      </w:r>
      <w:r>
        <w:rPr>
          <w:noProof/>
        </w:rPr>
        <w:fldChar w:fldCharType="end"/>
      </w:r>
    </w:p>
    <w:p w14:paraId="0E3A8990" w14:textId="24B1CDA6" w:rsidR="005D6F6F" w:rsidRDefault="005D6F6F">
      <w:pPr>
        <w:pStyle w:val="TOC1"/>
        <w:rPr>
          <w:rFonts w:asciiTheme="minorHAnsi" w:eastAsiaTheme="minorEastAsia" w:hAnsiTheme="minorHAnsi" w:cstheme="minorBidi"/>
          <w:noProof/>
          <w:sz w:val="22"/>
          <w:szCs w:val="22"/>
        </w:rPr>
      </w:pPr>
      <w:r w:rsidRPr="00FF1A1E">
        <w:rPr>
          <w:noProof/>
          <w:color w:val="000000" w:themeColor="text1"/>
        </w:rPr>
        <w:t>Field Trips</w:t>
      </w:r>
      <w:r>
        <w:rPr>
          <w:noProof/>
        </w:rPr>
        <w:tab/>
      </w:r>
      <w:r>
        <w:rPr>
          <w:noProof/>
        </w:rPr>
        <w:fldChar w:fldCharType="begin"/>
      </w:r>
      <w:r>
        <w:rPr>
          <w:noProof/>
        </w:rPr>
        <w:instrText xml:space="preserve"> PAGEREF _Toc46495543 \h </w:instrText>
      </w:r>
      <w:r>
        <w:rPr>
          <w:noProof/>
        </w:rPr>
      </w:r>
      <w:r>
        <w:rPr>
          <w:noProof/>
        </w:rPr>
        <w:fldChar w:fldCharType="separate"/>
      </w:r>
      <w:r w:rsidR="00F221C1">
        <w:rPr>
          <w:noProof/>
        </w:rPr>
        <w:t>23</w:t>
      </w:r>
      <w:r>
        <w:rPr>
          <w:noProof/>
        </w:rPr>
        <w:fldChar w:fldCharType="end"/>
      </w:r>
    </w:p>
    <w:p w14:paraId="76BC1F98" w14:textId="183365AB" w:rsidR="005D6F6F" w:rsidRDefault="005D6F6F">
      <w:pPr>
        <w:pStyle w:val="TOC1"/>
        <w:rPr>
          <w:rFonts w:asciiTheme="minorHAnsi" w:eastAsiaTheme="minorEastAsia" w:hAnsiTheme="minorHAnsi" w:cstheme="minorBidi"/>
          <w:noProof/>
          <w:sz w:val="22"/>
          <w:szCs w:val="22"/>
        </w:rPr>
      </w:pPr>
      <w:r w:rsidRPr="00FF1A1E">
        <w:rPr>
          <w:noProof/>
          <w:color w:val="000000" w:themeColor="text1"/>
        </w:rPr>
        <w:t>Summer School</w:t>
      </w:r>
      <w:r>
        <w:rPr>
          <w:noProof/>
        </w:rPr>
        <w:tab/>
      </w:r>
      <w:r>
        <w:rPr>
          <w:noProof/>
        </w:rPr>
        <w:fldChar w:fldCharType="begin"/>
      </w:r>
      <w:r>
        <w:rPr>
          <w:noProof/>
        </w:rPr>
        <w:instrText xml:space="preserve"> PAGEREF _Toc46495544 \h </w:instrText>
      </w:r>
      <w:r>
        <w:rPr>
          <w:noProof/>
        </w:rPr>
      </w:r>
      <w:r>
        <w:rPr>
          <w:noProof/>
        </w:rPr>
        <w:fldChar w:fldCharType="separate"/>
      </w:r>
      <w:r w:rsidR="00F221C1">
        <w:rPr>
          <w:noProof/>
        </w:rPr>
        <w:t>23</w:t>
      </w:r>
      <w:r>
        <w:rPr>
          <w:noProof/>
        </w:rPr>
        <w:fldChar w:fldCharType="end"/>
      </w:r>
    </w:p>
    <w:p w14:paraId="2A14F298" w14:textId="76E560E3" w:rsidR="005D6F6F" w:rsidRDefault="005D6F6F">
      <w:pPr>
        <w:pStyle w:val="TOC1"/>
        <w:rPr>
          <w:rFonts w:asciiTheme="minorHAnsi" w:eastAsiaTheme="minorEastAsia" w:hAnsiTheme="minorHAnsi" w:cstheme="minorBidi"/>
          <w:noProof/>
          <w:sz w:val="22"/>
          <w:szCs w:val="22"/>
        </w:rPr>
      </w:pPr>
      <w:r w:rsidRPr="00FF1A1E">
        <w:rPr>
          <w:noProof/>
        </w:rPr>
        <w:t>School Lockers</w:t>
      </w:r>
      <w:r>
        <w:rPr>
          <w:noProof/>
        </w:rPr>
        <w:tab/>
      </w:r>
      <w:r>
        <w:rPr>
          <w:noProof/>
        </w:rPr>
        <w:fldChar w:fldCharType="begin"/>
      </w:r>
      <w:r>
        <w:rPr>
          <w:noProof/>
        </w:rPr>
        <w:instrText xml:space="preserve"> PAGEREF _Toc46495545 \h </w:instrText>
      </w:r>
      <w:r>
        <w:rPr>
          <w:noProof/>
        </w:rPr>
      </w:r>
      <w:r>
        <w:rPr>
          <w:noProof/>
        </w:rPr>
        <w:fldChar w:fldCharType="separate"/>
      </w:r>
      <w:r w:rsidR="00F221C1">
        <w:rPr>
          <w:noProof/>
        </w:rPr>
        <w:t>23</w:t>
      </w:r>
      <w:r>
        <w:rPr>
          <w:noProof/>
        </w:rPr>
        <w:fldChar w:fldCharType="end"/>
      </w:r>
    </w:p>
    <w:p w14:paraId="00AB8C1C" w14:textId="46445775" w:rsidR="005D6F6F" w:rsidRDefault="005D6F6F">
      <w:pPr>
        <w:pStyle w:val="TOC1"/>
        <w:rPr>
          <w:rFonts w:asciiTheme="minorHAnsi" w:eastAsiaTheme="minorEastAsia" w:hAnsiTheme="minorHAnsi" w:cstheme="minorBidi"/>
          <w:noProof/>
          <w:sz w:val="22"/>
          <w:szCs w:val="22"/>
        </w:rPr>
      </w:pPr>
      <w:r w:rsidRPr="00FF1A1E">
        <w:rPr>
          <w:noProof/>
        </w:rPr>
        <w:t>*Dress Code</w:t>
      </w:r>
      <w:r>
        <w:rPr>
          <w:noProof/>
        </w:rPr>
        <w:tab/>
      </w:r>
      <w:r>
        <w:rPr>
          <w:noProof/>
        </w:rPr>
        <w:fldChar w:fldCharType="begin"/>
      </w:r>
      <w:r>
        <w:rPr>
          <w:noProof/>
        </w:rPr>
        <w:instrText xml:space="preserve"> PAGEREF _Toc46495546 \h </w:instrText>
      </w:r>
      <w:r>
        <w:rPr>
          <w:noProof/>
        </w:rPr>
      </w:r>
      <w:r>
        <w:rPr>
          <w:noProof/>
        </w:rPr>
        <w:fldChar w:fldCharType="separate"/>
      </w:r>
      <w:r w:rsidR="00F221C1">
        <w:rPr>
          <w:noProof/>
        </w:rPr>
        <w:t>23</w:t>
      </w:r>
      <w:r>
        <w:rPr>
          <w:noProof/>
        </w:rPr>
        <w:fldChar w:fldCharType="end"/>
      </w:r>
    </w:p>
    <w:p w14:paraId="502ACE4F" w14:textId="7F4E1940" w:rsidR="005D6F6F" w:rsidRDefault="005D6F6F">
      <w:pPr>
        <w:pStyle w:val="TOC1"/>
        <w:rPr>
          <w:rFonts w:asciiTheme="minorHAnsi" w:eastAsiaTheme="minorEastAsia" w:hAnsiTheme="minorHAnsi" w:cstheme="minorBidi"/>
          <w:noProof/>
          <w:sz w:val="22"/>
          <w:szCs w:val="22"/>
        </w:rPr>
      </w:pPr>
      <w:r w:rsidRPr="00FF1A1E">
        <w:rPr>
          <w:noProof/>
        </w:rPr>
        <w:t>Recess Wear</w:t>
      </w:r>
      <w:r>
        <w:rPr>
          <w:noProof/>
        </w:rPr>
        <w:tab/>
      </w:r>
      <w:r>
        <w:rPr>
          <w:noProof/>
        </w:rPr>
        <w:fldChar w:fldCharType="begin"/>
      </w:r>
      <w:r>
        <w:rPr>
          <w:noProof/>
        </w:rPr>
        <w:instrText xml:space="preserve"> PAGEREF _Toc46495547 \h </w:instrText>
      </w:r>
      <w:r>
        <w:rPr>
          <w:noProof/>
        </w:rPr>
      </w:r>
      <w:r>
        <w:rPr>
          <w:noProof/>
        </w:rPr>
        <w:fldChar w:fldCharType="separate"/>
      </w:r>
      <w:r w:rsidR="00F221C1">
        <w:rPr>
          <w:noProof/>
        </w:rPr>
        <w:t>23</w:t>
      </w:r>
      <w:r>
        <w:rPr>
          <w:noProof/>
        </w:rPr>
        <w:fldChar w:fldCharType="end"/>
      </w:r>
    </w:p>
    <w:p w14:paraId="15399920" w14:textId="113E8769" w:rsidR="005D6F6F" w:rsidRDefault="005D6F6F">
      <w:pPr>
        <w:pStyle w:val="TOC1"/>
        <w:rPr>
          <w:rFonts w:asciiTheme="minorHAnsi" w:eastAsiaTheme="minorEastAsia" w:hAnsiTheme="minorHAnsi" w:cstheme="minorBidi"/>
          <w:noProof/>
          <w:sz w:val="22"/>
          <w:szCs w:val="22"/>
        </w:rPr>
      </w:pPr>
      <w:r w:rsidRPr="00FF1A1E">
        <w:rPr>
          <w:noProof/>
        </w:rPr>
        <w:t>Footwear for Physical Education</w:t>
      </w:r>
      <w:r>
        <w:rPr>
          <w:noProof/>
        </w:rPr>
        <w:tab/>
      </w:r>
      <w:r>
        <w:rPr>
          <w:noProof/>
        </w:rPr>
        <w:fldChar w:fldCharType="begin"/>
      </w:r>
      <w:r>
        <w:rPr>
          <w:noProof/>
        </w:rPr>
        <w:instrText xml:space="preserve"> PAGEREF _Toc46495548 \h </w:instrText>
      </w:r>
      <w:r>
        <w:rPr>
          <w:noProof/>
        </w:rPr>
      </w:r>
      <w:r>
        <w:rPr>
          <w:noProof/>
        </w:rPr>
        <w:fldChar w:fldCharType="separate"/>
      </w:r>
      <w:r w:rsidR="00F221C1">
        <w:rPr>
          <w:noProof/>
        </w:rPr>
        <w:t>23</w:t>
      </w:r>
      <w:r>
        <w:rPr>
          <w:noProof/>
        </w:rPr>
        <w:fldChar w:fldCharType="end"/>
      </w:r>
    </w:p>
    <w:p w14:paraId="5DB41932" w14:textId="19C176EB" w:rsidR="005D6F6F" w:rsidRDefault="005D6F6F">
      <w:pPr>
        <w:pStyle w:val="TOC1"/>
        <w:rPr>
          <w:rFonts w:asciiTheme="minorHAnsi" w:eastAsiaTheme="minorEastAsia" w:hAnsiTheme="minorHAnsi" w:cstheme="minorBidi"/>
          <w:noProof/>
          <w:sz w:val="22"/>
          <w:szCs w:val="22"/>
        </w:rPr>
      </w:pPr>
      <w:r w:rsidRPr="00FF1A1E">
        <w:rPr>
          <w:noProof/>
        </w:rPr>
        <w:t>Americans with Disabilities Accommodations</w:t>
      </w:r>
      <w:r>
        <w:rPr>
          <w:noProof/>
        </w:rPr>
        <w:tab/>
      </w:r>
      <w:r>
        <w:rPr>
          <w:noProof/>
        </w:rPr>
        <w:fldChar w:fldCharType="begin"/>
      </w:r>
      <w:r>
        <w:rPr>
          <w:noProof/>
        </w:rPr>
        <w:instrText xml:space="preserve"> PAGEREF _Toc46495549 \h </w:instrText>
      </w:r>
      <w:r>
        <w:rPr>
          <w:noProof/>
        </w:rPr>
      </w:r>
      <w:r>
        <w:rPr>
          <w:noProof/>
        </w:rPr>
        <w:fldChar w:fldCharType="separate"/>
      </w:r>
      <w:r w:rsidR="00F221C1">
        <w:rPr>
          <w:noProof/>
        </w:rPr>
        <w:t>24</w:t>
      </w:r>
      <w:r>
        <w:rPr>
          <w:noProof/>
        </w:rPr>
        <w:fldChar w:fldCharType="end"/>
      </w:r>
    </w:p>
    <w:p w14:paraId="61377252" w14:textId="328B1985" w:rsidR="005D6F6F" w:rsidRDefault="005D6F6F">
      <w:pPr>
        <w:pStyle w:val="TOC1"/>
        <w:rPr>
          <w:rFonts w:asciiTheme="minorHAnsi" w:eastAsiaTheme="minorEastAsia" w:hAnsiTheme="minorHAnsi" w:cstheme="minorBidi"/>
          <w:noProof/>
          <w:sz w:val="22"/>
          <w:szCs w:val="22"/>
        </w:rPr>
      </w:pPr>
      <w:r w:rsidRPr="00FF1A1E">
        <w:rPr>
          <w:noProof/>
        </w:rPr>
        <w:t>Soliciting by Students (GPS procedure E080.9)</w:t>
      </w:r>
      <w:r>
        <w:rPr>
          <w:noProof/>
        </w:rPr>
        <w:tab/>
      </w:r>
      <w:r>
        <w:rPr>
          <w:noProof/>
        </w:rPr>
        <w:fldChar w:fldCharType="begin"/>
      </w:r>
      <w:r>
        <w:rPr>
          <w:noProof/>
        </w:rPr>
        <w:instrText xml:space="preserve"> PAGEREF _Toc46495550 \h </w:instrText>
      </w:r>
      <w:r>
        <w:rPr>
          <w:noProof/>
        </w:rPr>
      </w:r>
      <w:r>
        <w:rPr>
          <w:noProof/>
        </w:rPr>
        <w:fldChar w:fldCharType="separate"/>
      </w:r>
      <w:r w:rsidR="00F221C1">
        <w:rPr>
          <w:noProof/>
        </w:rPr>
        <w:t>24</w:t>
      </w:r>
      <w:r>
        <w:rPr>
          <w:noProof/>
        </w:rPr>
        <w:fldChar w:fldCharType="end"/>
      </w:r>
    </w:p>
    <w:p w14:paraId="2729A7DB" w14:textId="571E49D4" w:rsidR="005D6F6F" w:rsidRDefault="005D6F6F">
      <w:pPr>
        <w:pStyle w:val="TOC1"/>
        <w:rPr>
          <w:rFonts w:asciiTheme="minorHAnsi" w:eastAsiaTheme="minorEastAsia" w:hAnsiTheme="minorHAnsi" w:cstheme="minorBidi"/>
          <w:noProof/>
          <w:sz w:val="22"/>
          <w:szCs w:val="22"/>
        </w:rPr>
      </w:pPr>
      <w:r w:rsidRPr="00FF1A1E">
        <w:rPr>
          <w:noProof/>
        </w:rPr>
        <w:t>Distribution of Printed Materials from Outside Organizations (GPS procedure E 051.6)</w:t>
      </w:r>
      <w:r>
        <w:rPr>
          <w:noProof/>
        </w:rPr>
        <w:tab/>
      </w:r>
      <w:r>
        <w:rPr>
          <w:noProof/>
        </w:rPr>
        <w:fldChar w:fldCharType="begin"/>
      </w:r>
      <w:r>
        <w:rPr>
          <w:noProof/>
        </w:rPr>
        <w:instrText xml:space="preserve"> PAGEREF _Toc46495551 \h </w:instrText>
      </w:r>
      <w:r>
        <w:rPr>
          <w:noProof/>
        </w:rPr>
      </w:r>
      <w:r>
        <w:rPr>
          <w:noProof/>
        </w:rPr>
        <w:fldChar w:fldCharType="separate"/>
      </w:r>
      <w:r w:rsidR="00F221C1">
        <w:rPr>
          <w:noProof/>
        </w:rPr>
        <w:t>24</w:t>
      </w:r>
      <w:r>
        <w:rPr>
          <w:noProof/>
        </w:rPr>
        <w:fldChar w:fldCharType="end"/>
      </w:r>
    </w:p>
    <w:p w14:paraId="04193DE6" w14:textId="55B10124" w:rsidR="005D6F6F" w:rsidRDefault="005D6F6F">
      <w:pPr>
        <w:pStyle w:val="TOC2"/>
        <w:rPr>
          <w:rFonts w:asciiTheme="minorHAnsi" w:eastAsiaTheme="minorEastAsia" w:hAnsiTheme="minorHAnsi" w:cstheme="minorBidi"/>
          <w:sz w:val="22"/>
          <w:szCs w:val="22"/>
        </w:rPr>
      </w:pPr>
      <w:r w:rsidRPr="00FF1A1E">
        <w:rPr>
          <w:b/>
        </w:rPr>
        <w:t>SCHOOL-HOME COMMUNICATIONS</w:t>
      </w:r>
      <w:r>
        <w:tab/>
      </w:r>
      <w:r>
        <w:fldChar w:fldCharType="begin"/>
      </w:r>
      <w:r>
        <w:instrText xml:space="preserve"> PAGEREF _Toc46495552 \h </w:instrText>
      </w:r>
      <w:r>
        <w:fldChar w:fldCharType="separate"/>
      </w:r>
      <w:r w:rsidR="00F221C1">
        <w:t>24</w:t>
      </w:r>
      <w:r>
        <w:fldChar w:fldCharType="end"/>
      </w:r>
    </w:p>
    <w:p w14:paraId="57686304" w14:textId="5B95CE36" w:rsidR="005D6F6F" w:rsidRDefault="005D6F6F">
      <w:pPr>
        <w:pStyle w:val="TOC1"/>
        <w:rPr>
          <w:rFonts w:asciiTheme="minorHAnsi" w:eastAsiaTheme="minorEastAsia" w:hAnsiTheme="minorHAnsi" w:cstheme="minorBidi"/>
          <w:noProof/>
          <w:sz w:val="22"/>
          <w:szCs w:val="22"/>
        </w:rPr>
      </w:pPr>
      <w:r w:rsidRPr="00FF1A1E">
        <w:rPr>
          <w:noProof/>
        </w:rPr>
        <w:t>Kindergarten Registration</w:t>
      </w:r>
      <w:r>
        <w:rPr>
          <w:noProof/>
        </w:rPr>
        <w:tab/>
      </w:r>
      <w:r>
        <w:rPr>
          <w:noProof/>
        </w:rPr>
        <w:fldChar w:fldCharType="begin"/>
      </w:r>
      <w:r>
        <w:rPr>
          <w:noProof/>
        </w:rPr>
        <w:instrText xml:space="preserve"> PAGEREF _Toc46495553 \h </w:instrText>
      </w:r>
      <w:r>
        <w:rPr>
          <w:noProof/>
        </w:rPr>
      </w:r>
      <w:r>
        <w:rPr>
          <w:noProof/>
        </w:rPr>
        <w:fldChar w:fldCharType="separate"/>
      </w:r>
      <w:r w:rsidR="00F221C1">
        <w:rPr>
          <w:noProof/>
        </w:rPr>
        <w:t>24</w:t>
      </w:r>
      <w:r>
        <w:rPr>
          <w:noProof/>
        </w:rPr>
        <w:fldChar w:fldCharType="end"/>
      </w:r>
    </w:p>
    <w:p w14:paraId="5AAB6EB6" w14:textId="45F1C59A" w:rsidR="005D6F6F" w:rsidRDefault="005D6F6F">
      <w:pPr>
        <w:pStyle w:val="TOC1"/>
        <w:rPr>
          <w:rFonts w:asciiTheme="minorHAnsi" w:eastAsiaTheme="minorEastAsia" w:hAnsiTheme="minorHAnsi" w:cstheme="minorBidi"/>
          <w:noProof/>
          <w:sz w:val="22"/>
          <w:szCs w:val="22"/>
        </w:rPr>
      </w:pPr>
      <w:r w:rsidRPr="00FF1A1E">
        <w:rPr>
          <w:noProof/>
        </w:rPr>
        <w:t>Conferences</w:t>
      </w:r>
      <w:r>
        <w:rPr>
          <w:noProof/>
        </w:rPr>
        <w:tab/>
      </w:r>
      <w:r>
        <w:rPr>
          <w:noProof/>
        </w:rPr>
        <w:fldChar w:fldCharType="begin"/>
      </w:r>
      <w:r>
        <w:rPr>
          <w:noProof/>
        </w:rPr>
        <w:instrText xml:space="preserve"> PAGEREF _Toc46495554 \h </w:instrText>
      </w:r>
      <w:r>
        <w:rPr>
          <w:noProof/>
        </w:rPr>
      </w:r>
      <w:r>
        <w:rPr>
          <w:noProof/>
        </w:rPr>
        <w:fldChar w:fldCharType="separate"/>
      </w:r>
      <w:r w:rsidR="00F221C1">
        <w:rPr>
          <w:noProof/>
        </w:rPr>
        <w:t>24</w:t>
      </w:r>
      <w:r>
        <w:rPr>
          <w:noProof/>
        </w:rPr>
        <w:fldChar w:fldCharType="end"/>
      </w:r>
    </w:p>
    <w:p w14:paraId="7DC32949" w14:textId="3314BAE3" w:rsidR="005D6F6F" w:rsidRDefault="005D6F6F">
      <w:pPr>
        <w:pStyle w:val="TOC1"/>
        <w:rPr>
          <w:rFonts w:asciiTheme="minorHAnsi" w:eastAsiaTheme="minorEastAsia" w:hAnsiTheme="minorHAnsi" w:cstheme="minorBidi"/>
          <w:noProof/>
          <w:sz w:val="22"/>
          <w:szCs w:val="22"/>
        </w:rPr>
      </w:pPr>
      <w:r w:rsidRPr="00FF1A1E">
        <w:rPr>
          <w:noProof/>
        </w:rPr>
        <w:t>*Report Cards/Grades (GPS procedure E003.1)</w:t>
      </w:r>
      <w:r>
        <w:rPr>
          <w:noProof/>
        </w:rPr>
        <w:tab/>
      </w:r>
      <w:r>
        <w:rPr>
          <w:noProof/>
        </w:rPr>
        <w:fldChar w:fldCharType="begin"/>
      </w:r>
      <w:r>
        <w:rPr>
          <w:noProof/>
        </w:rPr>
        <w:instrText xml:space="preserve"> PAGEREF _Toc46495555 \h </w:instrText>
      </w:r>
      <w:r>
        <w:rPr>
          <w:noProof/>
        </w:rPr>
      </w:r>
      <w:r>
        <w:rPr>
          <w:noProof/>
        </w:rPr>
        <w:fldChar w:fldCharType="separate"/>
      </w:r>
      <w:r w:rsidR="00F221C1">
        <w:rPr>
          <w:noProof/>
        </w:rPr>
        <w:t>24</w:t>
      </w:r>
      <w:r>
        <w:rPr>
          <w:noProof/>
        </w:rPr>
        <w:fldChar w:fldCharType="end"/>
      </w:r>
    </w:p>
    <w:p w14:paraId="4313C84F" w14:textId="1E0D1920" w:rsidR="005D6F6F" w:rsidRDefault="005D6F6F">
      <w:pPr>
        <w:pStyle w:val="TOC1"/>
        <w:rPr>
          <w:rFonts w:asciiTheme="minorHAnsi" w:eastAsiaTheme="minorEastAsia" w:hAnsiTheme="minorHAnsi" w:cstheme="minorBidi"/>
          <w:noProof/>
          <w:sz w:val="22"/>
          <w:szCs w:val="22"/>
        </w:rPr>
      </w:pPr>
      <w:r w:rsidRPr="00FF1A1E">
        <w:rPr>
          <w:noProof/>
        </w:rPr>
        <w:t>Friday Folders</w:t>
      </w:r>
      <w:r>
        <w:rPr>
          <w:noProof/>
        </w:rPr>
        <w:tab/>
      </w:r>
      <w:r>
        <w:rPr>
          <w:noProof/>
        </w:rPr>
        <w:fldChar w:fldCharType="begin"/>
      </w:r>
      <w:r>
        <w:rPr>
          <w:noProof/>
        </w:rPr>
        <w:instrText xml:space="preserve"> PAGEREF _Toc46495556 \h </w:instrText>
      </w:r>
      <w:r>
        <w:rPr>
          <w:noProof/>
        </w:rPr>
      </w:r>
      <w:r>
        <w:rPr>
          <w:noProof/>
        </w:rPr>
        <w:fldChar w:fldCharType="separate"/>
      </w:r>
      <w:r w:rsidR="00F221C1">
        <w:rPr>
          <w:noProof/>
        </w:rPr>
        <w:t>24</w:t>
      </w:r>
      <w:r>
        <w:rPr>
          <w:noProof/>
        </w:rPr>
        <w:fldChar w:fldCharType="end"/>
      </w:r>
    </w:p>
    <w:p w14:paraId="68F86307" w14:textId="736B21F8" w:rsidR="005D6F6F" w:rsidRDefault="005D6F6F">
      <w:pPr>
        <w:pStyle w:val="TOC1"/>
        <w:rPr>
          <w:rFonts w:asciiTheme="minorHAnsi" w:eastAsiaTheme="minorEastAsia" w:hAnsiTheme="minorHAnsi" w:cstheme="minorBidi"/>
          <w:noProof/>
          <w:sz w:val="22"/>
          <w:szCs w:val="22"/>
        </w:rPr>
      </w:pPr>
      <w:r w:rsidRPr="00FF1A1E">
        <w:rPr>
          <w:noProof/>
        </w:rPr>
        <w:t>Duplicate Mailing</w:t>
      </w:r>
      <w:r>
        <w:rPr>
          <w:noProof/>
        </w:rPr>
        <w:tab/>
      </w:r>
      <w:r>
        <w:rPr>
          <w:noProof/>
        </w:rPr>
        <w:fldChar w:fldCharType="begin"/>
      </w:r>
      <w:r>
        <w:rPr>
          <w:noProof/>
        </w:rPr>
        <w:instrText xml:space="preserve"> PAGEREF _Toc46495557 \h </w:instrText>
      </w:r>
      <w:r>
        <w:rPr>
          <w:noProof/>
        </w:rPr>
      </w:r>
      <w:r>
        <w:rPr>
          <w:noProof/>
        </w:rPr>
        <w:fldChar w:fldCharType="separate"/>
      </w:r>
      <w:r w:rsidR="00F221C1">
        <w:rPr>
          <w:noProof/>
        </w:rPr>
        <w:t>24</w:t>
      </w:r>
      <w:r>
        <w:rPr>
          <w:noProof/>
        </w:rPr>
        <w:fldChar w:fldCharType="end"/>
      </w:r>
    </w:p>
    <w:p w14:paraId="1BFBE5B4" w14:textId="4235B54F" w:rsidR="005D6F6F" w:rsidRDefault="005D6F6F">
      <w:pPr>
        <w:pStyle w:val="TOC1"/>
        <w:rPr>
          <w:rFonts w:asciiTheme="minorHAnsi" w:eastAsiaTheme="minorEastAsia" w:hAnsiTheme="minorHAnsi" w:cstheme="minorBidi"/>
          <w:noProof/>
          <w:sz w:val="22"/>
          <w:szCs w:val="22"/>
        </w:rPr>
      </w:pPr>
      <w:r w:rsidRPr="00FF1A1E">
        <w:rPr>
          <w:noProof/>
        </w:rPr>
        <w:t>E-Mail Correspondence</w:t>
      </w:r>
      <w:r>
        <w:rPr>
          <w:noProof/>
        </w:rPr>
        <w:tab/>
      </w:r>
      <w:r>
        <w:rPr>
          <w:noProof/>
        </w:rPr>
        <w:fldChar w:fldCharType="begin"/>
      </w:r>
      <w:r>
        <w:rPr>
          <w:noProof/>
        </w:rPr>
        <w:instrText xml:space="preserve"> PAGEREF _Toc46495558 \h </w:instrText>
      </w:r>
      <w:r>
        <w:rPr>
          <w:noProof/>
        </w:rPr>
      </w:r>
      <w:r>
        <w:rPr>
          <w:noProof/>
        </w:rPr>
        <w:fldChar w:fldCharType="separate"/>
      </w:r>
      <w:r w:rsidR="00F221C1">
        <w:rPr>
          <w:noProof/>
        </w:rPr>
        <w:t>24</w:t>
      </w:r>
      <w:r>
        <w:rPr>
          <w:noProof/>
        </w:rPr>
        <w:fldChar w:fldCharType="end"/>
      </w:r>
    </w:p>
    <w:p w14:paraId="29A7DBEB" w14:textId="4892E8FF" w:rsidR="005D6F6F" w:rsidRDefault="005D6F6F">
      <w:pPr>
        <w:pStyle w:val="TOC1"/>
        <w:rPr>
          <w:rFonts w:asciiTheme="minorHAnsi" w:eastAsiaTheme="minorEastAsia" w:hAnsiTheme="minorHAnsi" w:cstheme="minorBidi"/>
          <w:noProof/>
          <w:sz w:val="22"/>
          <w:szCs w:val="22"/>
        </w:rPr>
      </w:pPr>
      <w:r w:rsidRPr="00FF1A1E">
        <w:rPr>
          <w:bCs/>
          <w:noProof/>
        </w:rPr>
        <w:t>*Title I Comparability of Service</w:t>
      </w:r>
      <w:r>
        <w:rPr>
          <w:noProof/>
        </w:rPr>
        <w:tab/>
      </w:r>
      <w:r>
        <w:rPr>
          <w:noProof/>
        </w:rPr>
        <w:fldChar w:fldCharType="begin"/>
      </w:r>
      <w:r>
        <w:rPr>
          <w:noProof/>
        </w:rPr>
        <w:instrText xml:space="preserve"> PAGEREF _Toc46495559 \h </w:instrText>
      </w:r>
      <w:r>
        <w:rPr>
          <w:noProof/>
        </w:rPr>
      </w:r>
      <w:r>
        <w:rPr>
          <w:noProof/>
        </w:rPr>
        <w:fldChar w:fldCharType="separate"/>
      </w:r>
      <w:r w:rsidR="00F221C1">
        <w:rPr>
          <w:noProof/>
        </w:rPr>
        <w:t>24</w:t>
      </w:r>
      <w:r>
        <w:rPr>
          <w:noProof/>
        </w:rPr>
        <w:fldChar w:fldCharType="end"/>
      </w:r>
    </w:p>
    <w:p w14:paraId="27ACA2AF" w14:textId="1C01F718" w:rsidR="005D6F6F" w:rsidRDefault="005D6F6F">
      <w:pPr>
        <w:pStyle w:val="TOC1"/>
        <w:rPr>
          <w:rFonts w:asciiTheme="minorHAnsi" w:eastAsiaTheme="minorEastAsia" w:hAnsiTheme="minorHAnsi" w:cstheme="minorBidi"/>
          <w:noProof/>
          <w:sz w:val="22"/>
          <w:szCs w:val="22"/>
        </w:rPr>
      </w:pPr>
      <w:r w:rsidRPr="00FF1A1E">
        <w:rPr>
          <w:bCs/>
          <w:noProof/>
        </w:rPr>
        <w:t>*Title I Parent Involvement</w:t>
      </w:r>
      <w:r>
        <w:rPr>
          <w:noProof/>
        </w:rPr>
        <w:tab/>
      </w:r>
      <w:r>
        <w:rPr>
          <w:noProof/>
        </w:rPr>
        <w:fldChar w:fldCharType="begin"/>
      </w:r>
      <w:r>
        <w:rPr>
          <w:noProof/>
        </w:rPr>
        <w:instrText xml:space="preserve"> PAGEREF _Toc46495560 \h </w:instrText>
      </w:r>
      <w:r>
        <w:rPr>
          <w:noProof/>
        </w:rPr>
      </w:r>
      <w:r>
        <w:rPr>
          <w:noProof/>
        </w:rPr>
        <w:fldChar w:fldCharType="separate"/>
      </w:r>
      <w:r w:rsidR="00F221C1">
        <w:rPr>
          <w:noProof/>
        </w:rPr>
        <w:t>25</w:t>
      </w:r>
      <w:r>
        <w:rPr>
          <w:noProof/>
        </w:rPr>
        <w:fldChar w:fldCharType="end"/>
      </w:r>
    </w:p>
    <w:p w14:paraId="24E9E506" w14:textId="18E27029" w:rsidR="005D6F6F" w:rsidRDefault="005D6F6F">
      <w:pPr>
        <w:pStyle w:val="TOC2"/>
        <w:rPr>
          <w:rFonts w:asciiTheme="minorHAnsi" w:eastAsiaTheme="minorEastAsia" w:hAnsiTheme="minorHAnsi" w:cstheme="minorBidi"/>
          <w:sz w:val="22"/>
          <w:szCs w:val="22"/>
        </w:rPr>
      </w:pPr>
      <w:r w:rsidRPr="00FF1A1E">
        <w:rPr>
          <w:b/>
        </w:rPr>
        <w:t>GENERAL INFORMATION</w:t>
      </w:r>
      <w:r>
        <w:tab/>
      </w:r>
      <w:r>
        <w:fldChar w:fldCharType="begin"/>
      </w:r>
      <w:r>
        <w:instrText xml:space="preserve"> PAGEREF _Toc46495561 \h </w:instrText>
      </w:r>
      <w:r>
        <w:fldChar w:fldCharType="separate"/>
      </w:r>
      <w:r w:rsidR="00F221C1">
        <w:t>25</w:t>
      </w:r>
      <w:r>
        <w:fldChar w:fldCharType="end"/>
      </w:r>
    </w:p>
    <w:p w14:paraId="3C03DBAA" w14:textId="0696D27E" w:rsidR="005D6F6F" w:rsidRDefault="005D6F6F">
      <w:pPr>
        <w:pStyle w:val="TOC1"/>
        <w:rPr>
          <w:rFonts w:asciiTheme="minorHAnsi" w:eastAsiaTheme="minorEastAsia" w:hAnsiTheme="minorHAnsi" w:cstheme="minorBidi"/>
          <w:noProof/>
          <w:sz w:val="22"/>
          <w:szCs w:val="22"/>
        </w:rPr>
      </w:pPr>
      <w:r w:rsidRPr="00FF1A1E">
        <w:rPr>
          <w:noProof/>
        </w:rPr>
        <w:t>Birthday and Classroom Celebrations</w:t>
      </w:r>
      <w:r>
        <w:rPr>
          <w:noProof/>
        </w:rPr>
        <w:tab/>
      </w:r>
      <w:r>
        <w:rPr>
          <w:noProof/>
        </w:rPr>
        <w:fldChar w:fldCharType="begin"/>
      </w:r>
      <w:r>
        <w:rPr>
          <w:noProof/>
        </w:rPr>
        <w:instrText xml:space="preserve"> PAGEREF _Toc46495562 \h </w:instrText>
      </w:r>
      <w:r>
        <w:rPr>
          <w:noProof/>
        </w:rPr>
      </w:r>
      <w:r>
        <w:rPr>
          <w:noProof/>
        </w:rPr>
        <w:fldChar w:fldCharType="separate"/>
      </w:r>
      <w:r w:rsidR="00F221C1">
        <w:rPr>
          <w:noProof/>
        </w:rPr>
        <w:t>25</w:t>
      </w:r>
      <w:r>
        <w:rPr>
          <w:noProof/>
        </w:rPr>
        <w:fldChar w:fldCharType="end"/>
      </w:r>
    </w:p>
    <w:p w14:paraId="7B0EE358" w14:textId="5B16956B" w:rsidR="005D6F6F" w:rsidRDefault="005D6F6F">
      <w:pPr>
        <w:pStyle w:val="TOC1"/>
        <w:rPr>
          <w:rFonts w:asciiTheme="minorHAnsi" w:eastAsiaTheme="minorEastAsia" w:hAnsiTheme="minorHAnsi" w:cstheme="minorBidi"/>
          <w:noProof/>
          <w:sz w:val="22"/>
          <w:szCs w:val="22"/>
        </w:rPr>
      </w:pPr>
      <w:r w:rsidRPr="00FF1A1E">
        <w:rPr>
          <w:noProof/>
        </w:rPr>
        <w:t>The Greenwich School Lunch Program</w:t>
      </w:r>
      <w:r>
        <w:rPr>
          <w:noProof/>
        </w:rPr>
        <w:tab/>
      </w:r>
      <w:r>
        <w:rPr>
          <w:noProof/>
        </w:rPr>
        <w:fldChar w:fldCharType="begin"/>
      </w:r>
      <w:r>
        <w:rPr>
          <w:noProof/>
        </w:rPr>
        <w:instrText xml:space="preserve"> PAGEREF _Toc46495563 \h </w:instrText>
      </w:r>
      <w:r>
        <w:rPr>
          <w:noProof/>
        </w:rPr>
      </w:r>
      <w:r>
        <w:rPr>
          <w:noProof/>
        </w:rPr>
        <w:fldChar w:fldCharType="separate"/>
      </w:r>
      <w:r w:rsidR="00F221C1">
        <w:rPr>
          <w:noProof/>
        </w:rPr>
        <w:t>25</w:t>
      </w:r>
      <w:r>
        <w:rPr>
          <w:noProof/>
        </w:rPr>
        <w:fldChar w:fldCharType="end"/>
      </w:r>
    </w:p>
    <w:p w14:paraId="053497F7" w14:textId="1BA31B22" w:rsidR="005D6F6F" w:rsidRDefault="005D6F6F">
      <w:pPr>
        <w:pStyle w:val="TOC1"/>
        <w:rPr>
          <w:rFonts w:asciiTheme="minorHAnsi" w:eastAsiaTheme="minorEastAsia" w:hAnsiTheme="minorHAnsi" w:cstheme="minorBidi"/>
          <w:noProof/>
          <w:sz w:val="22"/>
          <w:szCs w:val="22"/>
        </w:rPr>
      </w:pPr>
      <w:r w:rsidRPr="00FF1A1E">
        <w:rPr>
          <w:noProof/>
        </w:rPr>
        <w:t>Free and Reduced Price Lunch</w:t>
      </w:r>
      <w:r>
        <w:rPr>
          <w:noProof/>
        </w:rPr>
        <w:tab/>
      </w:r>
      <w:r>
        <w:rPr>
          <w:noProof/>
        </w:rPr>
        <w:fldChar w:fldCharType="begin"/>
      </w:r>
      <w:r>
        <w:rPr>
          <w:noProof/>
        </w:rPr>
        <w:instrText xml:space="preserve"> PAGEREF _Toc46495564 \h </w:instrText>
      </w:r>
      <w:r>
        <w:rPr>
          <w:noProof/>
        </w:rPr>
      </w:r>
      <w:r>
        <w:rPr>
          <w:noProof/>
        </w:rPr>
        <w:fldChar w:fldCharType="separate"/>
      </w:r>
      <w:r w:rsidR="00F221C1">
        <w:rPr>
          <w:noProof/>
        </w:rPr>
        <w:t>25</w:t>
      </w:r>
      <w:r>
        <w:rPr>
          <w:noProof/>
        </w:rPr>
        <w:fldChar w:fldCharType="end"/>
      </w:r>
    </w:p>
    <w:p w14:paraId="4DB68EE9" w14:textId="5B901CF9" w:rsidR="005D6F6F" w:rsidRDefault="005D6F6F">
      <w:pPr>
        <w:pStyle w:val="TOC1"/>
        <w:rPr>
          <w:rFonts w:asciiTheme="minorHAnsi" w:eastAsiaTheme="minorEastAsia" w:hAnsiTheme="minorHAnsi" w:cstheme="minorBidi"/>
          <w:noProof/>
          <w:sz w:val="22"/>
          <w:szCs w:val="22"/>
        </w:rPr>
      </w:pPr>
      <w:r w:rsidRPr="00FF1A1E">
        <w:rPr>
          <w:noProof/>
        </w:rPr>
        <w:t>Children without Lunch Money</w:t>
      </w:r>
      <w:r>
        <w:rPr>
          <w:noProof/>
        </w:rPr>
        <w:tab/>
      </w:r>
      <w:r>
        <w:rPr>
          <w:noProof/>
        </w:rPr>
        <w:fldChar w:fldCharType="begin"/>
      </w:r>
      <w:r>
        <w:rPr>
          <w:noProof/>
        </w:rPr>
        <w:instrText xml:space="preserve"> PAGEREF _Toc46495565 \h </w:instrText>
      </w:r>
      <w:r>
        <w:rPr>
          <w:noProof/>
        </w:rPr>
      </w:r>
      <w:r>
        <w:rPr>
          <w:noProof/>
        </w:rPr>
        <w:fldChar w:fldCharType="separate"/>
      </w:r>
      <w:r w:rsidR="00F221C1">
        <w:rPr>
          <w:noProof/>
        </w:rPr>
        <w:t>25</w:t>
      </w:r>
      <w:r>
        <w:rPr>
          <w:noProof/>
        </w:rPr>
        <w:fldChar w:fldCharType="end"/>
      </w:r>
    </w:p>
    <w:p w14:paraId="6F95529D" w14:textId="1F47C647" w:rsidR="005D6F6F" w:rsidRDefault="005D6F6F">
      <w:pPr>
        <w:pStyle w:val="TOC1"/>
        <w:rPr>
          <w:rFonts w:asciiTheme="minorHAnsi" w:eastAsiaTheme="minorEastAsia" w:hAnsiTheme="minorHAnsi" w:cstheme="minorBidi"/>
          <w:noProof/>
          <w:sz w:val="22"/>
          <w:szCs w:val="22"/>
        </w:rPr>
      </w:pPr>
      <w:r w:rsidRPr="00FF1A1E">
        <w:rPr>
          <w:noProof/>
        </w:rPr>
        <w:t>Snow Day Procedure for School Lunch Program</w:t>
      </w:r>
      <w:r>
        <w:rPr>
          <w:noProof/>
        </w:rPr>
        <w:tab/>
      </w:r>
      <w:r>
        <w:rPr>
          <w:noProof/>
        </w:rPr>
        <w:fldChar w:fldCharType="begin"/>
      </w:r>
      <w:r>
        <w:rPr>
          <w:noProof/>
        </w:rPr>
        <w:instrText xml:space="preserve"> PAGEREF _Toc46495566 \h </w:instrText>
      </w:r>
      <w:r>
        <w:rPr>
          <w:noProof/>
        </w:rPr>
      </w:r>
      <w:r>
        <w:rPr>
          <w:noProof/>
        </w:rPr>
        <w:fldChar w:fldCharType="separate"/>
      </w:r>
      <w:r w:rsidR="00F221C1">
        <w:rPr>
          <w:noProof/>
        </w:rPr>
        <w:t>25</w:t>
      </w:r>
      <w:r>
        <w:rPr>
          <w:noProof/>
        </w:rPr>
        <w:fldChar w:fldCharType="end"/>
      </w:r>
    </w:p>
    <w:p w14:paraId="4E8F464C" w14:textId="337F51A6" w:rsidR="005D6F6F" w:rsidRDefault="005D6F6F">
      <w:pPr>
        <w:pStyle w:val="TOC1"/>
        <w:rPr>
          <w:rFonts w:asciiTheme="minorHAnsi" w:eastAsiaTheme="minorEastAsia" w:hAnsiTheme="minorHAnsi" w:cstheme="minorBidi"/>
          <w:noProof/>
          <w:sz w:val="22"/>
          <w:szCs w:val="22"/>
        </w:rPr>
      </w:pPr>
      <w:r w:rsidRPr="00FF1A1E">
        <w:rPr>
          <w:noProof/>
        </w:rPr>
        <w:t>Nutritional Information</w:t>
      </w:r>
      <w:r>
        <w:rPr>
          <w:noProof/>
        </w:rPr>
        <w:tab/>
      </w:r>
      <w:r>
        <w:rPr>
          <w:noProof/>
        </w:rPr>
        <w:fldChar w:fldCharType="begin"/>
      </w:r>
      <w:r>
        <w:rPr>
          <w:noProof/>
        </w:rPr>
        <w:instrText xml:space="preserve"> PAGEREF _Toc46495567 \h </w:instrText>
      </w:r>
      <w:r>
        <w:rPr>
          <w:noProof/>
        </w:rPr>
      </w:r>
      <w:r>
        <w:rPr>
          <w:noProof/>
        </w:rPr>
        <w:fldChar w:fldCharType="separate"/>
      </w:r>
      <w:r w:rsidR="00F221C1">
        <w:rPr>
          <w:noProof/>
        </w:rPr>
        <w:t>25</w:t>
      </w:r>
      <w:r>
        <w:rPr>
          <w:noProof/>
        </w:rPr>
        <w:fldChar w:fldCharType="end"/>
      </w:r>
    </w:p>
    <w:p w14:paraId="6988B5C9" w14:textId="6C5A9CCE" w:rsidR="005D6F6F" w:rsidRDefault="005D6F6F">
      <w:pPr>
        <w:pStyle w:val="TOC1"/>
        <w:rPr>
          <w:rFonts w:asciiTheme="minorHAnsi" w:eastAsiaTheme="minorEastAsia" w:hAnsiTheme="minorHAnsi" w:cstheme="minorBidi"/>
          <w:noProof/>
          <w:sz w:val="22"/>
          <w:szCs w:val="22"/>
        </w:rPr>
      </w:pPr>
      <w:r w:rsidRPr="00FF1A1E">
        <w:rPr>
          <w:noProof/>
        </w:rPr>
        <w:t>Food Allergy Information</w:t>
      </w:r>
      <w:r>
        <w:rPr>
          <w:noProof/>
        </w:rPr>
        <w:tab/>
      </w:r>
      <w:r>
        <w:rPr>
          <w:noProof/>
        </w:rPr>
        <w:fldChar w:fldCharType="begin"/>
      </w:r>
      <w:r>
        <w:rPr>
          <w:noProof/>
        </w:rPr>
        <w:instrText xml:space="preserve"> PAGEREF _Toc46495568 \h </w:instrText>
      </w:r>
      <w:r>
        <w:rPr>
          <w:noProof/>
        </w:rPr>
      </w:r>
      <w:r>
        <w:rPr>
          <w:noProof/>
        </w:rPr>
        <w:fldChar w:fldCharType="separate"/>
      </w:r>
      <w:r w:rsidR="00F221C1">
        <w:rPr>
          <w:noProof/>
        </w:rPr>
        <w:t>26</w:t>
      </w:r>
      <w:r>
        <w:rPr>
          <w:noProof/>
        </w:rPr>
        <w:fldChar w:fldCharType="end"/>
      </w:r>
    </w:p>
    <w:p w14:paraId="3CB2DA9A" w14:textId="54ABC6F4" w:rsidR="005D6F6F" w:rsidRDefault="005D6F6F">
      <w:pPr>
        <w:pStyle w:val="TOC1"/>
        <w:rPr>
          <w:rFonts w:asciiTheme="minorHAnsi" w:eastAsiaTheme="minorEastAsia" w:hAnsiTheme="minorHAnsi" w:cstheme="minorBidi"/>
          <w:noProof/>
          <w:sz w:val="22"/>
          <w:szCs w:val="22"/>
        </w:rPr>
      </w:pPr>
      <w:r w:rsidRPr="00FF1A1E">
        <w:rPr>
          <w:noProof/>
        </w:rPr>
        <w:t>Wellness Policy</w:t>
      </w:r>
      <w:r>
        <w:rPr>
          <w:noProof/>
        </w:rPr>
        <w:tab/>
      </w:r>
      <w:r>
        <w:rPr>
          <w:noProof/>
        </w:rPr>
        <w:fldChar w:fldCharType="begin"/>
      </w:r>
      <w:r>
        <w:rPr>
          <w:noProof/>
        </w:rPr>
        <w:instrText xml:space="preserve"> PAGEREF _Toc46495569 \h </w:instrText>
      </w:r>
      <w:r>
        <w:rPr>
          <w:noProof/>
        </w:rPr>
      </w:r>
      <w:r>
        <w:rPr>
          <w:noProof/>
        </w:rPr>
        <w:fldChar w:fldCharType="separate"/>
      </w:r>
      <w:r w:rsidR="00F221C1">
        <w:rPr>
          <w:noProof/>
        </w:rPr>
        <w:t>26</w:t>
      </w:r>
      <w:r>
        <w:rPr>
          <w:noProof/>
        </w:rPr>
        <w:fldChar w:fldCharType="end"/>
      </w:r>
    </w:p>
    <w:p w14:paraId="34792614" w14:textId="5AC0D6FD" w:rsidR="005D6F6F" w:rsidRDefault="005D6F6F">
      <w:pPr>
        <w:pStyle w:val="TOC1"/>
        <w:rPr>
          <w:rFonts w:asciiTheme="minorHAnsi" w:eastAsiaTheme="minorEastAsia" w:hAnsiTheme="minorHAnsi" w:cstheme="minorBidi"/>
          <w:noProof/>
          <w:sz w:val="22"/>
          <w:szCs w:val="22"/>
        </w:rPr>
      </w:pPr>
      <w:r w:rsidRPr="00FF1A1E">
        <w:rPr>
          <w:noProof/>
        </w:rPr>
        <w:t>Mandated Reporting/Child Abuse/Neglect</w:t>
      </w:r>
      <w:r>
        <w:rPr>
          <w:noProof/>
        </w:rPr>
        <w:tab/>
      </w:r>
      <w:r>
        <w:rPr>
          <w:noProof/>
        </w:rPr>
        <w:fldChar w:fldCharType="begin"/>
      </w:r>
      <w:r>
        <w:rPr>
          <w:noProof/>
        </w:rPr>
        <w:instrText xml:space="preserve"> PAGEREF _Toc46495570 \h </w:instrText>
      </w:r>
      <w:r>
        <w:rPr>
          <w:noProof/>
        </w:rPr>
      </w:r>
      <w:r>
        <w:rPr>
          <w:noProof/>
        </w:rPr>
        <w:fldChar w:fldCharType="separate"/>
      </w:r>
      <w:r w:rsidR="00F221C1">
        <w:rPr>
          <w:noProof/>
        </w:rPr>
        <w:t>26</w:t>
      </w:r>
      <w:r>
        <w:rPr>
          <w:noProof/>
        </w:rPr>
        <w:fldChar w:fldCharType="end"/>
      </w:r>
    </w:p>
    <w:p w14:paraId="26B6A8D4" w14:textId="5084E251" w:rsidR="005D6F6F" w:rsidRDefault="005D6F6F">
      <w:pPr>
        <w:pStyle w:val="TOC1"/>
        <w:rPr>
          <w:rFonts w:asciiTheme="minorHAnsi" w:eastAsiaTheme="minorEastAsia" w:hAnsiTheme="minorHAnsi" w:cstheme="minorBidi"/>
          <w:noProof/>
          <w:sz w:val="22"/>
          <w:szCs w:val="22"/>
        </w:rPr>
      </w:pPr>
      <w:r w:rsidRPr="00FF1A1E">
        <w:rPr>
          <w:noProof/>
        </w:rPr>
        <w:t>Personal Items</w:t>
      </w:r>
      <w:r>
        <w:rPr>
          <w:noProof/>
        </w:rPr>
        <w:tab/>
      </w:r>
      <w:r>
        <w:rPr>
          <w:noProof/>
        </w:rPr>
        <w:fldChar w:fldCharType="begin"/>
      </w:r>
      <w:r>
        <w:rPr>
          <w:noProof/>
        </w:rPr>
        <w:instrText xml:space="preserve"> PAGEREF _Toc46495571 \h </w:instrText>
      </w:r>
      <w:r>
        <w:rPr>
          <w:noProof/>
        </w:rPr>
      </w:r>
      <w:r>
        <w:rPr>
          <w:noProof/>
        </w:rPr>
        <w:fldChar w:fldCharType="separate"/>
      </w:r>
      <w:r w:rsidR="00F221C1">
        <w:rPr>
          <w:noProof/>
        </w:rPr>
        <w:t>26</w:t>
      </w:r>
      <w:r>
        <w:rPr>
          <w:noProof/>
        </w:rPr>
        <w:fldChar w:fldCharType="end"/>
      </w:r>
    </w:p>
    <w:p w14:paraId="4877A581" w14:textId="199DA0BD" w:rsidR="005D6F6F" w:rsidRDefault="005D6F6F">
      <w:pPr>
        <w:pStyle w:val="TOC1"/>
        <w:rPr>
          <w:rFonts w:asciiTheme="minorHAnsi" w:eastAsiaTheme="minorEastAsia" w:hAnsiTheme="minorHAnsi" w:cstheme="minorBidi"/>
          <w:noProof/>
          <w:sz w:val="22"/>
          <w:szCs w:val="22"/>
        </w:rPr>
      </w:pPr>
      <w:r w:rsidRPr="00FF1A1E">
        <w:rPr>
          <w:noProof/>
        </w:rPr>
        <w:t>Class Pictures</w:t>
      </w:r>
      <w:r>
        <w:rPr>
          <w:noProof/>
        </w:rPr>
        <w:tab/>
      </w:r>
      <w:r>
        <w:rPr>
          <w:noProof/>
        </w:rPr>
        <w:fldChar w:fldCharType="begin"/>
      </w:r>
      <w:r>
        <w:rPr>
          <w:noProof/>
        </w:rPr>
        <w:instrText xml:space="preserve"> PAGEREF _Toc46495572 \h </w:instrText>
      </w:r>
      <w:r>
        <w:rPr>
          <w:noProof/>
        </w:rPr>
      </w:r>
      <w:r>
        <w:rPr>
          <w:noProof/>
        </w:rPr>
        <w:fldChar w:fldCharType="separate"/>
      </w:r>
      <w:r w:rsidR="00F221C1">
        <w:rPr>
          <w:noProof/>
        </w:rPr>
        <w:t>26</w:t>
      </w:r>
      <w:r>
        <w:rPr>
          <w:noProof/>
        </w:rPr>
        <w:fldChar w:fldCharType="end"/>
      </w:r>
    </w:p>
    <w:p w14:paraId="3115338F" w14:textId="703DAAA7" w:rsidR="005D6F6F" w:rsidRDefault="005D6F6F">
      <w:pPr>
        <w:pStyle w:val="TOC1"/>
        <w:rPr>
          <w:rFonts w:asciiTheme="minorHAnsi" w:eastAsiaTheme="minorEastAsia" w:hAnsiTheme="minorHAnsi" w:cstheme="minorBidi"/>
          <w:noProof/>
          <w:sz w:val="22"/>
          <w:szCs w:val="22"/>
        </w:rPr>
      </w:pPr>
      <w:r w:rsidRPr="00FF1A1E">
        <w:rPr>
          <w:noProof/>
        </w:rPr>
        <w:t>Dogs and Pets</w:t>
      </w:r>
      <w:r>
        <w:rPr>
          <w:noProof/>
        </w:rPr>
        <w:tab/>
      </w:r>
      <w:r>
        <w:rPr>
          <w:noProof/>
        </w:rPr>
        <w:fldChar w:fldCharType="begin"/>
      </w:r>
      <w:r>
        <w:rPr>
          <w:noProof/>
        </w:rPr>
        <w:instrText xml:space="preserve"> PAGEREF _Toc46495573 \h </w:instrText>
      </w:r>
      <w:r>
        <w:rPr>
          <w:noProof/>
        </w:rPr>
      </w:r>
      <w:r>
        <w:rPr>
          <w:noProof/>
        </w:rPr>
        <w:fldChar w:fldCharType="separate"/>
      </w:r>
      <w:r w:rsidR="00F221C1">
        <w:rPr>
          <w:noProof/>
        </w:rPr>
        <w:t>26</w:t>
      </w:r>
      <w:r>
        <w:rPr>
          <w:noProof/>
        </w:rPr>
        <w:fldChar w:fldCharType="end"/>
      </w:r>
    </w:p>
    <w:p w14:paraId="1567CBCB" w14:textId="19EBA378" w:rsidR="005D6F6F" w:rsidRDefault="005D6F6F">
      <w:pPr>
        <w:pStyle w:val="TOC2"/>
        <w:rPr>
          <w:rFonts w:asciiTheme="minorHAnsi" w:eastAsiaTheme="minorEastAsia" w:hAnsiTheme="minorHAnsi" w:cstheme="minorBidi"/>
          <w:sz w:val="22"/>
          <w:szCs w:val="22"/>
        </w:rPr>
      </w:pPr>
      <w:r w:rsidRPr="00FF1A1E">
        <w:rPr>
          <w:b/>
        </w:rPr>
        <w:t>STUDENT TRANSPORTATION</w:t>
      </w:r>
      <w:r>
        <w:tab/>
      </w:r>
      <w:r>
        <w:fldChar w:fldCharType="begin"/>
      </w:r>
      <w:r>
        <w:instrText xml:space="preserve"> PAGEREF _Toc46495574 \h </w:instrText>
      </w:r>
      <w:r>
        <w:fldChar w:fldCharType="separate"/>
      </w:r>
      <w:r w:rsidR="00F221C1">
        <w:t>26</w:t>
      </w:r>
      <w:r>
        <w:fldChar w:fldCharType="end"/>
      </w:r>
    </w:p>
    <w:p w14:paraId="4A01F23A" w14:textId="7215EBDF" w:rsidR="005D6F6F" w:rsidRDefault="005D6F6F">
      <w:pPr>
        <w:pStyle w:val="TOC1"/>
        <w:rPr>
          <w:rFonts w:asciiTheme="minorHAnsi" w:eastAsiaTheme="minorEastAsia" w:hAnsiTheme="minorHAnsi" w:cstheme="minorBidi"/>
          <w:noProof/>
          <w:sz w:val="22"/>
          <w:szCs w:val="22"/>
        </w:rPr>
      </w:pPr>
      <w:r w:rsidRPr="00FF1A1E">
        <w:rPr>
          <w:rFonts w:cs="Arial"/>
          <w:noProof/>
        </w:rPr>
        <w:t>General Guidelines</w:t>
      </w:r>
      <w:r>
        <w:rPr>
          <w:noProof/>
        </w:rPr>
        <w:tab/>
      </w:r>
      <w:r>
        <w:rPr>
          <w:noProof/>
        </w:rPr>
        <w:fldChar w:fldCharType="begin"/>
      </w:r>
      <w:r>
        <w:rPr>
          <w:noProof/>
        </w:rPr>
        <w:instrText xml:space="preserve"> PAGEREF _Toc46495575 \h </w:instrText>
      </w:r>
      <w:r>
        <w:rPr>
          <w:noProof/>
        </w:rPr>
      </w:r>
      <w:r>
        <w:rPr>
          <w:noProof/>
        </w:rPr>
        <w:fldChar w:fldCharType="separate"/>
      </w:r>
      <w:r w:rsidR="00F221C1">
        <w:rPr>
          <w:noProof/>
        </w:rPr>
        <w:t>26</w:t>
      </w:r>
      <w:r>
        <w:rPr>
          <w:noProof/>
        </w:rPr>
        <w:fldChar w:fldCharType="end"/>
      </w:r>
    </w:p>
    <w:p w14:paraId="47B67FD9" w14:textId="73F603D4" w:rsidR="005D6F6F" w:rsidRDefault="005D6F6F">
      <w:pPr>
        <w:pStyle w:val="TOC1"/>
        <w:rPr>
          <w:rFonts w:asciiTheme="minorHAnsi" w:eastAsiaTheme="minorEastAsia" w:hAnsiTheme="minorHAnsi" w:cstheme="minorBidi"/>
          <w:noProof/>
          <w:sz w:val="22"/>
          <w:szCs w:val="22"/>
        </w:rPr>
      </w:pPr>
      <w:r w:rsidRPr="00FF1A1E">
        <w:rPr>
          <w:noProof/>
        </w:rPr>
        <w:t>Eligibility</w:t>
      </w:r>
      <w:r>
        <w:rPr>
          <w:noProof/>
        </w:rPr>
        <w:tab/>
      </w:r>
      <w:r>
        <w:rPr>
          <w:noProof/>
        </w:rPr>
        <w:fldChar w:fldCharType="begin"/>
      </w:r>
      <w:r>
        <w:rPr>
          <w:noProof/>
        </w:rPr>
        <w:instrText xml:space="preserve"> PAGEREF _Toc46495576 \h </w:instrText>
      </w:r>
      <w:r>
        <w:rPr>
          <w:noProof/>
        </w:rPr>
      </w:r>
      <w:r>
        <w:rPr>
          <w:noProof/>
        </w:rPr>
        <w:fldChar w:fldCharType="separate"/>
      </w:r>
      <w:r w:rsidR="00F221C1">
        <w:rPr>
          <w:noProof/>
        </w:rPr>
        <w:t>26</w:t>
      </w:r>
      <w:r>
        <w:rPr>
          <w:noProof/>
        </w:rPr>
        <w:fldChar w:fldCharType="end"/>
      </w:r>
    </w:p>
    <w:p w14:paraId="3F538D6F" w14:textId="0A29B455" w:rsidR="005D6F6F" w:rsidRDefault="005D6F6F">
      <w:pPr>
        <w:pStyle w:val="TOC1"/>
        <w:rPr>
          <w:rFonts w:asciiTheme="minorHAnsi" w:eastAsiaTheme="minorEastAsia" w:hAnsiTheme="minorHAnsi" w:cstheme="minorBidi"/>
          <w:noProof/>
          <w:sz w:val="22"/>
          <w:szCs w:val="22"/>
        </w:rPr>
      </w:pPr>
      <w:r w:rsidRPr="00FF1A1E">
        <w:rPr>
          <w:rFonts w:cs="Arial"/>
          <w:noProof/>
        </w:rPr>
        <w:t>Pupil Walking Distance</w:t>
      </w:r>
      <w:r>
        <w:rPr>
          <w:noProof/>
        </w:rPr>
        <w:tab/>
      </w:r>
      <w:r>
        <w:rPr>
          <w:noProof/>
        </w:rPr>
        <w:fldChar w:fldCharType="begin"/>
      </w:r>
      <w:r>
        <w:rPr>
          <w:noProof/>
        </w:rPr>
        <w:instrText xml:space="preserve"> PAGEREF _Toc46495577 \h </w:instrText>
      </w:r>
      <w:r>
        <w:rPr>
          <w:noProof/>
        </w:rPr>
      </w:r>
      <w:r>
        <w:rPr>
          <w:noProof/>
        </w:rPr>
        <w:fldChar w:fldCharType="separate"/>
      </w:r>
      <w:r w:rsidR="00F221C1">
        <w:rPr>
          <w:noProof/>
        </w:rPr>
        <w:t>27</w:t>
      </w:r>
      <w:r>
        <w:rPr>
          <w:noProof/>
        </w:rPr>
        <w:fldChar w:fldCharType="end"/>
      </w:r>
    </w:p>
    <w:p w14:paraId="0365C0DB" w14:textId="49C8A22C" w:rsidR="005D6F6F" w:rsidRDefault="005D6F6F">
      <w:pPr>
        <w:pStyle w:val="TOC1"/>
        <w:rPr>
          <w:rFonts w:asciiTheme="minorHAnsi" w:eastAsiaTheme="minorEastAsia" w:hAnsiTheme="minorHAnsi" w:cstheme="minorBidi"/>
          <w:noProof/>
          <w:sz w:val="22"/>
          <w:szCs w:val="22"/>
        </w:rPr>
      </w:pPr>
      <w:r w:rsidRPr="00FF1A1E">
        <w:rPr>
          <w:noProof/>
        </w:rPr>
        <w:t>Safety Rules</w:t>
      </w:r>
      <w:r>
        <w:rPr>
          <w:noProof/>
        </w:rPr>
        <w:tab/>
      </w:r>
      <w:r>
        <w:rPr>
          <w:noProof/>
        </w:rPr>
        <w:fldChar w:fldCharType="begin"/>
      </w:r>
      <w:r>
        <w:rPr>
          <w:noProof/>
        </w:rPr>
        <w:instrText xml:space="preserve"> PAGEREF _Toc46495578 \h </w:instrText>
      </w:r>
      <w:r>
        <w:rPr>
          <w:noProof/>
        </w:rPr>
      </w:r>
      <w:r>
        <w:rPr>
          <w:noProof/>
        </w:rPr>
        <w:fldChar w:fldCharType="separate"/>
      </w:r>
      <w:r w:rsidR="00F221C1">
        <w:rPr>
          <w:noProof/>
        </w:rPr>
        <w:t>27</w:t>
      </w:r>
      <w:r>
        <w:rPr>
          <w:noProof/>
        </w:rPr>
        <w:fldChar w:fldCharType="end"/>
      </w:r>
    </w:p>
    <w:p w14:paraId="71A449C1" w14:textId="3F2C7A72" w:rsidR="005D6F6F" w:rsidRDefault="005D6F6F">
      <w:pPr>
        <w:pStyle w:val="TOC1"/>
        <w:rPr>
          <w:rFonts w:asciiTheme="minorHAnsi" w:eastAsiaTheme="minorEastAsia" w:hAnsiTheme="minorHAnsi" w:cstheme="minorBidi"/>
          <w:noProof/>
          <w:sz w:val="22"/>
          <w:szCs w:val="22"/>
        </w:rPr>
      </w:pPr>
      <w:r w:rsidRPr="00FF1A1E">
        <w:rPr>
          <w:rFonts w:cs="Arial"/>
          <w:bCs/>
          <w:noProof/>
        </w:rPr>
        <w:t>Roles and Responsibilities for Bus Procedures</w:t>
      </w:r>
      <w:r>
        <w:rPr>
          <w:noProof/>
        </w:rPr>
        <w:tab/>
      </w:r>
      <w:r>
        <w:rPr>
          <w:noProof/>
        </w:rPr>
        <w:fldChar w:fldCharType="begin"/>
      </w:r>
      <w:r>
        <w:rPr>
          <w:noProof/>
        </w:rPr>
        <w:instrText xml:space="preserve"> PAGEREF _Toc46495579 \h </w:instrText>
      </w:r>
      <w:r>
        <w:rPr>
          <w:noProof/>
        </w:rPr>
      </w:r>
      <w:r>
        <w:rPr>
          <w:noProof/>
        </w:rPr>
        <w:fldChar w:fldCharType="separate"/>
      </w:r>
      <w:r w:rsidR="00F221C1">
        <w:rPr>
          <w:noProof/>
        </w:rPr>
        <w:t>27</w:t>
      </w:r>
      <w:r>
        <w:rPr>
          <w:noProof/>
        </w:rPr>
        <w:fldChar w:fldCharType="end"/>
      </w:r>
    </w:p>
    <w:p w14:paraId="46AE53CB" w14:textId="5DBB9D48" w:rsidR="005D6F6F" w:rsidRDefault="005D6F6F">
      <w:pPr>
        <w:pStyle w:val="TOC1"/>
        <w:rPr>
          <w:rFonts w:asciiTheme="minorHAnsi" w:eastAsiaTheme="minorEastAsia" w:hAnsiTheme="minorHAnsi" w:cstheme="minorBidi"/>
          <w:noProof/>
          <w:sz w:val="22"/>
          <w:szCs w:val="22"/>
        </w:rPr>
      </w:pPr>
      <w:r w:rsidRPr="00FF1A1E">
        <w:rPr>
          <w:rFonts w:cs="Arial"/>
          <w:bCs/>
          <w:noProof/>
        </w:rPr>
        <w:t>Rights and Responsibilities</w:t>
      </w:r>
      <w:r>
        <w:rPr>
          <w:noProof/>
        </w:rPr>
        <w:tab/>
      </w:r>
      <w:r>
        <w:rPr>
          <w:noProof/>
        </w:rPr>
        <w:fldChar w:fldCharType="begin"/>
      </w:r>
      <w:r>
        <w:rPr>
          <w:noProof/>
        </w:rPr>
        <w:instrText xml:space="preserve"> PAGEREF _Toc46495580 \h </w:instrText>
      </w:r>
      <w:r>
        <w:rPr>
          <w:noProof/>
        </w:rPr>
      </w:r>
      <w:r>
        <w:rPr>
          <w:noProof/>
        </w:rPr>
        <w:fldChar w:fldCharType="separate"/>
      </w:r>
      <w:r w:rsidR="00F221C1">
        <w:rPr>
          <w:noProof/>
        </w:rPr>
        <w:t>28</w:t>
      </w:r>
      <w:r>
        <w:rPr>
          <w:noProof/>
        </w:rPr>
        <w:fldChar w:fldCharType="end"/>
      </w:r>
    </w:p>
    <w:p w14:paraId="28D17521" w14:textId="363AA164" w:rsidR="005D6F6F" w:rsidRDefault="005D6F6F">
      <w:pPr>
        <w:pStyle w:val="TOC1"/>
        <w:rPr>
          <w:rFonts w:asciiTheme="minorHAnsi" w:eastAsiaTheme="minorEastAsia" w:hAnsiTheme="minorHAnsi" w:cstheme="minorBidi"/>
          <w:noProof/>
          <w:sz w:val="22"/>
          <w:szCs w:val="22"/>
        </w:rPr>
      </w:pPr>
      <w:r w:rsidRPr="00FF1A1E">
        <w:rPr>
          <w:rFonts w:cs="Arial"/>
          <w:bCs/>
          <w:noProof/>
        </w:rPr>
        <w:t>Schedules and Bus Stops:</w:t>
      </w:r>
      <w:r>
        <w:rPr>
          <w:noProof/>
        </w:rPr>
        <w:tab/>
      </w:r>
      <w:r>
        <w:rPr>
          <w:noProof/>
        </w:rPr>
        <w:fldChar w:fldCharType="begin"/>
      </w:r>
      <w:r>
        <w:rPr>
          <w:noProof/>
        </w:rPr>
        <w:instrText xml:space="preserve"> PAGEREF _Toc46495581 \h </w:instrText>
      </w:r>
      <w:r>
        <w:rPr>
          <w:noProof/>
        </w:rPr>
      </w:r>
      <w:r>
        <w:rPr>
          <w:noProof/>
        </w:rPr>
        <w:fldChar w:fldCharType="separate"/>
      </w:r>
      <w:r w:rsidR="00F221C1">
        <w:rPr>
          <w:noProof/>
        </w:rPr>
        <w:t>28</w:t>
      </w:r>
      <w:r>
        <w:rPr>
          <w:noProof/>
        </w:rPr>
        <w:fldChar w:fldCharType="end"/>
      </w:r>
    </w:p>
    <w:p w14:paraId="0687396D" w14:textId="11C276CB" w:rsidR="005D6F6F" w:rsidRDefault="005D6F6F">
      <w:pPr>
        <w:pStyle w:val="TOC1"/>
        <w:rPr>
          <w:rFonts w:asciiTheme="minorHAnsi" w:eastAsiaTheme="minorEastAsia" w:hAnsiTheme="minorHAnsi" w:cstheme="minorBidi"/>
          <w:noProof/>
          <w:sz w:val="22"/>
          <w:szCs w:val="22"/>
        </w:rPr>
      </w:pPr>
      <w:r w:rsidRPr="00FF1A1E">
        <w:rPr>
          <w:rFonts w:cs="Arial"/>
          <w:bCs/>
          <w:noProof/>
        </w:rPr>
        <w:t>*Questions, concerns, requests &amp; complaints</w:t>
      </w:r>
      <w:r>
        <w:rPr>
          <w:noProof/>
        </w:rPr>
        <w:tab/>
      </w:r>
      <w:r>
        <w:rPr>
          <w:noProof/>
        </w:rPr>
        <w:fldChar w:fldCharType="begin"/>
      </w:r>
      <w:r>
        <w:rPr>
          <w:noProof/>
        </w:rPr>
        <w:instrText xml:space="preserve"> PAGEREF _Toc46495582 \h </w:instrText>
      </w:r>
      <w:r>
        <w:rPr>
          <w:noProof/>
        </w:rPr>
      </w:r>
      <w:r>
        <w:rPr>
          <w:noProof/>
        </w:rPr>
        <w:fldChar w:fldCharType="separate"/>
      </w:r>
      <w:r w:rsidR="00F221C1">
        <w:rPr>
          <w:noProof/>
        </w:rPr>
        <w:t>28</w:t>
      </w:r>
      <w:r>
        <w:rPr>
          <w:noProof/>
        </w:rPr>
        <w:fldChar w:fldCharType="end"/>
      </w:r>
    </w:p>
    <w:p w14:paraId="0CB2B430" w14:textId="70D25217" w:rsidR="005D6F6F" w:rsidRDefault="005D6F6F">
      <w:pPr>
        <w:pStyle w:val="TOC2"/>
        <w:rPr>
          <w:rFonts w:asciiTheme="minorHAnsi" w:eastAsiaTheme="minorEastAsia" w:hAnsiTheme="minorHAnsi" w:cstheme="minorBidi"/>
          <w:sz w:val="22"/>
          <w:szCs w:val="22"/>
        </w:rPr>
      </w:pPr>
      <w:r w:rsidRPr="00FF1A1E">
        <w:rPr>
          <w:b/>
        </w:rPr>
        <w:t>CURRICULUM INFORMATION</w:t>
      </w:r>
      <w:r>
        <w:tab/>
      </w:r>
      <w:r>
        <w:fldChar w:fldCharType="begin"/>
      </w:r>
      <w:r>
        <w:instrText xml:space="preserve"> PAGEREF _Toc46495583 \h </w:instrText>
      </w:r>
      <w:r>
        <w:fldChar w:fldCharType="separate"/>
      </w:r>
      <w:r w:rsidR="00F221C1">
        <w:t>28</w:t>
      </w:r>
      <w:r>
        <w:fldChar w:fldCharType="end"/>
      </w:r>
    </w:p>
    <w:p w14:paraId="3EB741A5" w14:textId="688C2486" w:rsidR="005D6F6F" w:rsidRDefault="005D6F6F">
      <w:pPr>
        <w:pStyle w:val="TOC1"/>
        <w:rPr>
          <w:rFonts w:asciiTheme="minorHAnsi" w:eastAsiaTheme="minorEastAsia" w:hAnsiTheme="minorHAnsi" w:cstheme="minorBidi"/>
          <w:noProof/>
          <w:sz w:val="22"/>
          <w:szCs w:val="22"/>
        </w:rPr>
      </w:pPr>
      <w:r w:rsidRPr="00FF1A1E">
        <w:rPr>
          <w:noProof/>
        </w:rPr>
        <w:t>Advanced Learning Program (ALP)</w:t>
      </w:r>
      <w:r>
        <w:rPr>
          <w:noProof/>
        </w:rPr>
        <w:tab/>
      </w:r>
      <w:r>
        <w:rPr>
          <w:noProof/>
        </w:rPr>
        <w:fldChar w:fldCharType="begin"/>
      </w:r>
      <w:r>
        <w:rPr>
          <w:noProof/>
        </w:rPr>
        <w:instrText xml:space="preserve"> PAGEREF _Toc46495584 \h </w:instrText>
      </w:r>
      <w:r>
        <w:rPr>
          <w:noProof/>
        </w:rPr>
      </w:r>
      <w:r>
        <w:rPr>
          <w:noProof/>
        </w:rPr>
        <w:fldChar w:fldCharType="separate"/>
      </w:r>
      <w:r w:rsidR="00F221C1">
        <w:rPr>
          <w:noProof/>
        </w:rPr>
        <w:t>28</w:t>
      </w:r>
      <w:r>
        <w:rPr>
          <w:noProof/>
        </w:rPr>
        <w:fldChar w:fldCharType="end"/>
      </w:r>
    </w:p>
    <w:p w14:paraId="175E373A" w14:textId="4699655A" w:rsidR="005D6F6F" w:rsidRDefault="005D6F6F">
      <w:pPr>
        <w:pStyle w:val="TOC1"/>
        <w:rPr>
          <w:rFonts w:asciiTheme="minorHAnsi" w:eastAsiaTheme="minorEastAsia" w:hAnsiTheme="minorHAnsi" w:cstheme="minorBidi"/>
          <w:noProof/>
          <w:sz w:val="22"/>
          <w:szCs w:val="22"/>
        </w:rPr>
      </w:pPr>
      <w:r w:rsidRPr="00FF1A1E">
        <w:rPr>
          <w:noProof/>
        </w:rPr>
        <w:t>English Language Learning Program (ELL)</w:t>
      </w:r>
      <w:r>
        <w:rPr>
          <w:noProof/>
        </w:rPr>
        <w:tab/>
      </w:r>
      <w:r>
        <w:rPr>
          <w:noProof/>
        </w:rPr>
        <w:fldChar w:fldCharType="begin"/>
      </w:r>
      <w:r>
        <w:rPr>
          <w:noProof/>
        </w:rPr>
        <w:instrText xml:space="preserve"> PAGEREF _Toc46495585 \h </w:instrText>
      </w:r>
      <w:r>
        <w:rPr>
          <w:noProof/>
        </w:rPr>
      </w:r>
      <w:r>
        <w:rPr>
          <w:noProof/>
        </w:rPr>
        <w:fldChar w:fldCharType="separate"/>
      </w:r>
      <w:r w:rsidR="00F221C1">
        <w:rPr>
          <w:noProof/>
        </w:rPr>
        <w:t>28</w:t>
      </w:r>
      <w:r>
        <w:rPr>
          <w:noProof/>
        </w:rPr>
        <w:fldChar w:fldCharType="end"/>
      </w:r>
    </w:p>
    <w:p w14:paraId="14796F36" w14:textId="6701B2B9" w:rsidR="005D6F6F" w:rsidRDefault="005D6F6F">
      <w:pPr>
        <w:pStyle w:val="TOC1"/>
        <w:rPr>
          <w:rFonts w:asciiTheme="minorHAnsi" w:eastAsiaTheme="minorEastAsia" w:hAnsiTheme="minorHAnsi" w:cstheme="minorBidi"/>
          <w:noProof/>
          <w:sz w:val="22"/>
          <w:szCs w:val="22"/>
        </w:rPr>
      </w:pPr>
      <w:r w:rsidRPr="00FF1A1E">
        <w:rPr>
          <w:noProof/>
        </w:rPr>
        <w:t>Foreign Language in the Elementary School (FLES)</w:t>
      </w:r>
      <w:r>
        <w:rPr>
          <w:noProof/>
        </w:rPr>
        <w:tab/>
      </w:r>
      <w:r>
        <w:rPr>
          <w:noProof/>
        </w:rPr>
        <w:fldChar w:fldCharType="begin"/>
      </w:r>
      <w:r>
        <w:rPr>
          <w:noProof/>
        </w:rPr>
        <w:instrText xml:space="preserve"> PAGEREF _Toc46495586 \h </w:instrText>
      </w:r>
      <w:r>
        <w:rPr>
          <w:noProof/>
        </w:rPr>
      </w:r>
      <w:r>
        <w:rPr>
          <w:noProof/>
        </w:rPr>
        <w:fldChar w:fldCharType="separate"/>
      </w:r>
      <w:r w:rsidR="00F221C1">
        <w:rPr>
          <w:noProof/>
        </w:rPr>
        <w:t>28</w:t>
      </w:r>
      <w:r>
        <w:rPr>
          <w:noProof/>
        </w:rPr>
        <w:fldChar w:fldCharType="end"/>
      </w:r>
    </w:p>
    <w:p w14:paraId="11AC1481" w14:textId="71B9AF85" w:rsidR="005D6F6F" w:rsidRDefault="00BD49F1">
      <w:pPr>
        <w:pStyle w:val="TOC1"/>
        <w:rPr>
          <w:rFonts w:asciiTheme="minorHAnsi" w:eastAsiaTheme="minorEastAsia" w:hAnsiTheme="minorHAnsi" w:cstheme="minorBidi"/>
          <w:noProof/>
          <w:sz w:val="22"/>
          <w:szCs w:val="22"/>
        </w:rPr>
      </w:pPr>
      <w:r>
        <w:rPr>
          <w:noProof/>
        </w:rPr>
        <w:t>Literacy</w:t>
      </w:r>
      <w:r w:rsidR="005D6F6F">
        <w:rPr>
          <w:noProof/>
        </w:rPr>
        <w:tab/>
      </w:r>
      <w:r w:rsidR="005D6F6F">
        <w:rPr>
          <w:noProof/>
        </w:rPr>
        <w:fldChar w:fldCharType="begin"/>
      </w:r>
      <w:r w:rsidR="005D6F6F">
        <w:rPr>
          <w:noProof/>
        </w:rPr>
        <w:instrText xml:space="preserve"> PAGEREF _Toc46495587 \h </w:instrText>
      </w:r>
      <w:r w:rsidR="005D6F6F">
        <w:rPr>
          <w:noProof/>
        </w:rPr>
      </w:r>
      <w:r w:rsidR="005D6F6F">
        <w:rPr>
          <w:noProof/>
        </w:rPr>
        <w:fldChar w:fldCharType="separate"/>
      </w:r>
      <w:r w:rsidR="00F221C1">
        <w:rPr>
          <w:noProof/>
        </w:rPr>
        <w:t>29</w:t>
      </w:r>
      <w:r w:rsidR="005D6F6F">
        <w:rPr>
          <w:noProof/>
        </w:rPr>
        <w:fldChar w:fldCharType="end"/>
      </w:r>
    </w:p>
    <w:p w14:paraId="119B60F3" w14:textId="252D5905" w:rsidR="005D6F6F" w:rsidRDefault="005D6F6F">
      <w:pPr>
        <w:pStyle w:val="TOC1"/>
        <w:rPr>
          <w:rFonts w:asciiTheme="minorHAnsi" w:eastAsiaTheme="minorEastAsia" w:hAnsiTheme="minorHAnsi" w:cstheme="minorBidi"/>
          <w:noProof/>
          <w:sz w:val="22"/>
          <w:szCs w:val="22"/>
        </w:rPr>
      </w:pPr>
      <w:r w:rsidRPr="00FF1A1E">
        <w:rPr>
          <w:noProof/>
        </w:rPr>
        <w:t>Library Media &amp; Technology</w:t>
      </w:r>
      <w:r>
        <w:rPr>
          <w:noProof/>
        </w:rPr>
        <w:tab/>
      </w:r>
      <w:r>
        <w:rPr>
          <w:noProof/>
        </w:rPr>
        <w:fldChar w:fldCharType="begin"/>
      </w:r>
      <w:r>
        <w:rPr>
          <w:noProof/>
        </w:rPr>
        <w:instrText xml:space="preserve"> PAGEREF _Toc46495588 \h </w:instrText>
      </w:r>
      <w:r>
        <w:rPr>
          <w:noProof/>
        </w:rPr>
      </w:r>
      <w:r>
        <w:rPr>
          <w:noProof/>
        </w:rPr>
        <w:fldChar w:fldCharType="separate"/>
      </w:r>
      <w:r w:rsidR="00F221C1">
        <w:rPr>
          <w:noProof/>
        </w:rPr>
        <w:t>29</w:t>
      </w:r>
      <w:r>
        <w:rPr>
          <w:noProof/>
        </w:rPr>
        <w:fldChar w:fldCharType="end"/>
      </w:r>
    </w:p>
    <w:p w14:paraId="10E2F3B7" w14:textId="1732E0F1" w:rsidR="005D6F6F" w:rsidRDefault="005D6F6F">
      <w:pPr>
        <w:pStyle w:val="TOC1"/>
        <w:rPr>
          <w:rFonts w:asciiTheme="minorHAnsi" w:eastAsiaTheme="minorEastAsia" w:hAnsiTheme="minorHAnsi" w:cstheme="minorBidi"/>
          <w:noProof/>
          <w:sz w:val="22"/>
          <w:szCs w:val="22"/>
        </w:rPr>
      </w:pPr>
      <w:r w:rsidRPr="00FF1A1E">
        <w:rPr>
          <w:noProof/>
        </w:rPr>
        <w:t>Math</w:t>
      </w:r>
      <w:r>
        <w:rPr>
          <w:noProof/>
        </w:rPr>
        <w:tab/>
      </w:r>
      <w:r w:rsidR="00BB31B3">
        <w:rPr>
          <w:noProof/>
        </w:rPr>
        <w:t>30</w:t>
      </w:r>
    </w:p>
    <w:p w14:paraId="6DAC781D" w14:textId="68B517E7" w:rsidR="005D6F6F" w:rsidRDefault="005D6F6F">
      <w:pPr>
        <w:pStyle w:val="TOC1"/>
        <w:rPr>
          <w:rFonts w:asciiTheme="minorHAnsi" w:eastAsiaTheme="minorEastAsia" w:hAnsiTheme="minorHAnsi" w:cstheme="minorBidi"/>
          <w:noProof/>
          <w:sz w:val="22"/>
          <w:szCs w:val="22"/>
        </w:rPr>
      </w:pPr>
      <w:r w:rsidRPr="00FF1A1E">
        <w:rPr>
          <w:noProof/>
        </w:rPr>
        <w:t>Music, Visual and Theatre Arts</w:t>
      </w:r>
      <w:r>
        <w:rPr>
          <w:noProof/>
        </w:rPr>
        <w:tab/>
      </w:r>
      <w:r>
        <w:rPr>
          <w:noProof/>
        </w:rPr>
        <w:fldChar w:fldCharType="begin"/>
      </w:r>
      <w:r>
        <w:rPr>
          <w:noProof/>
        </w:rPr>
        <w:instrText xml:space="preserve"> PAGEREF _Toc46495590 \h </w:instrText>
      </w:r>
      <w:r>
        <w:rPr>
          <w:noProof/>
        </w:rPr>
      </w:r>
      <w:r>
        <w:rPr>
          <w:noProof/>
        </w:rPr>
        <w:fldChar w:fldCharType="separate"/>
      </w:r>
      <w:r w:rsidR="00F221C1">
        <w:rPr>
          <w:noProof/>
        </w:rPr>
        <w:t>30</w:t>
      </w:r>
      <w:r>
        <w:rPr>
          <w:noProof/>
        </w:rPr>
        <w:fldChar w:fldCharType="end"/>
      </w:r>
    </w:p>
    <w:p w14:paraId="0C88D910" w14:textId="1B278C87" w:rsidR="005D6F6F" w:rsidRDefault="005D6F6F">
      <w:pPr>
        <w:pStyle w:val="TOC1"/>
        <w:rPr>
          <w:rFonts w:asciiTheme="minorHAnsi" w:eastAsiaTheme="minorEastAsia" w:hAnsiTheme="minorHAnsi" w:cstheme="minorBidi"/>
          <w:noProof/>
          <w:sz w:val="22"/>
          <w:szCs w:val="22"/>
        </w:rPr>
      </w:pPr>
      <w:r w:rsidRPr="00FF1A1E">
        <w:rPr>
          <w:noProof/>
        </w:rPr>
        <w:t>Physical Education</w:t>
      </w:r>
      <w:r>
        <w:rPr>
          <w:noProof/>
        </w:rPr>
        <w:tab/>
      </w:r>
      <w:r>
        <w:rPr>
          <w:noProof/>
        </w:rPr>
        <w:fldChar w:fldCharType="begin"/>
      </w:r>
      <w:r>
        <w:rPr>
          <w:noProof/>
        </w:rPr>
        <w:instrText xml:space="preserve"> PAGEREF _Toc46495591 \h </w:instrText>
      </w:r>
      <w:r>
        <w:rPr>
          <w:noProof/>
        </w:rPr>
      </w:r>
      <w:r>
        <w:rPr>
          <w:noProof/>
        </w:rPr>
        <w:fldChar w:fldCharType="separate"/>
      </w:r>
      <w:r w:rsidR="00F221C1">
        <w:rPr>
          <w:noProof/>
        </w:rPr>
        <w:t>30</w:t>
      </w:r>
      <w:r>
        <w:rPr>
          <w:noProof/>
        </w:rPr>
        <w:fldChar w:fldCharType="end"/>
      </w:r>
    </w:p>
    <w:p w14:paraId="78FBFD45" w14:textId="3AF3B472" w:rsidR="005D6F6F" w:rsidRDefault="005D6F6F">
      <w:pPr>
        <w:pStyle w:val="TOC1"/>
        <w:rPr>
          <w:rFonts w:asciiTheme="minorHAnsi" w:eastAsiaTheme="minorEastAsia" w:hAnsiTheme="minorHAnsi" w:cstheme="minorBidi"/>
          <w:noProof/>
          <w:sz w:val="22"/>
          <w:szCs w:val="22"/>
        </w:rPr>
      </w:pPr>
      <w:r w:rsidRPr="00FF1A1E">
        <w:rPr>
          <w:noProof/>
        </w:rPr>
        <w:t>Science</w:t>
      </w:r>
      <w:r>
        <w:rPr>
          <w:noProof/>
        </w:rPr>
        <w:tab/>
      </w:r>
      <w:r w:rsidR="00BB31B3">
        <w:rPr>
          <w:noProof/>
        </w:rPr>
        <w:t>31</w:t>
      </w:r>
    </w:p>
    <w:p w14:paraId="34C80142" w14:textId="63577E47" w:rsidR="005D6F6F" w:rsidRDefault="005D6F6F">
      <w:pPr>
        <w:pStyle w:val="TOC2"/>
        <w:rPr>
          <w:rFonts w:asciiTheme="minorHAnsi" w:eastAsiaTheme="minorEastAsia" w:hAnsiTheme="minorHAnsi" w:cstheme="minorBidi"/>
          <w:sz w:val="22"/>
          <w:szCs w:val="22"/>
        </w:rPr>
      </w:pPr>
      <w:r w:rsidRPr="00FF1A1E">
        <w:t>Acceptable Use and Internet Safety Agreement</w:t>
      </w:r>
      <w:r>
        <w:tab/>
      </w:r>
      <w:r>
        <w:fldChar w:fldCharType="begin"/>
      </w:r>
      <w:r>
        <w:instrText xml:space="preserve"> PAGEREF _Toc46495593 \h </w:instrText>
      </w:r>
      <w:r>
        <w:fldChar w:fldCharType="separate"/>
      </w:r>
      <w:r w:rsidR="00F221C1">
        <w:t>32</w:t>
      </w:r>
      <w:r>
        <w:fldChar w:fldCharType="end"/>
      </w:r>
    </w:p>
    <w:p w14:paraId="77E51B69" w14:textId="0E00F555" w:rsidR="005D6F6F" w:rsidRDefault="005D6F6F">
      <w:pPr>
        <w:pStyle w:val="TOC2"/>
        <w:rPr>
          <w:rFonts w:asciiTheme="minorHAnsi" w:eastAsiaTheme="minorEastAsia" w:hAnsiTheme="minorHAnsi" w:cstheme="minorBidi"/>
          <w:sz w:val="22"/>
          <w:szCs w:val="22"/>
        </w:rPr>
      </w:pPr>
      <w:r w:rsidRPr="00FF1A1E">
        <w:t>Personal Reminders</w:t>
      </w:r>
      <w:r>
        <w:tab/>
      </w:r>
      <w:r>
        <w:fldChar w:fldCharType="begin"/>
      </w:r>
      <w:r>
        <w:instrText xml:space="preserve"> PAGEREF _Toc46495595 \h </w:instrText>
      </w:r>
      <w:r>
        <w:fldChar w:fldCharType="separate"/>
      </w:r>
      <w:r w:rsidR="00F221C1">
        <w:t>34</w:t>
      </w:r>
      <w:r>
        <w:fldChar w:fldCharType="end"/>
      </w:r>
    </w:p>
    <w:p w14:paraId="2B599491" w14:textId="36941903" w:rsidR="005D6F6F" w:rsidRDefault="005D6F6F">
      <w:pPr>
        <w:pStyle w:val="TOC2"/>
        <w:rPr>
          <w:rFonts w:asciiTheme="minorHAnsi" w:eastAsiaTheme="minorEastAsia" w:hAnsiTheme="minorHAnsi" w:cstheme="minorBidi"/>
          <w:sz w:val="22"/>
          <w:szCs w:val="22"/>
        </w:rPr>
      </w:pPr>
      <w:r w:rsidRPr="00FF1A1E">
        <w:t>Questions I want to ask the teacher during my parent conference:</w:t>
      </w:r>
      <w:r>
        <w:tab/>
      </w:r>
      <w:r>
        <w:fldChar w:fldCharType="begin"/>
      </w:r>
      <w:r>
        <w:instrText xml:space="preserve"> PAGEREF _Toc46495596 \h </w:instrText>
      </w:r>
      <w:r>
        <w:fldChar w:fldCharType="separate"/>
      </w:r>
      <w:r w:rsidR="00F221C1">
        <w:t>35</w:t>
      </w:r>
      <w:r>
        <w:fldChar w:fldCharType="end"/>
      </w:r>
    </w:p>
    <w:p w14:paraId="26A53740" w14:textId="3C2725E1" w:rsidR="005D6F6F" w:rsidRDefault="005D6F6F">
      <w:pPr>
        <w:pStyle w:val="TOC2"/>
        <w:rPr>
          <w:rFonts w:asciiTheme="minorHAnsi" w:eastAsiaTheme="minorEastAsia" w:hAnsiTheme="minorHAnsi" w:cstheme="minorBidi"/>
          <w:sz w:val="22"/>
          <w:szCs w:val="22"/>
        </w:rPr>
      </w:pPr>
      <w:r w:rsidRPr="00FF1A1E">
        <w:t>School Friends’ Information</w:t>
      </w:r>
      <w:r>
        <w:tab/>
      </w:r>
      <w:r>
        <w:fldChar w:fldCharType="begin"/>
      </w:r>
      <w:r>
        <w:instrText xml:space="preserve"> PAGEREF _Toc46495597 \h </w:instrText>
      </w:r>
      <w:r>
        <w:fldChar w:fldCharType="separate"/>
      </w:r>
      <w:r w:rsidR="00F221C1">
        <w:t>36</w:t>
      </w:r>
      <w:r>
        <w:fldChar w:fldCharType="end"/>
      </w:r>
    </w:p>
    <w:p w14:paraId="498DB8DC" w14:textId="4DB4FF23" w:rsidR="00621C8A" w:rsidRPr="00A34175" w:rsidRDefault="009C0C75">
      <w:pPr>
        <w:pStyle w:val="TOC1"/>
        <w:rPr>
          <w:noProof/>
          <w:color w:val="800000"/>
          <w:szCs w:val="24"/>
        </w:rPr>
      </w:pPr>
      <w:r>
        <w:rPr>
          <w:noProof/>
        </w:rPr>
        <w:fldChar w:fldCharType="end"/>
      </w:r>
    </w:p>
    <w:p w14:paraId="5CF9B7C5" w14:textId="77777777" w:rsidR="00932F5A" w:rsidRPr="00E44C58" w:rsidRDefault="00932F5A" w:rsidP="00DB714A">
      <w:pPr>
        <w:pStyle w:val="TOC1"/>
      </w:pPr>
      <w:r w:rsidRPr="00E44C58">
        <w:t>* Statement required by law</w:t>
      </w:r>
    </w:p>
    <w:p w14:paraId="730BF753" w14:textId="349E3068" w:rsidR="00A34175" w:rsidRPr="00C85D7A" w:rsidRDefault="00A34175" w:rsidP="00A34175">
      <w:pPr>
        <w:rPr>
          <w:sz w:val="20"/>
        </w:rPr>
      </w:pPr>
      <w:r w:rsidRPr="00C85D7A">
        <w:rPr>
          <w:sz w:val="20"/>
        </w:rPr>
        <w:t xml:space="preserve">While some GPS policies and procedures are referred to throughout this handbook, a complete and updated list of all policies and procedures can be found at </w:t>
      </w:r>
      <w:r w:rsidR="009E1315">
        <w:rPr>
          <w:sz w:val="20"/>
        </w:rPr>
        <w:t xml:space="preserve">the </w:t>
      </w:r>
      <w:hyperlink r:id="rId8" w:tgtFrame="_blank" w:history="1">
        <w:r w:rsidR="009E6C31">
          <w:rPr>
            <w:rStyle w:val="Hyperlink"/>
            <w:rFonts w:ascii="Georgia" w:hAnsi="Georgia" w:cs="Arial"/>
            <w:color w:val="1155CC"/>
            <w:sz w:val="16"/>
            <w:szCs w:val="16"/>
            <w:shd w:val="clear" w:color="auto" w:fill="FFFFFF"/>
          </w:rPr>
          <w:t xml:space="preserve">GPS </w:t>
        </w:r>
        <w:proofErr w:type="spellStart"/>
        <w:r w:rsidR="009E6C31">
          <w:rPr>
            <w:rStyle w:val="Hyperlink"/>
            <w:rFonts w:ascii="Georgia" w:hAnsi="Georgia" w:cs="Arial"/>
            <w:color w:val="1155CC"/>
            <w:sz w:val="16"/>
            <w:szCs w:val="16"/>
            <w:shd w:val="clear" w:color="auto" w:fill="FFFFFF"/>
          </w:rPr>
          <w:t>eGovernance</w:t>
        </w:r>
        <w:proofErr w:type="spellEnd"/>
        <w:r w:rsidR="009E6C31">
          <w:rPr>
            <w:rStyle w:val="Hyperlink"/>
            <w:rFonts w:ascii="Georgia" w:hAnsi="Georgia" w:cs="Arial"/>
            <w:color w:val="1155CC"/>
            <w:sz w:val="16"/>
            <w:szCs w:val="16"/>
            <w:shd w:val="clear" w:color="auto" w:fill="FFFFFF"/>
          </w:rPr>
          <w:t xml:space="preserve"> Website</w:t>
        </w:r>
      </w:hyperlink>
      <w:r w:rsidRPr="00C85D7A">
        <w:rPr>
          <w:sz w:val="20"/>
        </w:rPr>
        <w:t xml:space="preserve">.  This site can be searched by keyword. </w:t>
      </w:r>
    </w:p>
    <w:p w14:paraId="2D1C2789" w14:textId="77777777" w:rsidR="00A34175" w:rsidRPr="00E44C58" w:rsidRDefault="00A34175" w:rsidP="00A34175">
      <w:pPr>
        <w:pStyle w:val="Heading2"/>
        <w:rPr>
          <w:rFonts w:ascii="Georgia" w:hAnsi="Georgia"/>
        </w:rPr>
      </w:pPr>
      <w:r w:rsidRPr="00C85D7A">
        <w:br w:type="page"/>
      </w:r>
    </w:p>
    <w:p w14:paraId="2C257A54" w14:textId="77777777" w:rsidR="00932F5A" w:rsidRPr="00E44C58" w:rsidRDefault="00932F5A" w:rsidP="00932F5A">
      <w:pPr>
        <w:jc w:val="center"/>
        <w:rPr>
          <w:rFonts w:ascii="Georgia" w:hAnsi="Georgia"/>
        </w:rPr>
      </w:pPr>
      <w:r w:rsidRPr="00E44C58">
        <w:rPr>
          <w:rFonts w:ascii="Georgia" w:hAnsi="Georgia"/>
        </w:rPr>
        <w:lastRenderedPageBreak/>
        <w:t>Greenwich Public Schools</w:t>
      </w:r>
    </w:p>
    <w:p w14:paraId="34D2ADE6" w14:textId="75261EEB" w:rsidR="00932F5A" w:rsidRPr="00E44C58" w:rsidRDefault="00667288" w:rsidP="00932F5A">
      <w:pPr>
        <w:jc w:val="center"/>
        <w:rPr>
          <w:rFonts w:ascii="Georgia" w:hAnsi="Georgia"/>
          <w:sz w:val="16"/>
        </w:rPr>
      </w:pPr>
      <w:r>
        <w:rPr>
          <w:rFonts w:ascii="Georgia" w:hAnsi="Georgia"/>
          <w:sz w:val="16"/>
        </w:rPr>
        <w:t>Vision of the Graduate</w:t>
      </w:r>
    </w:p>
    <w:p w14:paraId="1166320A" w14:textId="77777777" w:rsidR="00932F5A" w:rsidRPr="00E44C58" w:rsidRDefault="00932F5A" w:rsidP="00932F5A">
      <w:pPr>
        <w:rPr>
          <w:rFonts w:ascii="Georgia" w:hAnsi="Georgia"/>
          <w:sz w:val="16"/>
        </w:rPr>
      </w:pPr>
    </w:p>
    <w:p w14:paraId="189A692D" w14:textId="77777777" w:rsidR="00932F5A" w:rsidRPr="00E44C58" w:rsidRDefault="00932F5A" w:rsidP="00932F5A">
      <w:pPr>
        <w:pStyle w:val="Heading1"/>
        <w:rPr>
          <w:rFonts w:ascii="Georgia" w:hAnsi="Georgia"/>
          <w:sz w:val="16"/>
        </w:rPr>
      </w:pPr>
      <w:bookmarkStart w:id="0" w:name="_Toc69376994"/>
      <w:bookmarkStart w:id="1" w:name="_Toc69458409"/>
      <w:bookmarkStart w:id="2" w:name="_Toc163280435"/>
      <w:bookmarkStart w:id="3" w:name="_Toc46495464"/>
      <w:r w:rsidRPr="00E44C58">
        <w:rPr>
          <w:rFonts w:ascii="Georgia" w:hAnsi="Georgia"/>
          <w:sz w:val="16"/>
        </w:rPr>
        <w:t>Mission</w:t>
      </w:r>
      <w:bookmarkEnd w:id="0"/>
      <w:bookmarkEnd w:id="1"/>
      <w:r w:rsidRPr="00E44C58">
        <w:rPr>
          <w:rFonts w:ascii="Georgia" w:hAnsi="Georgia"/>
          <w:sz w:val="16"/>
        </w:rPr>
        <w:t xml:space="preserve"> and Core Values</w:t>
      </w:r>
      <w:bookmarkEnd w:id="2"/>
      <w:bookmarkEnd w:id="3"/>
    </w:p>
    <w:p w14:paraId="76C19805" w14:textId="77777777" w:rsidR="00932F5A" w:rsidRPr="00E44C58" w:rsidRDefault="00932F5A" w:rsidP="00932F5A">
      <w:pPr>
        <w:rPr>
          <w:rFonts w:ascii="Georgia" w:hAnsi="Georgia"/>
          <w:sz w:val="16"/>
          <w:szCs w:val="24"/>
        </w:rPr>
      </w:pPr>
      <w:r w:rsidRPr="00E44C58">
        <w:rPr>
          <w:rFonts w:ascii="Georgia" w:hAnsi="Georgia"/>
          <w:sz w:val="26"/>
          <w:szCs w:val="24"/>
        </w:rPr>
        <w:t xml:space="preserve"> </w:t>
      </w:r>
      <w:r w:rsidRPr="00E44C58">
        <w:rPr>
          <w:rFonts w:ascii="Georgia" w:hAnsi="Georgia"/>
          <w:sz w:val="16"/>
          <w:szCs w:val="24"/>
        </w:rPr>
        <w:t>It is the Mission of the Greenwich Public Schools</w:t>
      </w:r>
    </w:p>
    <w:p w14:paraId="7BF1EC40" w14:textId="18E6DEC0" w:rsidR="00932F5A" w:rsidRPr="00E44C58" w:rsidRDefault="00932F5A" w:rsidP="00932F5A">
      <w:pPr>
        <w:ind w:left="360"/>
        <w:rPr>
          <w:rFonts w:ascii="Georgia" w:hAnsi="Georgia"/>
          <w:sz w:val="16"/>
          <w:szCs w:val="24"/>
        </w:rPr>
      </w:pPr>
      <w:r w:rsidRPr="00E44C58">
        <w:rPr>
          <w:rFonts w:ascii="Georgia" w:hAnsi="Georgia"/>
          <w:sz w:val="16"/>
          <w:szCs w:val="24"/>
        </w:rPr>
        <w:t xml:space="preserve">•  to educate all students to the highest levels of </w:t>
      </w:r>
      <w:r w:rsidR="0030001A" w:rsidRPr="00E44C58">
        <w:rPr>
          <w:rFonts w:ascii="Georgia" w:hAnsi="Georgia"/>
          <w:sz w:val="16"/>
          <w:szCs w:val="24"/>
        </w:rPr>
        <w:t>academic achievement</w:t>
      </w:r>
      <w:r w:rsidRPr="00E44C58">
        <w:rPr>
          <w:rFonts w:ascii="Georgia" w:hAnsi="Georgia"/>
          <w:sz w:val="16"/>
          <w:szCs w:val="24"/>
        </w:rPr>
        <w:t>;</w:t>
      </w:r>
    </w:p>
    <w:p w14:paraId="0B015DF2" w14:textId="77777777" w:rsidR="00932F5A" w:rsidRPr="00E44C58" w:rsidRDefault="00932F5A" w:rsidP="00932F5A">
      <w:pPr>
        <w:ind w:left="360"/>
        <w:rPr>
          <w:rFonts w:ascii="Georgia" w:hAnsi="Georgia"/>
          <w:sz w:val="16"/>
          <w:szCs w:val="24"/>
        </w:rPr>
      </w:pPr>
      <w:r w:rsidRPr="00E44C58">
        <w:rPr>
          <w:rFonts w:ascii="Georgia" w:hAnsi="Georgia"/>
          <w:sz w:val="16"/>
          <w:szCs w:val="24"/>
        </w:rPr>
        <w:t>•  to enable them to reach and expand their potential; and</w:t>
      </w:r>
    </w:p>
    <w:p w14:paraId="4E7DC8C8" w14:textId="77777777" w:rsidR="00932F5A" w:rsidRPr="00E44C58" w:rsidRDefault="00932F5A" w:rsidP="00932F5A">
      <w:pPr>
        <w:ind w:left="360"/>
        <w:rPr>
          <w:rFonts w:ascii="Georgia" w:hAnsi="Georgia"/>
          <w:sz w:val="16"/>
          <w:szCs w:val="24"/>
        </w:rPr>
      </w:pPr>
      <w:r w:rsidRPr="00E44C58">
        <w:rPr>
          <w:rFonts w:ascii="Georgia" w:hAnsi="Georgia"/>
          <w:sz w:val="16"/>
          <w:szCs w:val="24"/>
        </w:rPr>
        <w:t>•  to prepare them to become productive, responsible, ethical, creative and compassionate members of society.</w:t>
      </w:r>
    </w:p>
    <w:p w14:paraId="4A8C7F84" w14:textId="77777777" w:rsidR="00932F5A" w:rsidRPr="00E44C58" w:rsidRDefault="00932F5A" w:rsidP="00932F5A">
      <w:pPr>
        <w:rPr>
          <w:rFonts w:ascii="Georgia" w:hAnsi="Georgia"/>
          <w:sz w:val="16"/>
          <w:szCs w:val="24"/>
        </w:rPr>
      </w:pPr>
    </w:p>
    <w:p w14:paraId="0B04C326" w14:textId="77777777" w:rsidR="00932F5A" w:rsidRPr="00E44C58" w:rsidRDefault="00932F5A" w:rsidP="00932F5A">
      <w:pPr>
        <w:rPr>
          <w:rFonts w:ascii="Georgia" w:hAnsi="Georgia"/>
          <w:sz w:val="16"/>
          <w:szCs w:val="24"/>
        </w:rPr>
      </w:pPr>
      <w:r w:rsidRPr="00E44C58">
        <w:rPr>
          <w:rFonts w:ascii="Georgia" w:hAnsi="Georgia"/>
          <w:sz w:val="16"/>
          <w:szCs w:val="24"/>
        </w:rPr>
        <w:t>Core Values: “As educators, we value…</w:t>
      </w:r>
    </w:p>
    <w:p w14:paraId="50BF3443" w14:textId="77777777" w:rsidR="00932F5A" w:rsidRPr="00E44C58" w:rsidRDefault="00932F5A" w:rsidP="00932F5A">
      <w:pPr>
        <w:rPr>
          <w:rFonts w:ascii="Georgia" w:hAnsi="Georgia"/>
          <w:sz w:val="16"/>
          <w:szCs w:val="24"/>
        </w:rPr>
      </w:pPr>
      <w:r w:rsidRPr="00E44C58">
        <w:rPr>
          <w:rFonts w:ascii="Georgia" w:hAnsi="Georgia"/>
          <w:sz w:val="16"/>
          <w:szCs w:val="24"/>
        </w:rPr>
        <w:t>A Comprehensive education:  we provide our students with a challenging, well-rounded education that includes the arts, humanities, mathematics, the sciences, technology, and health, and that fosters students’ social and emotional well-being.</w:t>
      </w:r>
    </w:p>
    <w:p w14:paraId="5244D5AA" w14:textId="77777777" w:rsidR="00932F5A" w:rsidRPr="00E44C58" w:rsidRDefault="00932F5A" w:rsidP="00932F5A">
      <w:pPr>
        <w:rPr>
          <w:rFonts w:ascii="Georgia" w:hAnsi="Georgia"/>
          <w:sz w:val="16"/>
          <w:szCs w:val="24"/>
        </w:rPr>
      </w:pPr>
      <w:r w:rsidRPr="00E44C58">
        <w:rPr>
          <w:rFonts w:ascii="Georgia" w:hAnsi="Georgia"/>
          <w:sz w:val="16"/>
          <w:szCs w:val="24"/>
        </w:rPr>
        <w:t>High expectations:  we hold ourselves and our students to high standards of performance and behavior.</w:t>
      </w:r>
    </w:p>
    <w:p w14:paraId="35C5C71B" w14:textId="77777777" w:rsidR="00932F5A" w:rsidRPr="00E44C58" w:rsidRDefault="00932F5A" w:rsidP="00932F5A">
      <w:pPr>
        <w:rPr>
          <w:rFonts w:ascii="Georgia" w:hAnsi="Georgia"/>
          <w:sz w:val="16"/>
          <w:szCs w:val="24"/>
        </w:rPr>
      </w:pPr>
      <w:r w:rsidRPr="00E44C58">
        <w:rPr>
          <w:rFonts w:ascii="Georgia" w:hAnsi="Georgia"/>
          <w:sz w:val="16"/>
          <w:szCs w:val="24"/>
        </w:rPr>
        <w:t>Integrity:  we are honest, ethical, and respectful of others, and we foster those traits in our students.</w:t>
      </w:r>
    </w:p>
    <w:p w14:paraId="7F74234F" w14:textId="77777777" w:rsidR="00932F5A" w:rsidRPr="00E44C58" w:rsidRDefault="00932F5A" w:rsidP="00932F5A">
      <w:pPr>
        <w:rPr>
          <w:rFonts w:ascii="Georgia" w:hAnsi="Georgia"/>
          <w:sz w:val="16"/>
          <w:szCs w:val="24"/>
        </w:rPr>
      </w:pPr>
      <w:r w:rsidRPr="00E44C58">
        <w:rPr>
          <w:rFonts w:ascii="Georgia" w:hAnsi="Georgia"/>
          <w:sz w:val="16"/>
          <w:szCs w:val="24"/>
        </w:rPr>
        <w:t>Accountability:  we establish clear goals, measure progress, and take responsibility for results, and we teach our students to become responsible, self-motivated learners.</w:t>
      </w:r>
    </w:p>
    <w:p w14:paraId="257B7900" w14:textId="77777777" w:rsidR="00932F5A" w:rsidRPr="00E44C58" w:rsidRDefault="00932F5A" w:rsidP="00932F5A">
      <w:pPr>
        <w:rPr>
          <w:rFonts w:ascii="Georgia" w:hAnsi="Georgia"/>
          <w:sz w:val="16"/>
          <w:szCs w:val="24"/>
        </w:rPr>
      </w:pPr>
      <w:r w:rsidRPr="00E44C58">
        <w:rPr>
          <w:rFonts w:ascii="Georgia" w:hAnsi="Georgia"/>
          <w:sz w:val="16"/>
          <w:szCs w:val="24"/>
        </w:rPr>
        <w:t>Collaboration:  we partner with parents and our diverse community to support our students’ learning, and we teach our students to work cooperatively with others to accomplish goals.</w:t>
      </w:r>
    </w:p>
    <w:p w14:paraId="0CDDACAD" w14:textId="77777777" w:rsidR="00932F5A" w:rsidRPr="00E44C58" w:rsidRDefault="00932F5A" w:rsidP="00932F5A">
      <w:pPr>
        <w:rPr>
          <w:rFonts w:ascii="Georgia" w:hAnsi="Georgia"/>
          <w:sz w:val="16"/>
          <w:szCs w:val="24"/>
        </w:rPr>
      </w:pPr>
      <w:r w:rsidRPr="00E44C58">
        <w:rPr>
          <w:rFonts w:ascii="Georgia" w:hAnsi="Georgia"/>
          <w:sz w:val="16"/>
          <w:szCs w:val="24"/>
        </w:rPr>
        <w:t>Diversity:  we appreciate, respect, and learn from diverse viewpoints, and we teach our students to do the same.</w:t>
      </w:r>
    </w:p>
    <w:p w14:paraId="2F361AC0" w14:textId="77777777" w:rsidR="00932F5A" w:rsidRPr="00E44C58" w:rsidRDefault="00932F5A" w:rsidP="00932F5A">
      <w:pPr>
        <w:rPr>
          <w:rFonts w:ascii="Georgia" w:hAnsi="Georgia"/>
          <w:sz w:val="16"/>
          <w:szCs w:val="24"/>
        </w:rPr>
      </w:pPr>
      <w:r w:rsidRPr="00E44C58">
        <w:rPr>
          <w:rFonts w:ascii="Georgia" w:hAnsi="Georgia"/>
          <w:sz w:val="16"/>
          <w:szCs w:val="24"/>
        </w:rPr>
        <w:t>Life-long learning:  we challenge ourselves to continue our own professional and personal development, and we strive to instill a love of learning in our students.”</w:t>
      </w:r>
    </w:p>
    <w:p w14:paraId="49AD108A" w14:textId="77777777" w:rsidR="00932F5A" w:rsidRPr="00E44C58" w:rsidRDefault="00932F5A" w:rsidP="00932F5A">
      <w:pPr>
        <w:rPr>
          <w:rFonts w:ascii="Georgia" w:hAnsi="Georgia"/>
          <w:sz w:val="16"/>
          <w:szCs w:val="24"/>
        </w:rPr>
      </w:pPr>
    </w:p>
    <w:p w14:paraId="7F830CF6" w14:textId="67C57211" w:rsidR="00932F5A" w:rsidRDefault="00932F5A" w:rsidP="002C309B">
      <w:pPr>
        <w:pStyle w:val="Heading1"/>
        <w:rPr>
          <w:rFonts w:ascii="Georgia" w:hAnsi="Georgia"/>
          <w:sz w:val="16"/>
          <w:szCs w:val="16"/>
          <w:lang w:val="en-US"/>
        </w:rPr>
      </w:pPr>
      <w:bookmarkStart w:id="4" w:name="_Toc163280436"/>
      <w:bookmarkStart w:id="5" w:name="_Toc46495465"/>
      <w:r w:rsidRPr="00DB714A">
        <w:rPr>
          <w:rFonts w:ascii="Georgia" w:hAnsi="Georgia"/>
          <w:sz w:val="16"/>
          <w:szCs w:val="16"/>
        </w:rPr>
        <w:t>Vision of the Graduate</w:t>
      </w:r>
      <w:bookmarkEnd w:id="4"/>
      <w:bookmarkEnd w:id="5"/>
    </w:p>
    <w:p w14:paraId="609C36FD" w14:textId="29AEE536" w:rsidR="00DB714A" w:rsidRPr="00C46409" w:rsidRDefault="00DB714A" w:rsidP="00DB714A">
      <w:pPr>
        <w:pStyle w:val="NormalWeb"/>
        <w:shd w:val="clear" w:color="auto" w:fill="FFFFFF"/>
        <w:spacing w:before="0" w:beforeAutospacing="0" w:after="225" w:afterAutospacing="0"/>
        <w:rPr>
          <w:rFonts w:ascii="Georgia" w:hAnsi="Georgia" w:cs="Arial"/>
          <w:color w:val="464851"/>
          <w:sz w:val="16"/>
          <w:szCs w:val="16"/>
        </w:rPr>
      </w:pPr>
      <w:r>
        <w:rPr>
          <w:rFonts w:ascii="Georgia" w:hAnsi="Georgia" w:cs="Arial"/>
          <w:color w:val="464851"/>
          <w:sz w:val="16"/>
          <w:szCs w:val="16"/>
        </w:rPr>
        <w:t>T</w:t>
      </w:r>
      <w:r w:rsidRPr="00C46409">
        <w:rPr>
          <w:rFonts w:ascii="Georgia" w:hAnsi="Georgia" w:cs="Arial"/>
          <w:color w:val="464851"/>
          <w:sz w:val="16"/>
          <w:szCs w:val="16"/>
        </w:rPr>
        <w:t>he Greenwich Public Schools are committed to preparing students to function effectively in an interdependent global community. Therefore, in addition to acquiring a core body of knowledge--which is established in local curricular documents reflecting national and state standards as well as workplace expectations--all students will develop their individual capacities to:</w:t>
      </w:r>
    </w:p>
    <w:p w14:paraId="23BE7669" w14:textId="77777777" w:rsidR="00DB714A" w:rsidRPr="00C46409" w:rsidRDefault="00DB714A" w:rsidP="00C46409">
      <w:pPr>
        <w:rPr>
          <w:rFonts w:ascii="Georgia" w:hAnsi="Georgia"/>
          <w:sz w:val="16"/>
          <w:szCs w:val="16"/>
        </w:rPr>
      </w:pPr>
    </w:p>
    <w:p w14:paraId="27CAA71B" w14:textId="1601C731" w:rsidR="00DB714A" w:rsidRPr="00C46409" w:rsidRDefault="00DB714A" w:rsidP="00DB714A">
      <w:pPr>
        <w:pStyle w:val="NormalWeb"/>
        <w:shd w:val="clear" w:color="auto" w:fill="FFFFFF"/>
        <w:spacing w:before="0" w:beforeAutospacing="0" w:after="225" w:afterAutospacing="0"/>
        <w:rPr>
          <w:rFonts w:ascii="Georgia" w:hAnsi="Georgia" w:cs="Arial"/>
          <w:color w:val="464851"/>
          <w:sz w:val="16"/>
          <w:szCs w:val="16"/>
        </w:rPr>
      </w:pPr>
      <w:r w:rsidRPr="00C46409">
        <w:rPr>
          <w:rFonts w:ascii="Georgia" w:hAnsi="Georgia" w:cs="Arial"/>
          <w:b/>
          <w:bCs/>
          <w:noProof/>
          <w:color w:val="464851"/>
          <w:sz w:val="16"/>
          <w:szCs w:val="16"/>
        </w:rPr>
        <w:drawing>
          <wp:inline distT="0" distB="0" distL="0" distR="0" wp14:anchorId="6E3C65D4" wp14:editId="6463BD3A">
            <wp:extent cx="239395" cy="201295"/>
            <wp:effectExtent l="0" t="0" r="8255" b="8255"/>
            <wp:docPr id="4" name="Picture 4" descr="https://www.greenwichschools.org/uploaded/district/Strategic_Plan_2015-2020/Academic_Icon-01.png" title="Vision of the Graduate Academic Capac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reenwichschools.org/uploaded/district/Strategic_Plan_2015-2020/Academic_Icon-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395" cy="201295"/>
                    </a:xfrm>
                    <a:prstGeom prst="rect">
                      <a:avLst/>
                    </a:prstGeom>
                    <a:noFill/>
                    <a:ln>
                      <a:noFill/>
                    </a:ln>
                  </pic:spPr>
                </pic:pic>
              </a:graphicData>
            </a:graphic>
          </wp:inline>
        </w:drawing>
      </w:r>
      <w:r w:rsidRPr="00C46409">
        <w:rPr>
          <w:rStyle w:val="Strong"/>
          <w:rFonts w:ascii="Georgia" w:hAnsi="Georgia" w:cs="Arial"/>
          <w:color w:val="464851"/>
          <w:sz w:val="16"/>
          <w:szCs w:val="16"/>
        </w:rPr>
        <w:t> Academic Capacities</w:t>
      </w:r>
    </w:p>
    <w:p w14:paraId="24798243" w14:textId="77777777" w:rsidR="00DB714A" w:rsidRPr="00C46409" w:rsidRDefault="00DB714A" w:rsidP="00DB714A">
      <w:pPr>
        <w:pStyle w:val="NormalWeb"/>
        <w:shd w:val="clear" w:color="auto" w:fill="FFFFFF"/>
        <w:spacing w:before="0" w:beforeAutospacing="0" w:after="225" w:afterAutospacing="0"/>
        <w:rPr>
          <w:rFonts w:ascii="Georgia" w:hAnsi="Georgia" w:cs="Arial"/>
          <w:color w:val="464851"/>
          <w:sz w:val="16"/>
          <w:szCs w:val="16"/>
        </w:rPr>
      </w:pPr>
      <w:r w:rsidRPr="00C46409">
        <w:rPr>
          <w:rFonts w:ascii="Georgia" w:hAnsi="Georgia" w:cs="Arial"/>
          <w:color w:val="464851"/>
          <w:sz w:val="16"/>
          <w:szCs w:val="16"/>
        </w:rPr>
        <w:t>Master a core body of knowledge</w:t>
      </w:r>
      <w:r w:rsidRPr="00C46409">
        <w:rPr>
          <w:rFonts w:ascii="Georgia" w:hAnsi="Georgia" w:cs="Arial"/>
          <w:color w:val="464851"/>
          <w:sz w:val="16"/>
          <w:szCs w:val="16"/>
        </w:rPr>
        <w:br/>
        <w:t>Pose and pursue substantive questions</w:t>
      </w:r>
      <w:r w:rsidRPr="00C46409">
        <w:rPr>
          <w:rFonts w:ascii="Georgia" w:hAnsi="Georgia" w:cs="Arial"/>
          <w:color w:val="464851"/>
          <w:sz w:val="16"/>
          <w:szCs w:val="16"/>
        </w:rPr>
        <w:br/>
        <w:t>Critically interpret, evaluate, and synthesize information</w:t>
      </w:r>
      <w:r w:rsidRPr="00C46409">
        <w:rPr>
          <w:rFonts w:ascii="Georgia" w:hAnsi="Georgia" w:cs="Arial"/>
          <w:color w:val="464851"/>
          <w:sz w:val="16"/>
          <w:szCs w:val="16"/>
        </w:rPr>
        <w:br/>
        <w:t>Explore, define, and solve complex problems</w:t>
      </w:r>
      <w:r w:rsidRPr="00C46409">
        <w:rPr>
          <w:rFonts w:ascii="Georgia" w:hAnsi="Georgia" w:cs="Arial"/>
          <w:color w:val="464851"/>
          <w:sz w:val="16"/>
          <w:szCs w:val="16"/>
        </w:rPr>
        <w:br/>
        <w:t>Generate innovative, creative ideas and products</w:t>
      </w:r>
    </w:p>
    <w:p w14:paraId="64871ACE" w14:textId="794B9069" w:rsidR="00DB714A" w:rsidRPr="00C46409" w:rsidRDefault="00DB714A" w:rsidP="00DB714A">
      <w:pPr>
        <w:pStyle w:val="NormalWeb"/>
        <w:shd w:val="clear" w:color="auto" w:fill="FFFFFF"/>
        <w:spacing w:before="0" w:beforeAutospacing="0" w:after="225" w:afterAutospacing="0"/>
        <w:rPr>
          <w:rFonts w:ascii="Georgia" w:hAnsi="Georgia" w:cs="Arial"/>
          <w:color w:val="464851"/>
          <w:sz w:val="16"/>
          <w:szCs w:val="16"/>
        </w:rPr>
      </w:pPr>
      <w:r w:rsidRPr="00C46409">
        <w:rPr>
          <w:rFonts w:ascii="Georgia" w:hAnsi="Georgia" w:cs="Arial"/>
          <w:b/>
          <w:bCs/>
          <w:noProof/>
          <w:color w:val="464851"/>
          <w:sz w:val="16"/>
          <w:szCs w:val="16"/>
        </w:rPr>
        <w:drawing>
          <wp:inline distT="0" distB="0" distL="0" distR="0" wp14:anchorId="1E1B57CD" wp14:editId="3C82DCFC">
            <wp:extent cx="239395" cy="239395"/>
            <wp:effectExtent l="0" t="0" r="8255" b="8255"/>
            <wp:docPr id="3" name="Picture 3" descr="https://www.greenwichschools.org/uploaded/district/Strategic_Plan_2015-2020/Personal_Icon-01.png" title="Vision of the Graduate Personal Capac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reenwichschools.org/uploaded/district/Strategic_Plan_2015-2020/Personal_Icon-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395" cy="239395"/>
                    </a:xfrm>
                    <a:prstGeom prst="rect">
                      <a:avLst/>
                    </a:prstGeom>
                    <a:noFill/>
                    <a:ln>
                      <a:noFill/>
                    </a:ln>
                  </pic:spPr>
                </pic:pic>
              </a:graphicData>
            </a:graphic>
          </wp:inline>
        </w:drawing>
      </w:r>
      <w:r w:rsidRPr="00C46409">
        <w:rPr>
          <w:rStyle w:val="Strong"/>
          <w:rFonts w:ascii="Georgia" w:hAnsi="Georgia" w:cs="Arial"/>
          <w:color w:val="464851"/>
          <w:sz w:val="16"/>
          <w:szCs w:val="16"/>
        </w:rPr>
        <w:t> Personal Capacities</w:t>
      </w:r>
    </w:p>
    <w:p w14:paraId="2E1C4234" w14:textId="77777777" w:rsidR="00DB714A" w:rsidRPr="00C46409" w:rsidRDefault="00DB714A" w:rsidP="00DB714A">
      <w:pPr>
        <w:pStyle w:val="NormalWeb"/>
        <w:shd w:val="clear" w:color="auto" w:fill="FFFFFF"/>
        <w:spacing w:before="0" w:beforeAutospacing="0" w:after="225" w:afterAutospacing="0"/>
        <w:rPr>
          <w:rFonts w:ascii="Georgia" w:hAnsi="Georgia" w:cs="Arial"/>
          <w:color w:val="464851"/>
          <w:sz w:val="16"/>
          <w:szCs w:val="16"/>
        </w:rPr>
      </w:pPr>
      <w:r w:rsidRPr="00C46409">
        <w:rPr>
          <w:rFonts w:ascii="Georgia" w:hAnsi="Georgia" w:cs="Arial"/>
          <w:color w:val="464851"/>
          <w:sz w:val="16"/>
          <w:szCs w:val="16"/>
        </w:rPr>
        <w:t>Be responsible for their own mental and physical health</w:t>
      </w:r>
      <w:r w:rsidRPr="00C46409">
        <w:rPr>
          <w:rFonts w:ascii="Georgia" w:hAnsi="Georgia" w:cs="Arial"/>
          <w:color w:val="464851"/>
          <w:sz w:val="16"/>
          <w:szCs w:val="16"/>
        </w:rPr>
        <w:br/>
        <w:t>Conduct themselves in an ethical and responsible manner</w:t>
      </w:r>
      <w:r w:rsidRPr="00C46409">
        <w:rPr>
          <w:rFonts w:ascii="Georgia" w:hAnsi="Georgia" w:cs="Arial"/>
          <w:color w:val="464851"/>
          <w:sz w:val="16"/>
          <w:szCs w:val="16"/>
        </w:rPr>
        <w:br/>
        <w:t>Recognize and respect other cultural contexts and points of view</w:t>
      </w:r>
      <w:r w:rsidRPr="00C46409">
        <w:rPr>
          <w:rFonts w:ascii="Georgia" w:hAnsi="Georgia" w:cs="Arial"/>
          <w:color w:val="464851"/>
          <w:sz w:val="16"/>
          <w:szCs w:val="16"/>
        </w:rPr>
        <w:br/>
        <w:t>Pursue their unique interests, passions and curiosities</w:t>
      </w:r>
      <w:r w:rsidRPr="00C46409">
        <w:rPr>
          <w:rFonts w:ascii="Georgia" w:hAnsi="Georgia" w:cs="Arial"/>
          <w:color w:val="464851"/>
          <w:sz w:val="16"/>
          <w:szCs w:val="16"/>
        </w:rPr>
        <w:br/>
        <w:t>Respond to failures and successes with reflection and resilience</w:t>
      </w:r>
    </w:p>
    <w:p w14:paraId="0D2497EA" w14:textId="70252A86" w:rsidR="00DB714A" w:rsidRPr="00C46409" w:rsidRDefault="00DB714A" w:rsidP="00DB714A">
      <w:pPr>
        <w:pStyle w:val="NormalWeb"/>
        <w:shd w:val="clear" w:color="auto" w:fill="FFFFFF"/>
        <w:spacing w:before="0" w:beforeAutospacing="0" w:after="225" w:afterAutospacing="0"/>
        <w:rPr>
          <w:rFonts w:ascii="Georgia" w:hAnsi="Georgia" w:cs="Arial"/>
          <w:color w:val="464851"/>
          <w:sz w:val="16"/>
          <w:szCs w:val="16"/>
        </w:rPr>
      </w:pPr>
      <w:r w:rsidRPr="00C46409">
        <w:rPr>
          <w:rFonts w:ascii="Georgia" w:hAnsi="Georgia" w:cs="Arial"/>
          <w:b/>
          <w:bCs/>
          <w:noProof/>
          <w:color w:val="464851"/>
          <w:sz w:val="16"/>
          <w:szCs w:val="16"/>
        </w:rPr>
        <w:drawing>
          <wp:inline distT="0" distB="0" distL="0" distR="0" wp14:anchorId="1A040899" wp14:editId="38275E5C">
            <wp:extent cx="239395" cy="190500"/>
            <wp:effectExtent l="0" t="0" r="8255" b="0"/>
            <wp:docPr id="2" name="Picture 2" descr="https://www.greenwichschools.org/uploaded/district/Strategic_Plan_2015-2020/Interpersonal_Icon-01.png" title="Vision of the Graduate Interpersonal Capac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reenwichschools.org/uploaded/district/Strategic_Plan_2015-2020/Interpersonal_Icon-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395" cy="190500"/>
                    </a:xfrm>
                    <a:prstGeom prst="rect">
                      <a:avLst/>
                    </a:prstGeom>
                    <a:noFill/>
                    <a:ln>
                      <a:noFill/>
                    </a:ln>
                  </pic:spPr>
                </pic:pic>
              </a:graphicData>
            </a:graphic>
          </wp:inline>
        </w:drawing>
      </w:r>
      <w:r w:rsidRPr="00C46409">
        <w:rPr>
          <w:rStyle w:val="Strong"/>
          <w:rFonts w:ascii="Georgia" w:hAnsi="Georgia" w:cs="Arial"/>
          <w:color w:val="464851"/>
          <w:sz w:val="16"/>
          <w:szCs w:val="16"/>
        </w:rPr>
        <w:t> Interpersonal Capacities</w:t>
      </w:r>
    </w:p>
    <w:p w14:paraId="4FE4A960" w14:textId="1042F688" w:rsidR="00DB714A" w:rsidRPr="00C46409" w:rsidRDefault="00DB714A" w:rsidP="00DB714A">
      <w:pPr>
        <w:pStyle w:val="NormalWeb"/>
        <w:shd w:val="clear" w:color="auto" w:fill="FFFFFF"/>
        <w:spacing w:before="0" w:beforeAutospacing="0" w:after="225" w:afterAutospacing="0"/>
        <w:rPr>
          <w:rFonts w:ascii="Georgia" w:hAnsi="Georgia" w:cs="Arial"/>
          <w:color w:val="464851"/>
          <w:sz w:val="16"/>
          <w:szCs w:val="16"/>
        </w:rPr>
      </w:pPr>
      <w:r w:rsidRPr="00C46409">
        <w:rPr>
          <w:rFonts w:ascii="Georgia" w:hAnsi="Georgia" w:cs="Arial"/>
          <w:color w:val="464851"/>
          <w:sz w:val="16"/>
          <w:szCs w:val="16"/>
        </w:rPr>
        <w:t>Communicate effectively for a given purpose</w:t>
      </w:r>
      <w:r w:rsidRPr="00C46409">
        <w:rPr>
          <w:rFonts w:ascii="Georgia" w:hAnsi="Georgia" w:cs="Arial"/>
          <w:color w:val="464851"/>
          <w:sz w:val="16"/>
          <w:szCs w:val="16"/>
        </w:rPr>
        <w:br/>
        <w:t>Advocate for ideas, causes, and actions</w:t>
      </w:r>
      <w:r w:rsidRPr="00C46409">
        <w:rPr>
          <w:rFonts w:ascii="Georgia" w:hAnsi="Georgia" w:cs="Arial"/>
          <w:color w:val="464851"/>
          <w:sz w:val="16"/>
          <w:szCs w:val="16"/>
        </w:rPr>
        <w:br/>
        <w:t>Collaborate with others to produce a unified work and/or heightened understanding</w:t>
      </w:r>
      <w:r w:rsidRPr="00C46409">
        <w:rPr>
          <w:rFonts w:ascii="Georgia" w:hAnsi="Georgia" w:cs="Arial"/>
          <w:color w:val="464851"/>
          <w:sz w:val="16"/>
          <w:szCs w:val="16"/>
        </w:rPr>
        <w:br/>
        <w:t>Contribute to community through dialogue, service, and/or leadership</w:t>
      </w:r>
    </w:p>
    <w:p w14:paraId="0687A11C" w14:textId="77777777" w:rsidR="00932F5A" w:rsidRPr="00E44C58" w:rsidRDefault="00932F5A" w:rsidP="00932F5A">
      <w:pPr>
        <w:rPr>
          <w:rFonts w:ascii="Georgia" w:hAnsi="Georgia"/>
          <w:b/>
          <w:sz w:val="16"/>
        </w:rPr>
      </w:pPr>
    </w:p>
    <w:p w14:paraId="1C3C5251" w14:textId="77777777" w:rsidR="00932F5A" w:rsidRPr="00E44C58" w:rsidRDefault="00932F5A" w:rsidP="00932F5A">
      <w:pPr>
        <w:rPr>
          <w:rFonts w:ascii="Georgia" w:hAnsi="Georgia"/>
          <w:b/>
          <w:sz w:val="16"/>
        </w:rPr>
      </w:pPr>
      <w:r w:rsidRPr="00E44C58">
        <w:rPr>
          <w:rFonts w:ascii="Georgia" w:hAnsi="Georgia"/>
          <w:b/>
          <w:sz w:val="16"/>
        </w:rPr>
        <w:t>About this Handbook</w:t>
      </w:r>
    </w:p>
    <w:p w14:paraId="512EA82B" w14:textId="77777777" w:rsidR="00932F5A" w:rsidRPr="00E44C58" w:rsidRDefault="00932F5A" w:rsidP="00932F5A">
      <w:pPr>
        <w:rPr>
          <w:rFonts w:ascii="Georgia" w:hAnsi="Georgia"/>
          <w:b/>
          <w:sz w:val="16"/>
        </w:rPr>
      </w:pPr>
    </w:p>
    <w:p w14:paraId="05F6630D" w14:textId="1720A23B" w:rsidR="00932F5A" w:rsidRPr="00E44C58" w:rsidRDefault="00932F5A" w:rsidP="008B79EA">
      <w:pPr>
        <w:ind w:firstLine="720"/>
        <w:rPr>
          <w:rFonts w:ascii="Georgia" w:hAnsi="Georgia"/>
          <w:sz w:val="16"/>
        </w:rPr>
      </w:pPr>
      <w:r w:rsidRPr="00E44C58">
        <w:rPr>
          <w:rFonts w:ascii="Georgia" w:hAnsi="Georgia"/>
          <w:sz w:val="16"/>
        </w:rPr>
        <w:t>This handbook provides information about the most commonly referenced Board of Education Policies and Administrative Procedures for the Greenwich School District.  The handbook does not provide complete policies or procedures.</w:t>
      </w:r>
      <w:r w:rsidR="00E77B1F">
        <w:rPr>
          <w:rFonts w:ascii="Georgia" w:hAnsi="Georgia"/>
          <w:sz w:val="16"/>
        </w:rPr>
        <w:t xml:space="preserve"> Changes in the policies are made throughout the year and are</w:t>
      </w:r>
      <w:r w:rsidRPr="00E44C58">
        <w:rPr>
          <w:rFonts w:ascii="Georgia" w:hAnsi="Georgia"/>
          <w:sz w:val="16"/>
        </w:rPr>
        <w:t xml:space="preserve"> made available to parents and students through newsletters, web pages, and other communications.  </w:t>
      </w:r>
      <w:r w:rsidR="00E77B1F">
        <w:rPr>
          <w:rFonts w:ascii="Georgia" w:hAnsi="Georgia"/>
          <w:sz w:val="16"/>
        </w:rPr>
        <w:t xml:space="preserve">For the most current and up to date </w:t>
      </w:r>
      <w:r w:rsidR="008B79EA">
        <w:rPr>
          <w:rFonts w:ascii="Georgia" w:hAnsi="Georgia"/>
          <w:sz w:val="16"/>
        </w:rPr>
        <w:t xml:space="preserve">Policies and Procedures please go to </w:t>
      </w:r>
      <w:hyperlink r:id="rId12" w:tgtFrame="_blank" w:history="1">
        <w:r w:rsidR="009E6C31">
          <w:rPr>
            <w:rStyle w:val="Hyperlink"/>
            <w:rFonts w:ascii="Georgia" w:hAnsi="Georgia" w:cs="Arial"/>
            <w:color w:val="1155CC"/>
            <w:sz w:val="16"/>
            <w:szCs w:val="16"/>
            <w:shd w:val="clear" w:color="auto" w:fill="FFFFFF"/>
          </w:rPr>
          <w:t xml:space="preserve">GPS </w:t>
        </w:r>
        <w:proofErr w:type="spellStart"/>
        <w:r w:rsidR="009E6C31">
          <w:rPr>
            <w:rStyle w:val="Hyperlink"/>
            <w:rFonts w:ascii="Georgia" w:hAnsi="Georgia" w:cs="Arial"/>
            <w:color w:val="1155CC"/>
            <w:sz w:val="16"/>
            <w:szCs w:val="16"/>
            <w:shd w:val="clear" w:color="auto" w:fill="FFFFFF"/>
          </w:rPr>
          <w:t>eGovernance</w:t>
        </w:r>
        <w:proofErr w:type="spellEnd"/>
        <w:r w:rsidR="009E6C31">
          <w:rPr>
            <w:rStyle w:val="Hyperlink"/>
            <w:rFonts w:ascii="Georgia" w:hAnsi="Georgia" w:cs="Arial"/>
            <w:color w:val="1155CC"/>
            <w:sz w:val="16"/>
            <w:szCs w:val="16"/>
            <w:shd w:val="clear" w:color="auto" w:fill="FFFFFF"/>
          </w:rPr>
          <w:t xml:space="preserve"> Website</w:t>
        </w:r>
      </w:hyperlink>
      <w:r w:rsidR="008B79EA">
        <w:rPr>
          <w:rFonts w:ascii="Georgia" w:hAnsi="Georgia"/>
          <w:sz w:val="16"/>
        </w:rPr>
        <w:t xml:space="preserve">. </w:t>
      </w:r>
      <w:r w:rsidR="008627B6">
        <w:rPr>
          <w:rFonts w:ascii="Georgia" w:hAnsi="Georgia"/>
          <w:sz w:val="16"/>
        </w:rPr>
        <w:t xml:space="preserve"> </w:t>
      </w:r>
      <w:r w:rsidRPr="00E44C58">
        <w:rPr>
          <w:rFonts w:ascii="Georgia" w:hAnsi="Georgia"/>
          <w:sz w:val="16"/>
        </w:rPr>
        <w:t xml:space="preserve">Throughout this handbook the term parent is used to represent both parents and legal guardians.  </w:t>
      </w:r>
    </w:p>
    <w:p w14:paraId="47DC9833" w14:textId="77777777" w:rsidR="00AE49FD" w:rsidRDefault="00AE49FD">
      <w:pPr>
        <w:rPr>
          <w:rFonts w:ascii="Georgia" w:hAnsi="Georgia"/>
          <w:b/>
          <w:kern w:val="32"/>
          <w:sz w:val="16"/>
          <w:szCs w:val="32"/>
          <w:lang w:val="x-none" w:eastAsia="x-none"/>
        </w:rPr>
      </w:pPr>
      <w:bookmarkStart w:id="6" w:name="_Toc69458410"/>
      <w:bookmarkStart w:id="7" w:name="_Toc163280437"/>
      <w:r>
        <w:rPr>
          <w:rFonts w:ascii="Georgia" w:hAnsi="Georgia"/>
          <w:sz w:val="16"/>
        </w:rPr>
        <w:br w:type="page"/>
      </w:r>
    </w:p>
    <w:p w14:paraId="58428CA3" w14:textId="78C20F94" w:rsidR="00932F5A" w:rsidRPr="00E44C58" w:rsidRDefault="00932F5A" w:rsidP="00932F5A">
      <w:pPr>
        <w:pStyle w:val="Heading1"/>
        <w:rPr>
          <w:rFonts w:ascii="Georgia" w:hAnsi="Georgia"/>
          <w:sz w:val="16"/>
        </w:rPr>
      </w:pPr>
      <w:bookmarkStart w:id="8" w:name="_Toc46495466"/>
      <w:r w:rsidRPr="00E44C58">
        <w:rPr>
          <w:rFonts w:ascii="Georgia" w:hAnsi="Georgia"/>
          <w:sz w:val="16"/>
        </w:rPr>
        <w:lastRenderedPageBreak/>
        <w:t>Board of Education</w:t>
      </w:r>
      <w:bookmarkEnd w:id="6"/>
      <w:bookmarkEnd w:id="7"/>
      <w:bookmarkEnd w:id="8"/>
    </w:p>
    <w:p w14:paraId="0C1A3BC9" w14:textId="77777777" w:rsidR="00932F5A" w:rsidRPr="00E44C58" w:rsidRDefault="00932F5A" w:rsidP="00932F5A">
      <w:pPr>
        <w:rPr>
          <w:rFonts w:ascii="Georgia" w:hAnsi="Georgia"/>
          <w:sz w:val="16"/>
        </w:rPr>
      </w:pPr>
    </w:p>
    <w:p w14:paraId="0377C7AB" w14:textId="1EAF3A38" w:rsidR="00274BBD" w:rsidRDefault="00932F5A" w:rsidP="00932F5A">
      <w:pPr>
        <w:ind w:firstLine="720"/>
        <w:rPr>
          <w:rFonts w:ascii="Georgia" w:hAnsi="Georgia"/>
          <w:sz w:val="16"/>
        </w:rPr>
      </w:pPr>
      <w:r w:rsidRPr="00E44C58">
        <w:rPr>
          <w:rFonts w:ascii="Georgia" w:hAnsi="Georgia"/>
          <w:sz w:val="16"/>
        </w:rPr>
        <w:t xml:space="preserve">By state law, the Board of Education is responsible for the public schools.  It generally meets twice a month - once in a work session and once in business meeting - to review, discuss and/or take action on Board and Administrative reports/proposals and to review/revise Board Policy. Members of the public may address the Board during the public hearings held at the monthly business meetings on an agenda item or a non-agenda item. Meetings dates, times, agendas, policies and documents are available on the </w:t>
      </w:r>
      <w:r w:rsidR="00274BBD">
        <w:rPr>
          <w:rFonts w:ascii="Georgia" w:hAnsi="Georgia"/>
          <w:sz w:val="16"/>
        </w:rPr>
        <w:t xml:space="preserve">Board’s </w:t>
      </w:r>
      <w:proofErr w:type="spellStart"/>
      <w:r w:rsidR="00274BBD">
        <w:rPr>
          <w:rFonts w:ascii="Georgia" w:hAnsi="Georgia"/>
          <w:sz w:val="16"/>
        </w:rPr>
        <w:t>eGovernance</w:t>
      </w:r>
      <w:proofErr w:type="spellEnd"/>
      <w:r w:rsidR="00274BBD">
        <w:rPr>
          <w:rFonts w:ascii="Georgia" w:hAnsi="Georgia"/>
          <w:sz w:val="16"/>
        </w:rPr>
        <w:t xml:space="preserve"> website at: </w:t>
      </w:r>
      <w:hyperlink r:id="rId13" w:history="1">
        <w:r w:rsidR="009E6C31">
          <w:rPr>
            <w:rStyle w:val="Hyperlink"/>
            <w:rFonts w:ascii="Georgia" w:hAnsi="Georgia"/>
            <w:sz w:val="16"/>
          </w:rPr>
          <w:t xml:space="preserve">GPS </w:t>
        </w:r>
        <w:proofErr w:type="spellStart"/>
        <w:r w:rsidR="009E6C31">
          <w:rPr>
            <w:rStyle w:val="Hyperlink"/>
            <w:rFonts w:ascii="Georgia" w:hAnsi="Georgia"/>
            <w:sz w:val="16"/>
          </w:rPr>
          <w:t>eGovernance</w:t>
        </w:r>
        <w:proofErr w:type="spellEnd"/>
        <w:r w:rsidR="009E6C31">
          <w:rPr>
            <w:rStyle w:val="Hyperlink"/>
            <w:rFonts w:ascii="Georgia" w:hAnsi="Georgia"/>
            <w:sz w:val="16"/>
          </w:rPr>
          <w:t xml:space="preserve"> Website</w:t>
        </w:r>
      </w:hyperlink>
    </w:p>
    <w:p w14:paraId="65743714" w14:textId="732402C1" w:rsidR="00932F5A" w:rsidRPr="00E44C58" w:rsidRDefault="00932F5A" w:rsidP="00932F5A">
      <w:pPr>
        <w:ind w:firstLine="720"/>
        <w:rPr>
          <w:rFonts w:ascii="Georgia" w:hAnsi="Georgia"/>
          <w:sz w:val="16"/>
        </w:rPr>
      </w:pPr>
      <w:r w:rsidRPr="00E44C58">
        <w:rPr>
          <w:rFonts w:ascii="Georgia" w:hAnsi="Georgia"/>
          <w:sz w:val="16"/>
        </w:rPr>
        <w:t xml:space="preserve"> The Board is bipartisan and unpaid.  Two members from each political party are elected every two years for a four-year term. Listings of current Board members</w:t>
      </w:r>
      <w:r w:rsidR="00274BBD">
        <w:rPr>
          <w:rFonts w:ascii="Georgia" w:hAnsi="Georgia"/>
          <w:sz w:val="16"/>
        </w:rPr>
        <w:t>, committees, liaison assignments, etc.</w:t>
      </w:r>
      <w:r w:rsidRPr="00E44C58">
        <w:rPr>
          <w:rFonts w:ascii="Georgia" w:hAnsi="Georgia"/>
          <w:sz w:val="16"/>
        </w:rPr>
        <w:t xml:space="preserve"> may be obtained through the </w:t>
      </w:r>
      <w:r w:rsidR="00274BBD">
        <w:rPr>
          <w:rFonts w:ascii="Georgia" w:hAnsi="Georgia"/>
          <w:sz w:val="16"/>
        </w:rPr>
        <w:t>Communications</w:t>
      </w:r>
      <w:r w:rsidR="00274BBD" w:rsidRPr="00E44C58">
        <w:rPr>
          <w:rFonts w:ascii="Georgia" w:hAnsi="Georgia"/>
          <w:sz w:val="16"/>
        </w:rPr>
        <w:t xml:space="preserve"> </w:t>
      </w:r>
      <w:r w:rsidRPr="00E44C58">
        <w:rPr>
          <w:rFonts w:ascii="Georgia" w:hAnsi="Georgia"/>
          <w:sz w:val="16"/>
        </w:rPr>
        <w:t>office (625-74</w:t>
      </w:r>
      <w:r w:rsidR="00274BBD">
        <w:rPr>
          <w:rFonts w:ascii="Georgia" w:hAnsi="Georgia"/>
          <w:sz w:val="16"/>
        </w:rPr>
        <w:t>26</w:t>
      </w:r>
      <w:r w:rsidRPr="00E44C58">
        <w:rPr>
          <w:rFonts w:ascii="Georgia" w:hAnsi="Georgia"/>
          <w:sz w:val="16"/>
        </w:rPr>
        <w:t xml:space="preserve">) and/or through the </w:t>
      </w:r>
      <w:hyperlink r:id="rId14" w:history="1">
        <w:r w:rsidR="009E6C31">
          <w:rPr>
            <w:rStyle w:val="Hyperlink"/>
            <w:rFonts w:ascii="Georgia" w:hAnsi="Georgia"/>
            <w:sz w:val="16"/>
          </w:rPr>
          <w:t>GPS Website</w:t>
        </w:r>
      </w:hyperlink>
      <w:r w:rsidRPr="00E44C58">
        <w:rPr>
          <w:rFonts w:ascii="Georgia" w:hAnsi="Georgia"/>
          <w:sz w:val="16"/>
        </w:rPr>
        <w:t>.</w:t>
      </w:r>
    </w:p>
    <w:p w14:paraId="1DE18796" w14:textId="77777777" w:rsidR="00932F5A" w:rsidRPr="00E44C58" w:rsidRDefault="00932F5A" w:rsidP="00932F5A">
      <w:pPr>
        <w:widowControl w:val="0"/>
        <w:jc w:val="center"/>
        <w:rPr>
          <w:rFonts w:ascii="Georgia" w:hAnsi="Georgia"/>
          <w:sz w:val="16"/>
        </w:rPr>
      </w:pPr>
      <w:r w:rsidRPr="00E44C58">
        <w:rPr>
          <w:rFonts w:ascii="Georgia" w:hAnsi="Georgia"/>
          <w:sz w:val="16"/>
        </w:rPr>
        <w:br w:type="page"/>
      </w:r>
      <w:r w:rsidRPr="00E44C58">
        <w:rPr>
          <w:rFonts w:ascii="Georgia" w:hAnsi="Georgia"/>
          <w:sz w:val="16"/>
        </w:rPr>
        <w:lastRenderedPageBreak/>
        <w:t>GREENWICH PUBLIC SCHOOLS</w:t>
      </w:r>
    </w:p>
    <w:p w14:paraId="701B4840" w14:textId="43D7A095" w:rsidR="00932F5A" w:rsidRDefault="00932F5A" w:rsidP="00932F5A">
      <w:pPr>
        <w:pStyle w:val="Heading1"/>
        <w:jc w:val="center"/>
        <w:rPr>
          <w:rFonts w:ascii="Georgia" w:hAnsi="Georgia"/>
          <w:sz w:val="16"/>
        </w:rPr>
      </w:pPr>
      <w:bookmarkStart w:id="9" w:name="_Toc163280438"/>
      <w:bookmarkStart w:id="10" w:name="_Toc46495467"/>
      <w:bookmarkStart w:id="11" w:name="Principal"/>
      <w:r w:rsidRPr="00E44C58">
        <w:rPr>
          <w:rFonts w:ascii="Georgia" w:hAnsi="Georgia"/>
          <w:sz w:val="16"/>
        </w:rPr>
        <w:t>Principal’s Letter</w:t>
      </w:r>
      <w:bookmarkEnd w:id="9"/>
      <w:bookmarkEnd w:id="10"/>
    </w:p>
    <w:p w14:paraId="42383F48" w14:textId="02E08E1E" w:rsidR="00C20BC4" w:rsidRDefault="00C20BC4" w:rsidP="00C20BC4">
      <w:pPr>
        <w:rPr>
          <w:lang w:val="x-none" w:eastAsia="x-none"/>
        </w:rPr>
      </w:pPr>
    </w:p>
    <w:p w14:paraId="7BB8CA05" w14:textId="0E248AF3" w:rsidR="00C20BC4" w:rsidRDefault="00C20BC4" w:rsidP="00C20BC4">
      <w:pPr>
        <w:rPr>
          <w:lang w:val="x-none" w:eastAsia="x-none"/>
        </w:rPr>
      </w:pPr>
    </w:p>
    <w:p w14:paraId="2AF35004" w14:textId="2F835D81" w:rsidR="00C20BC4" w:rsidRDefault="00C20BC4" w:rsidP="00C20BC4">
      <w:pPr>
        <w:rPr>
          <w:lang w:val="x-none" w:eastAsia="x-none"/>
        </w:rPr>
      </w:pPr>
    </w:p>
    <w:p w14:paraId="30E3E31C" w14:textId="77777777" w:rsidR="00C20BC4" w:rsidRPr="00C20BC4" w:rsidRDefault="00C20BC4" w:rsidP="00C20BC4">
      <w:pPr>
        <w:spacing w:before="280" w:after="280"/>
        <w:rPr>
          <w:szCs w:val="24"/>
        </w:rPr>
      </w:pPr>
      <w:r w:rsidRPr="00C20BC4">
        <w:rPr>
          <w:rFonts w:ascii="Arial" w:hAnsi="Arial" w:cs="Arial"/>
          <w:color w:val="666666"/>
          <w:sz w:val="21"/>
          <w:szCs w:val="21"/>
        </w:rPr>
        <w:t>Welcome to Hamilton Avenue STEAM Magnet School!</w:t>
      </w:r>
    </w:p>
    <w:p w14:paraId="318C7EF7" w14:textId="77777777" w:rsidR="00C20BC4" w:rsidRPr="00C20BC4" w:rsidRDefault="00C20BC4" w:rsidP="00C20BC4">
      <w:pPr>
        <w:spacing w:before="280" w:after="280"/>
        <w:rPr>
          <w:szCs w:val="24"/>
        </w:rPr>
      </w:pPr>
      <w:r w:rsidRPr="00C20BC4">
        <w:rPr>
          <w:rFonts w:ascii="Arial" w:hAnsi="Arial" w:cs="Arial"/>
          <w:color w:val="666666"/>
          <w:sz w:val="21"/>
          <w:szCs w:val="21"/>
        </w:rPr>
        <w:t>We are eager to start this school year with innovative and groundbreaking strategies to engage our learners. Hamilton Avenue STEAM (Science, Technology, Engineering, Arts and Math) Magnet School is a wonderfully diverse and close knit community located in the Chickahominy section of Greenwich, CT. The school’s population includes vibrant and remarkable prekindergarten to fifth grade students. We look forward to hosting our first ever school-wide STEAM symposium challenge in the Spring. At Hamilton Avenue STEAM Magnet School, we are committed to academic, personal and interpersonal growth for students and staff. We work together to create a culturally responsive learning environment and instill a love of learning in our students by preparing them to be successful in a rapidly changing and diverse global society. Therefore, leading and learning from an inquiry stance lays the framework for what we do at Hamilton Avenue STEAM Magnet School. Consequently, we look forward to partnering with you during this upcoming school year to maximize your child’s learning experience. </w:t>
      </w:r>
    </w:p>
    <w:p w14:paraId="75EFA2BE" w14:textId="38DDE990" w:rsidR="00C20BC4" w:rsidRPr="00C20BC4" w:rsidRDefault="00C20BC4" w:rsidP="00C20BC4">
      <w:pPr>
        <w:spacing w:before="280" w:after="280"/>
        <w:rPr>
          <w:szCs w:val="24"/>
        </w:rPr>
      </w:pPr>
      <w:r w:rsidRPr="00C20BC4">
        <w:rPr>
          <w:rFonts w:ascii="Arial" w:hAnsi="Arial" w:cs="Arial"/>
          <w:color w:val="666666"/>
          <w:sz w:val="21"/>
          <w:szCs w:val="21"/>
        </w:rPr>
        <w:t xml:space="preserve">As a school community we have adopted the Greenwich Public School Norms which we require all members of our learning community (students, staff, parents and community members) to follow. The norms are: “Be Here, Be Honest, Be Safe, Care for Self and </w:t>
      </w:r>
      <w:r w:rsidR="00961961">
        <w:rPr>
          <w:rFonts w:ascii="Arial" w:hAnsi="Arial" w:cs="Arial"/>
          <w:color w:val="666666"/>
          <w:sz w:val="21"/>
          <w:szCs w:val="21"/>
        </w:rPr>
        <w:t xml:space="preserve">Others and </w:t>
      </w:r>
      <w:r w:rsidRPr="00C20BC4">
        <w:rPr>
          <w:rFonts w:ascii="Arial" w:hAnsi="Arial" w:cs="Arial"/>
          <w:color w:val="666666"/>
          <w:sz w:val="21"/>
          <w:szCs w:val="21"/>
        </w:rPr>
        <w:t>Let Go and Move On”. These norms have been established to ensure that we have positive working relationships with each other that support the needs of the whole child. We reinforce the norms through our PBIS (Positive Behavior Interventions and Support) program and the implementation of explicit social and emotional learning instruction using the Second Step program. Students will be recognized during the dismissal announcements and in newsletters. </w:t>
      </w:r>
    </w:p>
    <w:p w14:paraId="05434B23" w14:textId="77777777" w:rsidR="00C20BC4" w:rsidRPr="00C20BC4" w:rsidRDefault="00C20BC4" w:rsidP="00C20BC4">
      <w:pPr>
        <w:spacing w:before="280" w:after="280"/>
        <w:rPr>
          <w:szCs w:val="24"/>
        </w:rPr>
      </w:pPr>
      <w:r w:rsidRPr="00C20BC4">
        <w:rPr>
          <w:rFonts w:ascii="Arial" w:hAnsi="Arial" w:cs="Arial"/>
          <w:color w:val="666666"/>
          <w:sz w:val="21"/>
          <w:szCs w:val="21"/>
        </w:rPr>
        <w:t>We have learned many innovative ways to approach instruction based upon our time in school last year. We will continue to adhere to district level guidance as it relates to our response as a school community. Specific school based plans have been established to maintain social distancing measures put into place to address the COVID-19 pandemic. </w:t>
      </w:r>
    </w:p>
    <w:p w14:paraId="01A637CA" w14:textId="77777777" w:rsidR="00C20BC4" w:rsidRPr="00C20BC4" w:rsidRDefault="00C20BC4" w:rsidP="00C20BC4">
      <w:pPr>
        <w:spacing w:before="280" w:after="280"/>
        <w:rPr>
          <w:szCs w:val="24"/>
        </w:rPr>
      </w:pPr>
      <w:r w:rsidRPr="00C20BC4">
        <w:rPr>
          <w:rFonts w:ascii="Arial" w:hAnsi="Arial" w:cs="Arial"/>
          <w:color w:val="666666"/>
          <w:sz w:val="21"/>
          <w:szCs w:val="21"/>
        </w:rPr>
        <w:t>Our parents are integral to our success at Hamilton Avenue STEAM Magnet School. There are numerous ways for you to be involved in this work which you can learn more about by joining the Hamilton Avenue STEAM Magnet School’s PTA. We look forward to partnering with you as we work to make learning personal for our students in a manner that is aligned to the Greenwich Public School’s Vision of the Graduate and the District’s Strategic Plan. </w:t>
      </w:r>
    </w:p>
    <w:p w14:paraId="60B6EB17" w14:textId="77777777" w:rsidR="00C20BC4" w:rsidRPr="00C20BC4" w:rsidRDefault="00C20BC4" w:rsidP="00C20BC4">
      <w:pPr>
        <w:spacing w:after="225"/>
        <w:rPr>
          <w:szCs w:val="24"/>
        </w:rPr>
      </w:pPr>
      <w:r w:rsidRPr="00C20BC4">
        <w:rPr>
          <w:rFonts w:ascii="Arial" w:hAnsi="Arial" w:cs="Arial"/>
          <w:color w:val="666666"/>
          <w:sz w:val="21"/>
          <w:szCs w:val="21"/>
        </w:rPr>
        <w:t>Sincerely,</w:t>
      </w:r>
    </w:p>
    <w:p w14:paraId="6465BFB9" w14:textId="77777777" w:rsidR="00C20BC4" w:rsidRPr="00C20BC4" w:rsidRDefault="00C20BC4" w:rsidP="00C20BC4">
      <w:pPr>
        <w:rPr>
          <w:rFonts w:ascii="Lucida Handwriting" w:eastAsia="Brush Script MT" w:hAnsi="Lucida Handwriting" w:cs="Brush Script MT"/>
          <w:szCs w:val="24"/>
        </w:rPr>
      </w:pPr>
      <w:r w:rsidRPr="00C20BC4">
        <w:rPr>
          <w:rFonts w:ascii="Lucida Handwriting" w:eastAsia="Brush Script MT" w:hAnsi="Lucida Handwriting" w:cs="Brush Script MT"/>
          <w:color w:val="666666"/>
          <w:sz w:val="21"/>
          <w:szCs w:val="21"/>
        </w:rPr>
        <w:t>Dr. Shanta M. Smith</w:t>
      </w:r>
    </w:p>
    <w:p w14:paraId="2E7916DE" w14:textId="77777777" w:rsidR="00C20BC4" w:rsidRPr="00C20BC4" w:rsidRDefault="00C20BC4" w:rsidP="00C20BC4">
      <w:pPr>
        <w:rPr>
          <w:szCs w:val="24"/>
        </w:rPr>
      </w:pPr>
      <w:r w:rsidRPr="00C20BC4">
        <w:rPr>
          <w:rFonts w:ascii="Arial" w:hAnsi="Arial" w:cs="Arial"/>
          <w:color w:val="666666"/>
          <w:sz w:val="21"/>
          <w:szCs w:val="21"/>
        </w:rPr>
        <w:t>Dr. Shanta M. Smith</w:t>
      </w:r>
    </w:p>
    <w:p w14:paraId="766F0362" w14:textId="77777777" w:rsidR="00C20BC4" w:rsidRPr="00C20BC4" w:rsidRDefault="00C20BC4" w:rsidP="00C20BC4">
      <w:pPr>
        <w:rPr>
          <w:szCs w:val="24"/>
        </w:rPr>
      </w:pPr>
      <w:r w:rsidRPr="00C20BC4">
        <w:rPr>
          <w:rFonts w:ascii="Arial" w:hAnsi="Arial" w:cs="Arial"/>
          <w:color w:val="666666"/>
          <w:sz w:val="21"/>
          <w:szCs w:val="21"/>
        </w:rPr>
        <w:t>Principal of Hamilton Avenue STEAM Magnet School</w:t>
      </w:r>
    </w:p>
    <w:p w14:paraId="1BE1C469" w14:textId="77777777" w:rsidR="00C20BC4" w:rsidRPr="00C20BC4" w:rsidRDefault="00C20BC4" w:rsidP="00C20BC4">
      <w:pPr>
        <w:rPr>
          <w:szCs w:val="24"/>
        </w:rPr>
      </w:pPr>
    </w:p>
    <w:p w14:paraId="5DA6DBD4" w14:textId="77777777" w:rsidR="00C20BC4" w:rsidRPr="00C20BC4" w:rsidRDefault="00C20BC4" w:rsidP="00C20BC4">
      <w:pPr>
        <w:rPr>
          <w:lang w:val="x-none" w:eastAsia="x-none"/>
        </w:rPr>
      </w:pPr>
    </w:p>
    <w:p w14:paraId="4B247933" w14:textId="0C6DC953" w:rsidR="00D31CA2" w:rsidRPr="00C8325E" w:rsidRDefault="00932F5A" w:rsidP="00D31CA2">
      <w:pPr>
        <w:rPr>
          <w:rFonts w:ascii="Georgia" w:hAnsi="Georgia"/>
          <w:b/>
          <w:sz w:val="20"/>
        </w:rPr>
      </w:pPr>
      <w:bookmarkStart w:id="12" w:name="_Toc69376782"/>
      <w:bookmarkStart w:id="13" w:name="_Toc69377104"/>
      <w:bookmarkEnd w:id="11"/>
      <w:r w:rsidRPr="00E44C58">
        <w:br w:type="page"/>
      </w:r>
      <w:bookmarkStart w:id="14" w:name="_Toc69376675"/>
      <w:bookmarkStart w:id="15" w:name="_Toc69376997"/>
      <w:bookmarkStart w:id="16" w:name="_Toc69458418"/>
      <w:bookmarkStart w:id="17" w:name="_Toc69372588"/>
      <w:bookmarkEnd w:id="12"/>
      <w:bookmarkEnd w:id="13"/>
      <w:r w:rsidR="00D31CA2" w:rsidRPr="00C8325E">
        <w:rPr>
          <w:rFonts w:ascii="Georgia" w:hAnsi="Georgia"/>
          <w:b/>
          <w:sz w:val="20"/>
        </w:rPr>
        <w:lastRenderedPageBreak/>
        <w:t>The Havemeyer Building, located</w:t>
      </w:r>
      <w:r w:rsidR="00BB5CBA">
        <w:rPr>
          <w:rFonts w:ascii="Georgia" w:hAnsi="Georgia"/>
          <w:b/>
          <w:sz w:val="20"/>
        </w:rPr>
        <w:t xml:space="preserve"> at 290</w:t>
      </w:r>
      <w:r w:rsidR="00D31CA2" w:rsidRPr="00C8325E">
        <w:rPr>
          <w:rFonts w:ascii="Georgia" w:hAnsi="Georgia"/>
          <w:b/>
          <w:sz w:val="20"/>
        </w:rPr>
        <w:t xml:space="preserve"> Greenwich Avenue, houses the Board of Education, and the offices of the Superintendent of Schools and h</w:t>
      </w:r>
      <w:r w:rsidR="00BB5CBA">
        <w:rPr>
          <w:rFonts w:ascii="Georgia" w:hAnsi="Georgia"/>
          <w:b/>
          <w:sz w:val="20"/>
        </w:rPr>
        <w:t>er</w:t>
      </w:r>
      <w:r w:rsidR="00D31CA2" w:rsidRPr="00C8325E">
        <w:rPr>
          <w:rFonts w:ascii="Georgia" w:hAnsi="Georgia"/>
          <w:b/>
          <w:sz w:val="20"/>
        </w:rPr>
        <w:t xml:space="preserve"> staff.</w:t>
      </w:r>
    </w:p>
    <w:p w14:paraId="514A6AD3" w14:textId="77777777" w:rsidR="00D31CA2" w:rsidRPr="00C8325E" w:rsidRDefault="00D31CA2" w:rsidP="007E0101">
      <w:pPr>
        <w:pStyle w:val="Heading1"/>
        <w:tabs>
          <w:tab w:val="left" w:pos="4320"/>
          <w:tab w:val="left" w:pos="7200"/>
        </w:tabs>
        <w:rPr>
          <w:rFonts w:ascii="Georgia" w:hAnsi="Georgia"/>
          <w:sz w:val="20"/>
          <w:szCs w:val="20"/>
        </w:rPr>
      </w:pPr>
      <w:bookmarkStart w:id="18" w:name="_Toc326566429"/>
      <w:bookmarkStart w:id="19" w:name="_Toc46495468"/>
      <w:r w:rsidRPr="00C8325E">
        <w:rPr>
          <w:rFonts w:ascii="Georgia" w:hAnsi="Georgia"/>
          <w:sz w:val="20"/>
          <w:szCs w:val="20"/>
        </w:rPr>
        <w:t>Central Administration</w:t>
      </w:r>
      <w:bookmarkEnd w:id="18"/>
      <w:bookmarkEnd w:id="19"/>
    </w:p>
    <w:p w14:paraId="2EF0FD91" w14:textId="38EBD875" w:rsidR="00D31CA2" w:rsidRPr="00C8325E" w:rsidRDefault="00D31CA2" w:rsidP="007E0101">
      <w:pPr>
        <w:tabs>
          <w:tab w:val="left" w:pos="4320"/>
          <w:tab w:val="left" w:pos="7200"/>
        </w:tabs>
        <w:rPr>
          <w:rFonts w:ascii="Georgia" w:hAnsi="Georgia"/>
          <w:sz w:val="20"/>
        </w:rPr>
      </w:pPr>
      <w:r w:rsidRPr="00C8325E">
        <w:rPr>
          <w:rFonts w:ascii="Georgia" w:hAnsi="Georgia"/>
          <w:sz w:val="20"/>
        </w:rPr>
        <w:t>Superintendent</w:t>
      </w:r>
      <w:r w:rsidRPr="00C8325E">
        <w:rPr>
          <w:rFonts w:ascii="Georgia" w:hAnsi="Georgia"/>
          <w:sz w:val="20"/>
        </w:rPr>
        <w:tab/>
      </w:r>
      <w:r w:rsidR="000071F5">
        <w:rPr>
          <w:rFonts w:ascii="Georgia" w:hAnsi="Georgia"/>
          <w:sz w:val="20"/>
        </w:rPr>
        <w:t>Dr. Toni Jones</w:t>
      </w:r>
      <w:r>
        <w:rPr>
          <w:rFonts w:ascii="Georgia" w:hAnsi="Georgia"/>
          <w:sz w:val="20"/>
        </w:rPr>
        <w:tab/>
      </w:r>
      <w:r w:rsidRPr="00C8325E">
        <w:rPr>
          <w:rFonts w:ascii="Georgia" w:hAnsi="Georgia"/>
          <w:sz w:val="20"/>
        </w:rPr>
        <w:t>(203) 625-7425</w:t>
      </w:r>
    </w:p>
    <w:p w14:paraId="6E3C6024" w14:textId="1A57F2E8" w:rsidR="00D31CA2" w:rsidRPr="00C8325E" w:rsidRDefault="00D31CA2" w:rsidP="007E0101">
      <w:pPr>
        <w:tabs>
          <w:tab w:val="left" w:pos="4320"/>
          <w:tab w:val="left" w:pos="7200"/>
        </w:tabs>
        <w:rPr>
          <w:rFonts w:ascii="Georgia" w:hAnsi="Georgia"/>
          <w:sz w:val="20"/>
        </w:rPr>
      </w:pPr>
      <w:r w:rsidRPr="00C8325E">
        <w:rPr>
          <w:rFonts w:ascii="Georgia" w:hAnsi="Georgia"/>
          <w:sz w:val="20"/>
        </w:rPr>
        <w:t>Deputy Superintendent</w:t>
      </w:r>
      <w:r w:rsidRPr="00C8325E">
        <w:rPr>
          <w:rFonts w:ascii="Georgia" w:hAnsi="Georgia"/>
          <w:sz w:val="20"/>
        </w:rPr>
        <w:tab/>
      </w:r>
      <w:r w:rsidR="00017D15">
        <w:rPr>
          <w:rFonts w:ascii="Georgia" w:hAnsi="Georgia"/>
          <w:sz w:val="20"/>
        </w:rPr>
        <w:t xml:space="preserve">Dr. </w:t>
      </w:r>
      <w:r w:rsidRPr="00C8325E">
        <w:rPr>
          <w:rFonts w:ascii="Georgia" w:hAnsi="Georgia"/>
          <w:sz w:val="20"/>
        </w:rPr>
        <w:t>E</w:t>
      </w:r>
      <w:r>
        <w:rPr>
          <w:rFonts w:ascii="Georgia" w:hAnsi="Georgia"/>
          <w:sz w:val="20"/>
        </w:rPr>
        <w:t xml:space="preserve">. Ann </w:t>
      </w:r>
      <w:proofErr w:type="spellStart"/>
      <w:r>
        <w:rPr>
          <w:rFonts w:ascii="Georgia" w:hAnsi="Georgia"/>
          <w:sz w:val="20"/>
        </w:rPr>
        <w:t>Carabillo</w:t>
      </w:r>
      <w:proofErr w:type="spellEnd"/>
      <w:r>
        <w:rPr>
          <w:rFonts w:ascii="Georgia" w:hAnsi="Georgia"/>
          <w:sz w:val="20"/>
        </w:rPr>
        <w:tab/>
      </w:r>
      <w:r w:rsidRPr="00C8325E">
        <w:rPr>
          <w:rFonts w:ascii="Georgia" w:hAnsi="Georgia"/>
          <w:sz w:val="20"/>
        </w:rPr>
        <w:t>(203) 625-7446</w:t>
      </w:r>
    </w:p>
    <w:p w14:paraId="1D413553" w14:textId="246671A1" w:rsidR="00D31CA2" w:rsidRPr="00C8325E" w:rsidRDefault="007D375D" w:rsidP="007E0101">
      <w:pPr>
        <w:tabs>
          <w:tab w:val="left" w:pos="4320"/>
          <w:tab w:val="left" w:pos="7200"/>
        </w:tabs>
        <w:rPr>
          <w:rFonts w:ascii="Georgia" w:hAnsi="Georgia"/>
          <w:sz w:val="20"/>
        </w:rPr>
      </w:pPr>
      <w:r>
        <w:rPr>
          <w:rFonts w:ascii="Georgia" w:hAnsi="Georgia"/>
          <w:sz w:val="20"/>
        </w:rPr>
        <w:t xml:space="preserve">Director of Curriculum </w:t>
      </w:r>
      <w:r w:rsidR="00B1004D">
        <w:rPr>
          <w:rFonts w:ascii="Georgia" w:hAnsi="Georgia"/>
          <w:sz w:val="20"/>
        </w:rPr>
        <w:t xml:space="preserve">and </w:t>
      </w:r>
      <w:r w:rsidR="002D13DD">
        <w:rPr>
          <w:rFonts w:ascii="Georgia" w:hAnsi="Georgia"/>
          <w:sz w:val="20"/>
        </w:rPr>
        <w:t>Leadership K-8</w:t>
      </w:r>
      <w:r w:rsidR="00D31CA2" w:rsidRPr="00C8325E">
        <w:rPr>
          <w:rFonts w:ascii="Georgia" w:hAnsi="Georgia"/>
          <w:sz w:val="20"/>
        </w:rPr>
        <w:tab/>
      </w:r>
      <w:r w:rsidR="00017D15">
        <w:rPr>
          <w:rFonts w:ascii="Georgia" w:hAnsi="Georgia"/>
          <w:sz w:val="20"/>
        </w:rPr>
        <w:t>M</w:t>
      </w:r>
      <w:r>
        <w:rPr>
          <w:rFonts w:ascii="Georgia" w:hAnsi="Georgia"/>
          <w:sz w:val="20"/>
        </w:rPr>
        <w:t>r. Marc D’Amico</w:t>
      </w:r>
      <w:r w:rsidR="00D31CA2" w:rsidRPr="00C8325E">
        <w:rPr>
          <w:rFonts w:ascii="Georgia" w:hAnsi="Georgia"/>
          <w:sz w:val="20"/>
        </w:rPr>
        <w:tab/>
        <w:t>(203) 625-7463</w:t>
      </w:r>
    </w:p>
    <w:p w14:paraId="5661BF6F" w14:textId="0D4B1190" w:rsidR="00D31CA2" w:rsidRPr="00C8325E" w:rsidRDefault="007E0101" w:rsidP="007E0101">
      <w:pPr>
        <w:tabs>
          <w:tab w:val="left" w:pos="4320"/>
          <w:tab w:val="left" w:pos="7200"/>
        </w:tabs>
        <w:rPr>
          <w:rFonts w:ascii="Georgia" w:hAnsi="Georgia"/>
          <w:sz w:val="20"/>
        </w:rPr>
      </w:pPr>
      <w:r>
        <w:rPr>
          <w:rFonts w:ascii="Georgia" w:hAnsi="Georgia"/>
          <w:sz w:val="20"/>
        </w:rPr>
        <w:t>Interim</w:t>
      </w:r>
      <w:r w:rsidR="00C57ED0">
        <w:rPr>
          <w:rFonts w:ascii="Georgia" w:hAnsi="Georgia"/>
          <w:sz w:val="20"/>
        </w:rPr>
        <w:t xml:space="preserve"> </w:t>
      </w:r>
      <w:r w:rsidR="003C7F3F">
        <w:rPr>
          <w:rFonts w:ascii="Georgia" w:hAnsi="Georgia"/>
          <w:sz w:val="20"/>
        </w:rPr>
        <w:t>Chief Pupil Personnel Services Officer</w:t>
      </w:r>
      <w:r w:rsidR="00D31CA2" w:rsidRPr="00C8325E">
        <w:rPr>
          <w:rFonts w:ascii="Georgia" w:hAnsi="Georgia"/>
          <w:sz w:val="20"/>
        </w:rPr>
        <w:tab/>
      </w:r>
      <w:r w:rsidR="002D13DD">
        <w:rPr>
          <w:rFonts w:ascii="Georgia" w:hAnsi="Georgia"/>
          <w:sz w:val="20"/>
        </w:rPr>
        <w:t xml:space="preserve">Dr. Stacey </w:t>
      </w:r>
      <w:proofErr w:type="spellStart"/>
      <w:r w:rsidR="002D13DD">
        <w:rPr>
          <w:rFonts w:ascii="Georgia" w:hAnsi="Georgia"/>
          <w:sz w:val="20"/>
        </w:rPr>
        <w:t>Heiligenthaler</w:t>
      </w:r>
      <w:proofErr w:type="spellEnd"/>
      <w:r w:rsidR="00D31CA2" w:rsidRPr="00C8325E">
        <w:rPr>
          <w:rFonts w:ascii="Georgia" w:hAnsi="Georgia"/>
          <w:sz w:val="20"/>
        </w:rPr>
        <w:tab/>
        <w:t>(203) 625-7466</w:t>
      </w:r>
    </w:p>
    <w:p w14:paraId="7EF9EE98" w14:textId="0E44B6EA" w:rsidR="00D31CA2" w:rsidRPr="00C8325E" w:rsidRDefault="003C7F3F" w:rsidP="007E0101">
      <w:pPr>
        <w:tabs>
          <w:tab w:val="left" w:pos="4320"/>
          <w:tab w:val="left" w:pos="7200"/>
        </w:tabs>
        <w:rPr>
          <w:rFonts w:ascii="Georgia" w:hAnsi="Georgia"/>
          <w:sz w:val="20"/>
        </w:rPr>
      </w:pPr>
      <w:r>
        <w:rPr>
          <w:rFonts w:ascii="Georgia" w:hAnsi="Georgia"/>
          <w:sz w:val="20"/>
        </w:rPr>
        <w:t>Chief</w:t>
      </w:r>
      <w:r w:rsidR="00D31CA2" w:rsidRPr="00C8325E">
        <w:rPr>
          <w:rFonts w:ascii="Georgia" w:hAnsi="Georgia"/>
          <w:sz w:val="20"/>
        </w:rPr>
        <w:t xml:space="preserve"> Human Resources </w:t>
      </w:r>
      <w:r>
        <w:rPr>
          <w:rFonts w:ascii="Georgia" w:hAnsi="Georgia"/>
          <w:sz w:val="20"/>
        </w:rPr>
        <w:t>Officer</w:t>
      </w:r>
      <w:r w:rsidR="00D31CA2" w:rsidRPr="00C8325E">
        <w:rPr>
          <w:rFonts w:ascii="Georgia" w:hAnsi="Georgia"/>
          <w:sz w:val="20"/>
        </w:rPr>
        <w:tab/>
      </w:r>
      <w:r w:rsidR="00BB5CBA">
        <w:rPr>
          <w:rFonts w:ascii="Georgia" w:hAnsi="Georgia"/>
          <w:sz w:val="20"/>
        </w:rPr>
        <w:t>Ms. Shamain Johnson</w:t>
      </w:r>
      <w:r w:rsidR="00D31CA2">
        <w:rPr>
          <w:rFonts w:ascii="Georgia" w:hAnsi="Georgia"/>
          <w:sz w:val="20"/>
        </w:rPr>
        <w:tab/>
        <w:t>(</w:t>
      </w:r>
      <w:r w:rsidR="00D31CA2" w:rsidRPr="00C8325E">
        <w:rPr>
          <w:rFonts w:ascii="Georgia" w:hAnsi="Georgia"/>
          <w:sz w:val="20"/>
        </w:rPr>
        <w:t>203) 625-74</w:t>
      </w:r>
      <w:r w:rsidR="00BB5CBA">
        <w:rPr>
          <w:rFonts w:ascii="Georgia" w:hAnsi="Georgia"/>
          <w:sz w:val="20"/>
        </w:rPr>
        <w:t>05</w:t>
      </w:r>
    </w:p>
    <w:p w14:paraId="5543454A" w14:textId="340FB044" w:rsidR="00D31CA2" w:rsidRPr="00C8325E" w:rsidRDefault="00D31CA2" w:rsidP="007E0101">
      <w:pPr>
        <w:tabs>
          <w:tab w:val="left" w:pos="4320"/>
          <w:tab w:val="left" w:pos="7200"/>
        </w:tabs>
        <w:rPr>
          <w:rFonts w:ascii="Georgia" w:hAnsi="Georgia"/>
          <w:sz w:val="20"/>
        </w:rPr>
      </w:pPr>
      <w:r w:rsidRPr="00C8325E">
        <w:rPr>
          <w:rFonts w:ascii="Georgia" w:hAnsi="Georgia"/>
          <w:sz w:val="20"/>
        </w:rPr>
        <w:t>Director of Communications</w:t>
      </w:r>
      <w:r w:rsidRPr="00C8325E">
        <w:rPr>
          <w:rFonts w:ascii="Georgia" w:hAnsi="Georgia"/>
          <w:sz w:val="20"/>
        </w:rPr>
        <w:tab/>
      </w:r>
      <w:r w:rsidR="007E0101">
        <w:rPr>
          <w:rFonts w:ascii="Georgia" w:hAnsi="Georgia"/>
          <w:sz w:val="20"/>
        </w:rPr>
        <w:t>TBD</w:t>
      </w:r>
      <w:r w:rsidR="007E0101">
        <w:rPr>
          <w:rFonts w:ascii="Georgia" w:hAnsi="Georgia"/>
          <w:sz w:val="20"/>
        </w:rPr>
        <w:tab/>
      </w:r>
      <w:r w:rsidRPr="00C8325E">
        <w:rPr>
          <w:rFonts w:ascii="Georgia" w:hAnsi="Georgia"/>
          <w:sz w:val="20"/>
        </w:rPr>
        <w:t>(203) 625-7415</w:t>
      </w:r>
    </w:p>
    <w:p w14:paraId="3CAAF96F" w14:textId="749EE5C5" w:rsidR="00D05D2B" w:rsidRPr="00C85D7A" w:rsidRDefault="00B1004D" w:rsidP="007E0101">
      <w:pPr>
        <w:tabs>
          <w:tab w:val="left" w:pos="4320"/>
          <w:tab w:val="left" w:pos="7200"/>
        </w:tabs>
        <w:rPr>
          <w:rFonts w:ascii="Georgia" w:hAnsi="Georgia"/>
          <w:sz w:val="20"/>
        </w:rPr>
      </w:pPr>
      <w:r>
        <w:rPr>
          <w:rFonts w:ascii="Georgia" w:hAnsi="Georgia"/>
          <w:sz w:val="20"/>
        </w:rPr>
        <w:t>Chief Technology Officer</w:t>
      </w:r>
      <w:r w:rsidR="00D05D2B">
        <w:rPr>
          <w:rFonts w:ascii="Georgia" w:hAnsi="Georgia"/>
          <w:sz w:val="20"/>
        </w:rPr>
        <w:tab/>
        <w:t>Mr. Michael Ting</w:t>
      </w:r>
      <w:r w:rsidR="00D05D2B">
        <w:rPr>
          <w:rFonts w:ascii="Georgia" w:hAnsi="Georgia"/>
          <w:sz w:val="20"/>
        </w:rPr>
        <w:tab/>
        <w:t>(203) 625-7442</w:t>
      </w:r>
    </w:p>
    <w:p w14:paraId="30DC6DB1" w14:textId="2F05067A" w:rsidR="000071F5" w:rsidRDefault="000071F5" w:rsidP="007E0101">
      <w:pPr>
        <w:tabs>
          <w:tab w:val="left" w:pos="4320"/>
          <w:tab w:val="left" w:pos="7200"/>
        </w:tabs>
        <w:rPr>
          <w:rFonts w:ascii="Georgia" w:hAnsi="Georgia"/>
          <w:sz w:val="20"/>
        </w:rPr>
      </w:pPr>
      <w:r>
        <w:rPr>
          <w:rFonts w:ascii="Georgia" w:hAnsi="Georgia"/>
          <w:sz w:val="20"/>
        </w:rPr>
        <w:t xml:space="preserve">Program Coordinator-Research and </w:t>
      </w:r>
    </w:p>
    <w:p w14:paraId="166DF131" w14:textId="22B2F808" w:rsidR="00D31CA2" w:rsidRDefault="000071F5" w:rsidP="007E0101">
      <w:pPr>
        <w:tabs>
          <w:tab w:val="left" w:pos="4320"/>
          <w:tab w:val="left" w:pos="7200"/>
        </w:tabs>
        <w:rPr>
          <w:rFonts w:ascii="Georgia" w:hAnsi="Georgia"/>
          <w:sz w:val="20"/>
        </w:rPr>
      </w:pPr>
      <w:r>
        <w:rPr>
          <w:rFonts w:ascii="Georgia" w:hAnsi="Georgia"/>
          <w:sz w:val="20"/>
        </w:rPr>
        <w:t>Information Services</w:t>
      </w:r>
      <w:r w:rsidR="00D31CA2">
        <w:rPr>
          <w:rFonts w:ascii="Georgia" w:hAnsi="Georgia"/>
          <w:sz w:val="20"/>
        </w:rPr>
        <w:tab/>
      </w:r>
      <w:r w:rsidR="00017D15">
        <w:rPr>
          <w:rFonts w:ascii="Georgia" w:hAnsi="Georgia"/>
          <w:sz w:val="20"/>
        </w:rPr>
        <w:t xml:space="preserve">Ms. </w:t>
      </w:r>
      <w:r w:rsidR="00D31CA2">
        <w:rPr>
          <w:rFonts w:ascii="Georgia" w:hAnsi="Georgia"/>
          <w:sz w:val="20"/>
        </w:rPr>
        <w:t>Jennifer Lau</w:t>
      </w:r>
      <w:r w:rsidR="00A16B44">
        <w:rPr>
          <w:rFonts w:ascii="Georgia" w:hAnsi="Georgia"/>
          <w:sz w:val="20"/>
        </w:rPr>
        <w:tab/>
        <w:t>(203) 625-7431</w:t>
      </w:r>
    </w:p>
    <w:p w14:paraId="0B10932B" w14:textId="54196137" w:rsidR="00D31CA2" w:rsidRPr="00AE49FD" w:rsidRDefault="00D31CA2" w:rsidP="007E0101">
      <w:pPr>
        <w:pStyle w:val="Heading1"/>
        <w:tabs>
          <w:tab w:val="left" w:pos="4320"/>
          <w:tab w:val="left" w:pos="7200"/>
        </w:tabs>
        <w:rPr>
          <w:rFonts w:ascii="Georgia" w:hAnsi="Georgia"/>
          <w:sz w:val="20"/>
          <w:szCs w:val="20"/>
          <w:lang w:val="en-US"/>
        </w:rPr>
      </w:pPr>
      <w:bookmarkStart w:id="20" w:name="_Toc326566430"/>
      <w:bookmarkStart w:id="21" w:name="_Toc46495469"/>
      <w:r w:rsidRPr="00C8325E">
        <w:rPr>
          <w:rFonts w:ascii="Georgia" w:hAnsi="Georgia"/>
          <w:sz w:val="20"/>
          <w:szCs w:val="20"/>
        </w:rPr>
        <w:t>Business &amp; Operation</w:t>
      </w:r>
      <w:bookmarkEnd w:id="20"/>
      <w:r w:rsidR="00AE49FD">
        <w:rPr>
          <w:rFonts w:ascii="Georgia" w:hAnsi="Georgia"/>
          <w:sz w:val="20"/>
          <w:szCs w:val="20"/>
          <w:lang w:val="en-US"/>
        </w:rPr>
        <w:t>s</w:t>
      </w:r>
      <w:bookmarkEnd w:id="21"/>
    </w:p>
    <w:p w14:paraId="15EA9803" w14:textId="48BB248E" w:rsidR="00D31CA2" w:rsidRPr="00C8325E" w:rsidRDefault="003C7F3F" w:rsidP="007E0101">
      <w:pPr>
        <w:tabs>
          <w:tab w:val="left" w:pos="4320"/>
          <w:tab w:val="left" w:pos="7200"/>
        </w:tabs>
        <w:rPr>
          <w:rFonts w:ascii="Georgia" w:hAnsi="Georgia"/>
          <w:sz w:val="20"/>
        </w:rPr>
      </w:pPr>
      <w:r>
        <w:rPr>
          <w:rFonts w:ascii="Georgia" w:hAnsi="Georgia"/>
          <w:sz w:val="20"/>
        </w:rPr>
        <w:t>Chief Operations Officer</w:t>
      </w:r>
      <w:r w:rsidR="00D31CA2" w:rsidRPr="00C8325E">
        <w:rPr>
          <w:rFonts w:ascii="Georgia" w:hAnsi="Georgia"/>
          <w:sz w:val="20"/>
        </w:rPr>
        <w:tab/>
      </w:r>
      <w:r w:rsidR="00BB5CBA">
        <w:rPr>
          <w:rFonts w:ascii="Georgia" w:hAnsi="Georgia"/>
          <w:sz w:val="20"/>
        </w:rPr>
        <w:t>Mr. Sean O’Keefe</w:t>
      </w:r>
      <w:r w:rsidR="00D31CA2" w:rsidRPr="00C8325E">
        <w:rPr>
          <w:rFonts w:ascii="Georgia" w:hAnsi="Georgia"/>
          <w:sz w:val="20"/>
        </w:rPr>
        <w:tab/>
        <w:t>(203) 625-7471</w:t>
      </w:r>
    </w:p>
    <w:p w14:paraId="63D67830" w14:textId="085C1403" w:rsidR="00D31CA2" w:rsidRPr="00C8325E" w:rsidRDefault="00D31CA2" w:rsidP="007E0101">
      <w:pPr>
        <w:tabs>
          <w:tab w:val="left" w:pos="4320"/>
          <w:tab w:val="left" w:pos="7200"/>
        </w:tabs>
        <w:rPr>
          <w:rFonts w:ascii="Georgia" w:hAnsi="Georgia"/>
          <w:sz w:val="20"/>
        </w:rPr>
      </w:pPr>
      <w:r w:rsidRPr="00C8325E">
        <w:rPr>
          <w:rFonts w:ascii="Georgia" w:hAnsi="Georgia"/>
          <w:sz w:val="20"/>
        </w:rPr>
        <w:t>Accounting Supervisor</w:t>
      </w:r>
      <w:r w:rsidRPr="00C8325E">
        <w:rPr>
          <w:rFonts w:ascii="Georgia" w:hAnsi="Georgia"/>
          <w:sz w:val="20"/>
        </w:rPr>
        <w:tab/>
      </w:r>
      <w:r w:rsidR="00F31176">
        <w:rPr>
          <w:rFonts w:ascii="Georgia" w:hAnsi="Georgia"/>
          <w:sz w:val="20"/>
        </w:rPr>
        <w:t xml:space="preserve">Ms. </w:t>
      </w:r>
      <w:r w:rsidR="00A16B44">
        <w:rPr>
          <w:rFonts w:ascii="Georgia" w:hAnsi="Georgia"/>
          <w:sz w:val="20"/>
        </w:rPr>
        <w:t xml:space="preserve">Patricia </w:t>
      </w:r>
      <w:proofErr w:type="spellStart"/>
      <w:r w:rsidR="00A16B44">
        <w:rPr>
          <w:rFonts w:ascii="Georgia" w:hAnsi="Georgia"/>
          <w:sz w:val="20"/>
        </w:rPr>
        <w:t>Maranan</w:t>
      </w:r>
      <w:proofErr w:type="spellEnd"/>
      <w:r w:rsidRPr="00C8325E">
        <w:rPr>
          <w:rFonts w:ascii="Georgia" w:hAnsi="Georgia"/>
          <w:sz w:val="20"/>
        </w:rPr>
        <w:tab/>
        <w:t>(203) 625-7429</w:t>
      </w:r>
    </w:p>
    <w:p w14:paraId="35CDC61E" w14:textId="7DE92CCD" w:rsidR="00D31CA2" w:rsidRPr="00C8325E" w:rsidRDefault="00D31CA2" w:rsidP="007E0101">
      <w:pPr>
        <w:tabs>
          <w:tab w:val="left" w:pos="4320"/>
          <w:tab w:val="left" w:pos="7200"/>
        </w:tabs>
        <w:rPr>
          <w:rFonts w:ascii="Georgia" w:hAnsi="Georgia"/>
          <w:sz w:val="20"/>
        </w:rPr>
      </w:pPr>
      <w:r w:rsidRPr="00C8325E">
        <w:rPr>
          <w:rFonts w:ascii="Georgia" w:hAnsi="Georgia"/>
          <w:sz w:val="20"/>
        </w:rPr>
        <w:t>Accounting</w:t>
      </w:r>
      <w:r w:rsidRPr="00C8325E">
        <w:rPr>
          <w:rFonts w:ascii="Georgia" w:hAnsi="Georgia"/>
          <w:sz w:val="20"/>
        </w:rPr>
        <w:tab/>
      </w:r>
      <w:r w:rsidR="00F31176">
        <w:rPr>
          <w:rFonts w:ascii="Georgia" w:hAnsi="Georgia"/>
          <w:sz w:val="20"/>
        </w:rPr>
        <w:t xml:space="preserve">Ms. </w:t>
      </w:r>
      <w:r w:rsidRPr="00C8325E">
        <w:rPr>
          <w:rFonts w:ascii="Georgia" w:hAnsi="Georgia"/>
          <w:sz w:val="20"/>
        </w:rPr>
        <w:t xml:space="preserve">Angela Vinci </w:t>
      </w:r>
      <w:r w:rsidRPr="00C8325E">
        <w:rPr>
          <w:rFonts w:ascii="Georgia" w:hAnsi="Georgia"/>
          <w:sz w:val="20"/>
        </w:rPr>
        <w:tab/>
        <w:t>(203) 625-7438</w:t>
      </w:r>
    </w:p>
    <w:p w14:paraId="32365054" w14:textId="24B1BFDB" w:rsidR="00D31CA2" w:rsidRPr="00C8325E" w:rsidRDefault="00D31CA2" w:rsidP="007E0101">
      <w:pPr>
        <w:tabs>
          <w:tab w:val="left" w:pos="4320"/>
          <w:tab w:val="left" w:pos="7200"/>
        </w:tabs>
        <w:rPr>
          <w:rFonts w:ascii="Georgia" w:hAnsi="Georgia"/>
          <w:sz w:val="20"/>
        </w:rPr>
      </w:pPr>
      <w:r w:rsidRPr="00C8325E">
        <w:rPr>
          <w:rFonts w:ascii="Georgia" w:hAnsi="Georgia"/>
          <w:sz w:val="20"/>
        </w:rPr>
        <w:t>Director of Facilities</w:t>
      </w:r>
      <w:r w:rsidRPr="00C8325E">
        <w:rPr>
          <w:rFonts w:ascii="Georgia" w:hAnsi="Georgia"/>
          <w:sz w:val="20"/>
        </w:rPr>
        <w:tab/>
      </w:r>
      <w:r w:rsidR="00D05051">
        <w:rPr>
          <w:rFonts w:ascii="Georgia" w:hAnsi="Georgia"/>
          <w:sz w:val="20"/>
        </w:rPr>
        <w:t>Mr. Daniel Watson</w:t>
      </w:r>
      <w:r w:rsidRPr="00C8325E">
        <w:rPr>
          <w:rFonts w:ascii="Georgia" w:hAnsi="Georgia"/>
          <w:sz w:val="20"/>
        </w:rPr>
        <w:tab/>
        <w:t>(203) 625-7437</w:t>
      </w:r>
    </w:p>
    <w:p w14:paraId="68B481C7" w14:textId="2B225432" w:rsidR="00D31CA2" w:rsidRPr="00C8325E" w:rsidRDefault="00D31CA2" w:rsidP="007E0101">
      <w:pPr>
        <w:tabs>
          <w:tab w:val="left" w:pos="4320"/>
          <w:tab w:val="left" w:pos="7200"/>
        </w:tabs>
        <w:rPr>
          <w:rFonts w:ascii="Georgia" w:hAnsi="Georgia"/>
          <w:sz w:val="20"/>
        </w:rPr>
      </w:pPr>
      <w:r w:rsidRPr="00C8325E">
        <w:rPr>
          <w:rFonts w:ascii="Georgia" w:hAnsi="Georgia"/>
          <w:sz w:val="20"/>
        </w:rPr>
        <w:t>Food Services</w:t>
      </w:r>
      <w:r w:rsidRPr="00C8325E">
        <w:rPr>
          <w:rFonts w:ascii="Georgia" w:hAnsi="Georgia"/>
          <w:sz w:val="20"/>
        </w:rPr>
        <w:tab/>
      </w:r>
      <w:r w:rsidR="00F31176">
        <w:rPr>
          <w:rFonts w:ascii="Georgia" w:hAnsi="Georgia"/>
          <w:sz w:val="20"/>
        </w:rPr>
        <w:t xml:space="preserve">Mr. </w:t>
      </w:r>
      <w:r w:rsidR="00BB5CBA">
        <w:rPr>
          <w:rFonts w:ascii="Georgia" w:hAnsi="Georgia"/>
          <w:sz w:val="20"/>
        </w:rPr>
        <w:t xml:space="preserve">David </w:t>
      </w:r>
      <w:proofErr w:type="spellStart"/>
      <w:r w:rsidR="00BB5CBA">
        <w:rPr>
          <w:rFonts w:ascii="Georgia" w:hAnsi="Georgia"/>
          <w:sz w:val="20"/>
        </w:rPr>
        <w:t>Nanarello</w:t>
      </w:r>
      <w:proofErr w:type="spellEnd"/>
      <w:r w:rsidRPr="00C8325E">
        <w:rPr>
          <w:rFonts w:ascii="Georgia" w:hAnsi="Georgia"/>
          <w:sz w:val="20"/>
        </w:rPr>
        <w:tab/>
        <w:t>(203) 625-7424</w:t>
      </w:r>
    </w:p>
    <w:p w14:paraId="6FE39245" w14:textId="5CD8AC44" w:rsidR="00D31CA2" w:rsidRPr="00C8325E" w:rsidRDefault="00D31CA2" w:rsidP="007E0101">
      <w:pPr>
        <w:tabs>
          <w:tab w:val="left" w:pos="4320"/>
          <w:tab w:val="left" w:pos="7200"/>
        </w:tabs>
        <w:rPr>
          <w:rFonts w:ascii="Georgia" w:hAnsi="Georgia"/>
          <w:sz w:val="20"/>
        </w:rPr>
      </w:pPr>
      <w:r w:rsidRPr="00C8325E">
        <w:rPr>
          <w:rFonts w:ascii="Georgia" w:hAnsi="Georgia"/>
          <w:sz w:val="20"/>
        </w:rPr>
        <w:t>Transportation Manager</w:t>
      </w:r>
      <w:r w:rsidRPr="00C8325E">
        <w:rPr>
          <w:rFonts w:ascii="Georgia" w:hAnsi="Georgia"/>
          <w:sz w:val="20"/>
        </w:rPr>
        <w:tab/>
      </w:r>
      <w:r w:rsidR="007E0101">
        <w:rPr>
          <w:rFonts w:ascii="Georgia" w:hAnsi="Georgia"/>
          <w:sz w:val="20"/>
        </w:rPr>
        <w:t>TBD</w:t>
      </w:r>
      <w:r w:rsidRPr="00C8325E">
        <w:rPr>
          <w:rFonts w:ascii="Georgia" w:hAnsi="Georgia"/>
          <w:sz w:val="20"/>
        </w:rPr>
        <w:tab/>
        <w:t>(203) 625-7449</w:t>
      </w:r>
    </w:p>
    <w:p w14:paraId="086F5F40" w14:textId="6B90A787" w:rsidR="00D31CA2" w:rsidRPr="00C8325E" w:rsidRDefault="00D31CA2" w:rsidP="007E0101">
      <w:pPr>
        <w:tabs>
          <w:tab w:val="left" w:pos="4320"/>
          <w:tab w:val="left" w:pos="7200"/>
        </w:tabs>
        <w:rPr>
          <w:rFonts w:ascii="Georgia" w:hAnsi="Georgia"/>
          <w:sz w:val="20"/>
        </w:rPr>
      </w:pPr>
      <w:r w:rsidRPr="00C8325E">
        <w:rPr>
          <w:rFonts w:ascii="Georgia" w:hAnsi="Georgia"/>
          <w:sz w:val="20"/>
        </w:rPr>
        <w:t>Warehouse/Purchasing</w:t>
      </w:r>
      <w:r w:rsidRPr="00C8325E">
        <w:rPr>
          <w:rFonts w:ascii="Georgia" w:hAnsi="Georgia"/>
          <w:sz w:val="20"/>
        </w:rPr>
        <w:tab/>
      </w:r>
      <w:r w:rsidR="00F31176">
        <w:rPr>
          <w:rFonts w:ascii="Georgia" w:hAnsi="Georgia"/>
          <w:sz w:val="20"/>
        </w:rPr>
        <w:t xml:space="preserve">Mr. </w:t>
      </w:r>
      <w:r w:rsidRPr="00C8325E">
        <w:rPr>
          <w:rFonts w:ascii="Georgia" w:hAnsi="Georgia"/>
          <w:sz w:val="20"/>
        </w:rPr>
        <w:t>Eugene Watts</w:t>
      </w:r>
      <w:r w:rsidRPr="00C8325E">
        <w:rPr>
          <w:rFonts w:ascii="Georgia" w:hAnsi="Georgia"/>
          <w:sz w:val="20"/>
        </w:rPr>
        <w:tab/>
      </w:r>
      <w:r w:rsidR="007E0101">
        <w:rPr>
          <w:rFonts w:ascii="Georgia" w:hAnsi="Georgia"/>
          <w:sz w:val="20"/>
        </w:rPr>
        <w:t>(</w:t>
      </w:r>
      <w:r w:rsidRPr="00C8325E">
        <w:rPr>
          <w:rFonts w:ascii="Georgia" w:hAnsi="Georgia"/>
          <w:sz w:val="20"/>
        </w:rPr>
        <w:t>203) 625-7411</w:t>
      </w:r>
    </w:p>
    <w:p w14:paraId="33A5C93B" w14:textId="4B9AE128" w:rsidR="00D31CA2" w:rsidRPr="00C8325E" w:rsidRDefault="00D31CA2" w:rsidP="007E0101">
      <w:pPr>
        <w:tabs>
          <w:tab w:val="left" w:pos="4320"/>
          <w:tab w:val="left" w:pos="7200"/>
        </w:tabs>
        <w:rPr>
          <w:rFonts w:ascii="Georgia" w:hAnsi="Georgia"/>
          <w:sz w:val="20"/>
        </w:rPr>
      </w:pPr>
      <w:r w:rsidRPr="00C8325E">
        <w:rPr>
          <w:rFonts w:ascii="Georgia" w:hAnsi="Georgia"/>
          <w:sz w:val="20"/>
        </w:rPr>
        <w:t>Director of School Safety Services</w:t>
      </w:r>
      <w:r w:rsidRPr="00C8325E">
        <w:rPr>
          <w:rFonts w:ascii="Georgia" w:hAnsi="Georgia"/>
          <w:sz w:val="20"/>
        </w:rPr>
        <w:tab/>
      </w:r>
      <w:r w:rsidR="00F31176">
        <w:rPr>
          <w:rFonts w:ascii="Georgia" w:hAnsi="Georgia"/>
          <w:sz w:val="20"/>
        </w:rPr>
        <w:t xml:space="preserve">Mr. </w:t>
      </w:r>
      <w:r w:rsidRPr="00C8325E">
        <w:rPr>
          <w:rFonts w:ascii="Georgia" w:hAnsi="Georgia"/>
          <w:sz w:val="20"/>
        </w:rPr>
        <w:t xml:space="preserve">Tom </w:t>
      </w:r>
      <w:proofErr w:type="spellStart"/>
      <w:r w:rsidRPr="00C8325E">
        <w:rPr>
          <w:rFonts w:ascii="Georgia" w:hAnsi="Georgia"/>
          <w:sz w:val="20"/>
        </w:rPr>
        <w:t>Bobkowski</w:t>
      </w:r>
      <w:proofErr w:type="spellEnd"/>
      <w:r w:rsidRPr="00C8325E">
        <w:rPr>
          <w:rFonts w:ascii="Georgia" w:hAnsi="Georgia"/>
          <w:sz w:val="20"/>
        </w:rPr>
        <w:tab/>
        <w:t>(203) 625-7478</w:t>
      </w:r>
    </w:p>
    <w:p w14:paraId="7A25B200" w14:textId="77777777" w:rsidR="00D31CA2" w:rsidRPr="00C8325E" w:rsidRDefault="00D31CA2" w:rsidP="007E0101">
      <w:pPr>
        <w:pStyle w:val="Heading1"/>
        <w:tabs>
          <w:tab w:val="left" w:pos="4320"/>
          <w:tab w:val="left" w:pos="7200"/>
        </w:tabs>
        <w:rPr>
          <w:rFonts w:ascii="Georgia" w:hAnsi="Georgia"/>
          <w:sz w:val="20"/>
          <w:szCs w:val="20"/>
        </w:rPr>
      </w:pPr>
      <w:bookmarkStart w:id="22" w:name="_Toc326566431"/>
      <w:bookmarkStart w:id="23" w:name="_Toc46495470"/>
      <w:r w:rsidRPr="00C8325E">
        <w:rPr>
          <w:rFonts w:ascii="Georgia" w:hAnsi="Georgia"/>
          <w:sz w:val="20"/>
          <w:szCs w:val="20"/>
        </w:rPr>
        <w:t>Program Administration</w:t>
      </w:r>
      <w:bookmarkEnd w:id="22"/>
      <w:bookmarkEnd w:id="23"/>
    </w:p>
    <w:p w14:paraId="132A947A" w14:textId="2CAC56E8" w:rsidR="00D31CA2" w:rsidRPr="00C8325E" w:rsidRDefault="00D31CA2" w:rsidP="007E0101">
      <w:pPr>
        <w:tabs>
          <w:tab w:val="left" w:pos="4320"/>
          <w:tab w:val="left" w:pos="7200"/>
        </w:tabs>
        <w:rPr>
          <w:rFonts w:ascii="Georgia" w:hAnsi="Georgia"/>
          <w:sz w:val="20"/>
        </w:rPr>
      </w:pPr>
      <w:r w:rsidRPr="00C8325E">
        <w:rPr>
          <w:rFonts w:ascii="Georgia" w:hAnsi="Georgia"/>
          <w:sz w:val="20"/>
        </w:rPr>
        <w:t>Adult Learning Program/Continuing Education</w:t>
      </w:r>
      <w:r w:rsidRPr="00C8325E">
        <w:rPr>
          <w:rFonts w:ascii="Georgia" w:hAnsi="Georgia"/>
          <w:sz w:val="20"/>
        </w:rPr>
        <w:tab/>
      </w:r>
      <w:r w:rsidR="00D05051">
        <w:rPr>
          <w:rFonts w:ascii="Georgia" w:hAnsi="Georgia"/>
          <w:sz w:val="20"/>
        </w:rPr>
        <w:t>Mr. Braulio Santiago</w:t>
      </w:r>
      <w:r w:rsidRPr="00C8325E">
        <w:rPr>
          <w:rFonts w:ascii="Georgia" w:hAnsi="Georgia"/>
          <w:sz w:val="20"/>
        </w:rPr>
        <w:tab/>
        <w:t>(203) 625-7403</w:t>
      </w:r>
    </w:p>
    <w:p w14:paraId="29A752B6" w14:textId="77777777" w:rsidR="002C530B" w:rsidRDefault="003C7F3F" w:rsidP="007E0101">
      <w:pPr>
        <w:tabs>
          <w:tab w:val="left" w:pos="4320"/>
          <w:tab w:val="left" w:pos="7200"/>
        </w:tabs>
        <w:rPr>
          <w:rFonts w:ascii="Georgia" w:hAnsi="Georgia"/>
          <w:sz w:val="20"/>
        </w:rPr>
      </w:pPr>
      <w:r>
        <w:rPr>
          <w:rFonts w:ascii="Georgia" w:hAnsi="Georgia"/>
          <w:sz w:val="20"/>
        </w:rPr>
        <w:t>Language Program Coordinator</w:t>
      </w:r>
      <w:r w:rsidR="00AE49FD">
        <w:rPr>
          <w:rFonts w:ascii="Georgia" w:hAnsi="Georgia"/>
          <w:sz w:val="20"/>
        </w:rPr>
        <w:tab/>
      </w:r>
      <w:r w:rsidR="00F31176">
        <w:rPr>
          <w:rFonts w:ascii="Georgia" w:hAnsi="Georgia"/>
          <w:sz w:val="20"/>
        </w:rPr>
        <w:t xml:space="preserve">Ms. </w:t>
      </w:r>
      <w:r w:rsidR="004F2B01">
        <w:rPr>
          <w:rFonts w:ascii="Georgia" w:hAnsi="Georgia"/>
          <w:sz w:val="20"/>
        </w:rPr>
        <w:t>Adriane Hirsch-Klein</w:t>
      </w:r>
      <w:r w:rsidR="00D31CA2" w:rsidRPr="00C8325E">
        <w:rPr>
          <w:rFonts w:ascii="Georgia" w:hAnsi="Georgia"/>
          <w:sz w:val="20"/>
        </w:rPr>
        <w:tab/>
        <w:t>(203) 413-8454</w:t>
      </w:r>
    </w:p>
    <w:p w14:paraId="75AABDB4" w14:textId="19502B92" w:rsidR="00D31CA2" w:rsidRPr="00C8325E" w:rsidRDefault="002C530B" w:rsidP="007E0101">
      <w:pPr>
        <w:tabs>
          <w:tab w:val="left" w:pos="4320"/>
          <w:tab w:val="left" w:pos="7200"/>
        </w:tabs>
        <w:rPr>
          <w:rFonts w:ascii="Georgia" w:hAnsi="Georgia"/>
          <w:sz w:val="20"/>
        </w:rPr>
      </w:pPr>
      <w:r>
        <w:rPr>
          <w:rFonts w:ascii="Georgia" w:hAnsi="Georgia"/>
          <w:sz w:val="20"/>
        </w:rPr>
        <w:t>English Language Arts K-8</w:t>
      </w:r>
      <w:r w:rsidR="00D31CA2" w:rsidRPr="00C8325E">
        <w:rPr>
          <w:rFonts w:ascii="Georgia" w:hAnsi="Georgia"/>
          <w:sz w:val="20"/>
        </w:rPr>
        <w:tab/>
      </w:r>
      <w:r w:rsidR="007E0101">
        <w:rPr>
          <w:rFonts w:ascii="Georgia" w:hAnsi="Georgia"/>
          <w:sz w:val="20"/>
        </w:rPr>
        <w:t xml:space="preserve">Dr. Benjamin Markus </w:t>
      </w:r>
      <w:r w:rsidR="002D13DD">
        <w:rPr>
          <w:rFonts w:ascii="Georgia" w:hAnsi="Georgia"/>
          <w:sz w:val="20"/>
        </w:rPr>
        <w:tab/>
      </w:r>
      <w:r w:rsidR="00D05051">
        <w:rPr>
          <w:rFonts w:ascii="Georgia" w:hAnsi="Georgia"/>
          <w:sz w:val="20"/>
        </w:rPr>
        <w:t>(203) 625-7484</w:t>
      </w:r>
      <w:r w:rsidR="00D31CA2" w:rsidRPr="00C8325E">
        <w:rPr>
          <w:rFonts w:ascii="Georgia" w:hAnsi="Georgia"/>
          <w:sz w:val="20"/>
        </w:rPr>
        <w:tab/>
      </w:r>
    </w:p>
    <w:p w14:paraId="323C866C" w14:textId="3EBDC784" w:rsidR="00D31CA2" w:rsidRDefault="00D31CA2" w:rsidP="007E0101">
      <w:pPr>
        <w:tabs>
          <w:tab w:val="left" w:pos="4320"/>
          <w:tab w:val="left" w:pos="7200"/>
        </w:tabs>
        <w:rPr>
          <w:rFonts w:ascii="Georgia" w:hAnsi="Georgia"/>
          <w:sz w:val="20"/>
        </w:rPr>
      </w:pPr>
      <w:r w:rsidRPr="00C8325E">
        <w:rPr>
          <w:rFonts w:ascii="Georgia" w:hAnsi="Georgia"/>
          <w:sz w:val="20"/>
        </w:rPr>
        <w:t>Unified Applied Arts</w:t>
      </w:r>
      <w:r w:rsidRPr="00C8325E">
        <w:rPr>
          <w:rFonts w:ascii="Georgia" w:hAnsi="Georgia"/>
          <w:sz w:val="20"/>
        </w:rPr>
        <w:tab/>
      </w:r>
      <w:r w:rsidR="00F31176">
        <w:rPr>
          <w:rFonts w:ascii="Georgia" w:hAnsi="Georgia"/>
          <w:sz w:val="20"/>
        </w:rPr>
        <w:t xml:space="preserve">Ms. </w:t>
      </w:r>
      <w:r w:rsidR="004F2B01">
        <w:rPr>
          <w:rFonts w:ascii="Georgia" w:hAnsi="Georgia"/>
          <w:sz w:val="20"/>
        </w:rPr>
        <w:t xml:space="preserve">Laura </w:t>
      </w:r>
      <w:r w:rsidR="00BB5CBA">
        <w:rPr>
          <w:rFonts w:ascii="Georgia" w:hAnsi="Georgia"/>
          <w:sz w:val="20"/>
        </w:rPr>
        <w:t>Newell</w:t>
      </w:r>
      <w:r>
        <w:rPr>
          <w:rFonts w:ascii="Georgia" w:hAnsi="Georgia"/>
          <w:sz w:val="20"/>
        </w:rPr>
        <w:tab/>
      </w:r>
      <w:r w:rsidR="00194E79">
        <w:rPr>
          <w:rFonts w:ascii="Georgia" w:hAnsi="Georgia"/>
          <w:sz w:val="20"/>
        </w:rPr>
        <w:t xml:space="preserve">(203) </w:t>
      </w:r>
      <w:r w:rsidR="00374F49">
        <w:rPr>
          <w:rFonts w:ascii="Georgia" w:hAnsi="Georgia"/>
          <w:sz w:val="20"/>
        </w:rPr>
        <w:t>625-7435</w:t>
      </w:r>
    </w:p>
    <w:p w14:paraId="56FDA397" w14:textId="05202D74" w:rsidR="00D31CA2" w:rsidRDefault="00D31CA2" w:rsidP="007E0101">
      <w:pPr>
        <w:tabs>
          <w:tab w:val="left" w:pos="4320"/>
          <w:tab w:val="left" w:pos="7200"/>
        </w:tabs>
        <w:rPr>
          <w:rFonts w:ascii="Georgia" w:hAnsi="Georgia"/>
          <w:sz w:val="20"/>
        </w:rPr>
      </w:pPr>
      <w:r w:rsidRPr="00C8325E">
        <w:rPr>
          <w:rFonts w:ascii="Georgia" w:hAnsi="Georgia"/>
          <w:sz w:val="20"/>
        </w:rPr>
        <w:t>S</w:t>
      </w:r>
      <w:r w:rsidR="002D13DD">
        <w:rPr>
          <w:rFonts w:ascii="Georgia" w:hAnsi="Georgia"/>
          <w:sz w:val="20"/>
        </w:rPr>
        <w:t>cience</w:t>
      </w:r>
      <w:r w:rsidR="002C530B">
        <w:rPr>
          <w:rFonts w:ascii="Georgia" w:hAnsi="Georgia"/>
          <w:sz w:val="20"/>
        </w:rPr>
        <w:t xml:space="preserve"> K-8</w:t>
      </w:r>
      <w:r w:rsidRPr="00C8325E">
        <w:rPr>
          <w:rFonts w:ascii="Georgia" w:hAnsi="Georgia"/>
          <w:sz w:val="20"/>
        </w:rPr>
        <w:tab/>
      </w:r>
      <w:r w:rsidR="00F31176">
        <w:rPr>
          <w:rFonts w:ascii="Georgia" w:hAnsi="Georgia"/>
          <w:sz w:val="20"/>
        </w:rPr>
        <w:t xml:space="preserve">Ms. </w:t>
      </w:r>
      <w:r w:rsidR="002D13DD">
        <w:rPr>
          <w:rFonts w:ascii="Georgia" w:hAnsi="Georgia"/>
          <w:sz w:val="20"/>
        </w:rPr>
        <w:t>Tara O’Neill</w:t>
      </w:r>
      <w:r w:rsidRPr="00C8325E">
        <w:rPr>
          <w:rFonts w:ascii="Georgia" w:hAnsi="Georgia"/>
          <w:sz w:val="20"/>
        </w:rPr>
        <w:tab/>
        <w:t>(203) 625-74</w:t>
      </w:r>
      <w:r w:rsidR="00353B8A">
        <w:rPr>
          <w:rFonts w:ascii="Georgia" w:hAnsi="Georgia"/>
          <w:sz w:val="20"/>
        </w:rPr>
        <w:t>21</w:t>
      </w:r>
    </w:p>
    <w:p w14:paraId="5892C31E" w14:textId="096F12E1" w:rsidR="002D13DD" w:rsidRPr="00C8325E" w:rsidRDefault="002D13DD" w:rsidP="007E0101">
      <w:pPr>
        <w:tabs>
          <w:tab w:val="left" w:pos="4320"/>
          <w:tab w:val="left" w:pos="7200"/>
        </w:tabs>
        <w:rPr>
          <w:rFonts w:ascii="Georgia" w:hAnsi="Georgia"/>
          <w:sz w:val="20"/>
        </w:rPr>
      </w:pPr>
      <w:r>
        <w:rPr>
          <w:rFonts w:ascii="Georgia" w:hAnsi="Georgia"/>
          <w:sz w:val="20"/>
        </w:rPr>
        <w:t>Mathematics</w:t>
      </w:r>
      <w:r w:rsidR="002C530B">
        <w:rPr>
          <w:rFonts w:ascii="Georgia" w:hAnsi="Georgia"/>
          <w:sz w:val="20"/>
        </w:rPr>
        <w:t xml:space="preserve"> K-8</w:t>
      </w:r>
      <w:r>
        <w:rPr>
          <w:rFonts w:ascii="Georgia" w:hAnsi="Georgia"/>
          <w:sz w:val="20"/>
        </w:rPr>
        <w:tab/>
        <w:t>Mr. Mike Reid</w:t>
      </w:r>
      <w:r>
        <w:rPr>
          <w:rFonts w:ascii="Georgia" w:hAnsi="Georgia"/>
          <w:sz w:val="20"/>
        </w:rPr>
        <w:tab/>
      </w:r>
      <w:r w:rsidR="00353B8A">
        <w:rPr>
          <w:rFonts w:ascii="Georgia" w:hAnsi="Georgia"/>
          <w:sz w:val="20"/>
        </w:rPr>
        <w:t>(203) 625-7483</w:t>
      </w:r>
    </w:p>
    <w:p w14:paraId="1EFE7CC6" w14:textId="5782F310" w:rsidR="00FE63C3" w:rsidRDefault="00FE63C3" w:rsidP="007E0101">
      <w:pPr>
        <w:tabs>
          <w:tab w:val="left" w:pos="4320"/>
          <w:tab w:val="left" w:pos="7200"/>
        </w:tabs>
        <w:rPr>
          <w:rFonts w:ascii="Georgia" w:hAnsi="Georgia"/>
          <w:sz w:val="20"/>
        </w:rPr>
      </w:pPr>
      <w:r>
        <w:rPr>
          <w:rFonts w:ascii="Georgia" w:hAnsi="Georgia"/>
          <w:sz w:val="20"/>
        </w:rPr>
        <w:t xml:space="preserve">Director of </w:t>
      </w:r>
      <w:r w:rsidR="007E0101">
        <w:rPr>
          <w:rFonts w:ascii="Georgia" w:hAnsi="Georgia"/>
          <w:sz w:val="20"/>
        </w:rPr>
        <w:t>Preschool</w:t>
      </w:r>
      <w:r>
        <w:rPr>
          <w:rFonts w:ascii="Georgia" w:hAnsi="Georgia"/>
          <w:sz w:val="20"/>
        </w:rPr>
        <w:t xml:space="preserve"> (Special Education)</w:t>
      </w:r>
      <w:r>
        <w:rPr>
          <w:rFonts w:ascii="Georgia" w:hAnsi="Georgia"/>
          <w:sz w:val="20"/>
        </w:rPr>
        <w:tab/>
        <w:t xml:space="preserve">Ms. Amy </w:t>
      </w:r>
      <w:proofErr w:type="spellStart"/>
      <w:r>
        <w:rPr>
          <w:rFonts w:ascii="Georgia" w:hAnsi="Georgia"/>
          <w:sz w:val="20"/>
        </w:rPr>
        <w:t>DiNicola</w:t>
      </w:r>
      <w:proofErr w:type="spellEnd"/>
      <w:r>
        <w:rPr>
          <w:rFonts w:ascii="Georgia" w:hAnsi="Georgia"/>
          <w:sz w:val="20"/>
        </w:rPr>
        <w:t>-Hickman</w:t>
      </w:r>
      <w:r>
        <w:rPr>
          <w:rFonts w:ascii="Georgia" w:hAnsi="Georgia"/>
          <w:sz w:val="20"/>
        </w:rPr>
        <w:tab/>
        <w:t>(203) 625-3945</w:t>
      </w:r>
    </w:p>
    <w:p w14:paraId="5B79C733" w14:textId="3A247785" w:rsidR="00D31CA2" w:rsidRPr="00C8325E" w:rsidRDefault="00D31CA2" w:rsidP="007E0101">
      <w:pPr>
        <w:tabs>
          <w:tab w:val="left" w:pos="4320"/>
          <w:tab w:val="left" w:pos="7200"/>
        </w:tabs>
        <w:rPr>
          <w:rFonts w:ascii="Georgia" w:hAnsi="Georgia"/>
          <w:sz w:val="20"/>
        </w:rPr>
      </w:pPr>
      <w:r w:rsidRPr="00C8325E">
        <w:rPr>
          <w:rFonts w:ascii="Georgia" w:hAnsi="Georgia"/>
          <w:sz w:val="20"/>
        </w:rPr>
        <w:t>Special Education</w:t>
      </w:r>
      <w:r w:rsidRPr="00C8325E">
        <w:rPr>
          <w:rFonts w:ascii="Georgia" w:hAnsi="Georgia"/>
          <w:sz w:val="20"/>
        </w:rPr>
        <w:tab/>
      </w:r>
      <w:r w:rsidR="002D13DD">
        <w:rPr>
          <w:rFonts w:ascii="Georgia" w:hAnsi="Georgia"/>
          <w:sz w:val="20"/>
        </w:rPr>
        <w:t>Ms. Krystina Dawson</w:t>
      </w:r>
      <w:r w:rsidR="002D13DD">
        <w:rPr>
          <w:rFonts w:ascii="Georgia" w:hAnsi="Georgia"/>
          <w:sz w:val="20"/>
        </w:rPr>
        <w:tab/>
      </w:r>
      <w:r>
        <w:rPr>
          <w:rFonts w:ascii="Georgia" w:hAnsi="Georgia"/>
          <w:sz w:val="20"/>
        </w:rPr>
        <w:t>(203) 625-7</w:t>
      </w:r>
      <w:r w:rsidR="002D13DD">
        <w:rPr>
          <w:rFonts w:ascii="Georgia" w:hAnsi="Georgia"/>
          <w:sz w:val="20"/>
        </w:rPr>
        <w:t>372</w:t>
      </w:r>
    </w:p>
    <w:p w14:paraId="69DBC638" w14:textId="055D05C3" w:rsidR="00D31CA2" w:rsidRPr="00C8325E" w:rsidRDefault="00D31CA2" w:rsidP="007E0101">
      <w:pPr>
        <w:tabs>
          <w:tab w:val="left" w:pos="4320"/>
          <w:tab w:val="left" w:pos="7200"/>
        </w:tabs>
        <w:rPr>
          <w:rFonts w:ascii="Georgia" w:hAnsi="Georgia"/>
          <w:sz w:val="20"/>
        </w:rPr>
      </w:pPr>
      <w:r w:rsidRPr="00C8325E">
        <w:rPr>
          <w:rFonts w:ascii="Georgia" w:hAnsi="Georgia"/>
          <w:sz w:val="20"/>
        </w:rPr>
        <w:t>Special Education</w:t>
      </w:r>
      <w:r w:rsidRPr="00C8325E">
        <w:rPr>
          <w:rFonts w:ascii="Georgia" w:hAnsi="Georgia"/>
          <w:sz w:val="20"/>
        </w:rPr>
        <w:tab/>
      </w:r>
      <w:r w:rsidR="00D05051">
        <w:rPr>
          <w:rFonts w:ascii="Georgia" w:hAnsi="Georgia"/>
          <w:sz w:val="20"/>
        </w:rPr>
        <w:t>Ms</w:t>
      </w:r>
      <w:r w:rsidR="00017D15">
        <w:rPr>
          <w:rFonts w:ascii="Georgia" w:hAnsi="Georgia"/>
          <w:sz w:val="20"/>
        </w:rPr>
        <w:t xml:space="preserve">. </w:t>
      </w:r>
      <w:r w:rsidR="00E63634">
        <w:rPr>
          <w:rFonts w:ascii="Georgia" w:hAnsi="Georgia"/>
          <w:sz w:val="20"/>
        </w:rPr>
        <w:t xml:space="preserve">Karen </w:t>
      </w:r>
      <w:proofErr w:type="spellStart"/>
      <w:r w:rsidR="00E63634">
        <w:rPr>
          <w:rFonts w:ascii="Georgia" w:hAnsi="Georgia"/>
          <w:sz w:val="20"/>
        </w:rPr>
        <w:t>Vitti</w:t>
      </w:r>
      <w:proofErr w:type="spellEnd"/>
      <w:r w:rsidRPr="00C8325E">
        <w:rPr>
          <w:rFonts w:ascii="Georgia" w:hAnsi="Georgia"/>
          <w:sz w:val="20"/>
        </w:rPr>
        <w:tab/>
        <w:t>(203) 625-7472</w:t>
      </w:r>
    </w:p>
    <w:p w14:paraId="32A4AE46" w14:textId="750A2D1D" w:rsidR="00D31CA2" w:rsidRPr="00C8325E" w:rsidRDefault="00D31CA2" w:rsidP="007E0101">
      <w:pPr>
        <w:tabs>
          <w:tab w:val="left" w:pos="4320"/>
          <w:tab w:val="left" w:pos="7200"/>
        </w:tabs>
        <w:rPr>
          <w:rFonts w:ascii="Georgia" w:hAnsi="Georgia"/>
          <w:sz w:val="20"/>
        </w:rPr>
      </w:pPr>
      <w:r>
        <w:rPr>
          <w:rFonts w:ascii="Georgia" w:hAnsi="Georgia"/>
          <w:sz w:val="20"/>
        </w:rPr>
        <w:t>Special Education</w:t>
      </w:r>
      <w:r w:rsidRPr="00C8325E">
        <w:rPr>
          <w:rFonts w:ascii="Georgia" w:hAnsi="Georgia"/>
          <w:sz w:val="20"/>
        </w:rPr>
        <w:tab/>
      </w:r>
      <w:r w:rsidR="0030001A">
        <w:rPr>
          <w:rFonts w:ascii="Georgia" w:hAnsi="Georgia"/>
          <w:sz w:val="20"/>
        </w:rPr>
        <w:t>Ms.</w:t>
      </w:r>
      <w:r w:rsidR="00F31176">
        <w:rPr>
          <w:rFonts w:ascii="Georgia" w:hAnsi="Georgia"/>
          <w:sz w:val="20"/>
        </w:rPr>
        <w:t xml:space="preserve"> </w:t>
      </w:r>
      <w:r w:rsidR="006933EA">
        <w:rPr>
          <w:rFonts w:ascii="Georgia" w:hAnsi="Georgia"/>
          <w:sz w:val="20"/>
        </w:rPr>
        <w:t xml:space="preserve">Carrie </w:t>
      </w:r>
      <w:proofErr w:type="spellStart"/>
      <w:r w:rsidR="006933EA">
        <w:rPr>
          <w:rFonts w:ascii="Georgia" w:hAnsi="Georgia"/>
          <w:sz w:val="20"/>
        </w:rPr>
        <w:t>Borcherding</w:t>
      </w:r>
      <w:proofErr w:type="spellEnd"/>
      <w:r w:rsidRPr="00C8325E">
        <w:rPr>
          <w:rFonts w:ascii="Georgia" w:hAnsi="Georgia"/>
          <w:sz w:val="20"/>
        </w:rPr>
        <w:tab/>
        <w:t>(203) 625-7492</w:t>
      </w:r>
    </w:p>
    <w:p w14:paraId="72BE71EB" w14:textId="298754E5" w:rsidR="00D31CA2" w:rsidRPr="00C8325E" w:rsidRDefault="00D31CA2" w:rsidP="007E0101">
      <w:pPr>
        <w:tabs>
          <w:tab w:val="left" w:pos="4320"/>
          <w:tab w:val="left" w:pos="7200"/>
        </w:tabs>
        <w:rPr>
          <w:rFonts w:ascii="Georgia" w:hAnsi="Georgia"/>
          <w:sz w:val="20"/>
        </w:rPr>
      </w:pPr>
      <w:r w:rsidRPr="00C8325E">
        <w:rPr>
          <w:rFonts w:ascii="Georgia" w:hAnsi="Georgia"/>
          <w:sz w:val="20"/>
        </w:rPr>
        <w:t>Advanced Learning Program</w:t>
      </w:r>
      <w:r w:rsidRPr="00C8325E">
        <w:rPr>
          <w:rFonts w:ascii="Georgia" w:hAnsi="Georgia"/>
          <w:sz w:val="20"/>
        </w:rPr>
        <w:tab/>
      </w:r>
      <w:r w:rsidR="00F31176">
        <w:rPr>
          <w:rFonts w:ascii="Georgia" w:hAnsi="Georgia"/>
          <w:sz w:val="20"/>
        </w:rPr>
        <w:t xml:space="preserve">Ms. </w:t>
      </w:r>
      <w:r w:rsidRPr="00C8325E">
        <w:rPr>
          <w:rFonts w:ascii="Georgia" w:hAnsi="Georgia"/>
          <w:sz w:val="20"/>
        </w:rPr>
        <w:t xml:space="preserve">Bonnie </w:t>
      </w:r>
      <w:proofErr w:type="spellStart"/>
      <w:r w:rsidRPr="00C8325E">
        <w:rPr>
          <w:rFonts w:ascii="Georgia" w:hAnsi="Georgia"/>
          <w:sz w:val="20"/>
        </w:rPr>
        <w:t>O’Regan</w:t>
      </w:r>
      <w:proofErr w:type="spellEnd"/>
      <w:r w:rsidRPr="00C8325E">
        <w:rPr>
          <w:rFonts w:ascii="Georgia" w:hAnsi="Georgia"/>
          <w:sz w:val="20"/>
        </w:rPr>
        <w:tab/>
        <w:t>(203) 625-7422</w:t>
      </w:r>
      <w:r w:rsidRPr="00C8325E">
        <w:rPr>
          <w:rFonts w:ascii="Georgia" w:hAnsi="Georgia"/>
          <w:sz w:val="20"/>
        </w:rPr>
        <w:tab/>
      </w:r>
    </w:p>
    <w:p w14:paraId="20D36F09" w14:textId="1A0E68B7" w:rsidR="00D31CA2" w:rsidRDefault="00D31CA2" w:rsidP="007E0101">
      <w:pPr>
        <w:tabs>
          <w:tab w:val="left" w:pos="4320"/>
          <w:tab w:val="left" w:pos="7200"/>
        </w:tabs>
        <w:rPr>
          <w:rFonts w:ascii="Georgia" w:hAnsi="Georgia"/>
          <w:sz w:val="20"/>
        </w:rPr>
      </w:pPr>
      <w:r w:rsidRPr="00C8325E">
        <w:rPr>
          <w:rFonts w:ascii="Georgia" w:hAnsi="Georgia"/>
          <w:sz w:val="20"/>
        </w:rPr>
        <w:t>Title I</w:t>
      </w:r>
      <w:r w:rsidRPr="00C8325E">
        <w:rPr>
          <w:rFonts w:ascii="Georgia" w:hAnsi="Georgia"/>
          <w:sz w:val="20"/>
        </w:rPr>
        <w:tab/>
      </w:r>
      <w:r w:rsidR="007060A2">
        <w:rPr>
          <w:rFonts w:ascii="Georgia" w:hAnsi="Georgia"/>
          <w:sz w:val="20"/>
        </w:rPr>
        <w:t xml:space="preserve">Dr. E. Ann </w:t>
      </w:r>
      <w:proofErr w:type="spellStart"/>
      <w:r w:rsidR="007060A2">
        <w:rPr>
          <w:rFonts w:ascii="Georgia" w:hAnsi="Georgia"/>
          <w:sz w:val="20"/>
        </w:rPr>
        <w:t>Carabillo</w:t>
      </w:r>
      <w:proofErr w:type="spellEnd"/>
      <w:r w:rsidRPr="00C8325E">
        <w:rPr>
          <w:rFonts w:ascii="Georgia" w:hAnsi="Georgia"/>
          <w:sz w:val="20"/>
        </w:rPr>
        <w:tab/>
        <w:t>(203) 625-74</w:t>
      </w:r>
      <w:r w:rsidR="00FE63C3">
        <w:rPr>
          <w:rFonts w:ascii="Georgia" w:hAnsi="Georgia"/>
          <w:sz w:val="20"/>
        </w:rPr>
        <w:t>4</w:t>
      </w:r>
      <w:r w:rsidR="007060A2">
        <w:rPr>
          <w:rFonts w:ascii="Georgia" w:hAnsi="Georgia"/>
          <w:sz w:val="20"/>
        </w:rPr>
        <w:t>6</w:t>
      </w:r>
    </w:p>
    <w:p w14:paraId="2CA27BA3" w14:textId="3C118F05" w:rsidR="00BA36A4" w:rsidRDefault="00BA36A4" w:rsidP="007E0101">
      <w:pPr>
        <w:tabs>
          <w:tab w:val="left" w:pos="4320"/>
          <w:tab w:val="left" w:pos="7200"/>
        </w:tabs>
        <w:rPr>
          <w:rFonts w:ascii="Georgia" w:hAnsi="Georgia"/>
          <w:sz w:val="20"/>
        </w:rPr>
      </w:pPr>
      <w:r>
        <w:rPr>
          <w:rFonts w:ascii="Georgia" w:hAnsi="Georgia"/>
          <w:sz w:val="20"/>
        </w:rPr>
        <w:t>School Nurse Supervisor</w:t>
      </w:r>
      <w:r>
        <w:rPr>
          <w:rFonts w:ascii="Georgia" w:hAnsi="Georgia"/>
          <w:sz w:val="20"/>
        </w:rPr>
        <w:tab/>
        <w:t>Ms. Mary B. Keller</w:t>
      </w:r>
      <w:r>
        <w:rPr>
          <w:rFonts w:ascii="Georgia" w:hAnsi="Georgia"/>
          <w:sz w:val="20"/>
        </w:rPr>
        <w:tab/>
        <w:t>(203) 625-7494</w:t>
      </w:r>
    </w:p>
    <w:p w14:paraId="3241845E" w14:textId="77777777" w:rsidR="00025C08" w:rsidRPr="00C8325E" w:rsidRDefault="00025C08" w:rsidP="00D31CA2">
      <w:pPr>
        <w:rPr>
          <w:rFonts w:ascii="Georgia" w:hAnsi="Georgia"/>
          <w:sz w:val="16"/>
        </w:rPr>
      </w:pPr>
    </w:p>
    <w:p w14:paraId="4BA2744A" w14:textId="77777777" w:rsidR="00A16B44" w:rsidRDefault="00A16B44">
      <w:pPr>
        <w:rPr>
          <w:rFonts w:ascii="Georgia" w:hAnsi="Georgia"/>
          <w:sz w:val="16"/>
        </w:rPr>
      </w:pPr>
      <w:r>
        <w:rPr>
          <w:rFonts w:ascii="Georgia" w:hAnsi="Georgia"/>
          <w:sz w:val="16"/>
        </w:rPr>
        <w:br w:type="page"/>
      </w:r>
    </w:p>
    <w:p w14:paraId="619351F4" w14:textId="502AE93E" w:rsidR="00932F5A" w:rsidRPr="00FE1F69" w:rsidRDefault="00932F5A" w:rsidP="00C20BC4">
      <w:pPr>
        <w:rPr>
          <w:rFonts w:ascii="Georgia" w:hAnsi="Georgia"/>
          <w:b/>
          <w:sz w:val="16"/>
        </w:rPr>
      </w:pPr>
      <w:r w:rsidRPr="00E44C58">
        <w:rPr>
          <w:rFonts w:ascii="Georgia" w:hAnsi="Georgia"/>
          <w:sz w:val="16"/>
        </w:rPr>
        <w:lastRenderedPageBreak/>
        <w:t xml:space="preserve"> </w:t>
      </w:r>
      <w:bookmarkStart w:id="24" w:name="_Toc163280442"/>
      <w:r w:rsidRPr="00A34175">
        <w:rPr>
          <w:rFonts w:ascii="Georgia" w:hAnsi="Georgia"/>
          <w:b/>
          <w:sz w:val="16"/>
        </w:rPr>
        <w:t>SCHOOL FACULTY AND STAFF</w:t>
      </w:r>
      <w:bookmarkEnd w:id="24"/>
    </w:p>
    <w:tbl>
      <w:tblPr>
        <w:tblW w:w="9360" w:type="dxa"/>
        <w:tblCellSpacing w:w="0" w:type="dxa"/>
        <w:tblCellMar>
          <w:left w:w="0" w:type="dxa"/>
          <w:right w:w="0" w:type="dxa"/>
        </w:tblCellMar>
        <w:tblLook w:val="04A0" w:firstRow="1" w:lastRow="0" w:firstColumn="1" w:lastColumn="0" w:noHBand="0" w:noVBand="1"/>
      </w:tblPr>
      <w:tblGrid>
        <w:gridCol w:w="9060"/>
        <w:gridCol w:w="100"/>
        <w:gridCol w:w="100"/>
        <w:gridCol w:w="100"/>
      </w:tblGrid>
      <w:tr w:rsidR="00FE1F69" w:rsidRPr="00F81438" w14:paraId="2ABDF393" w14:textId="77777777" w:rsidTr="00F81438">
        <w:trPr>
          <w:trHeight w:val="210"/>
          <w:tblCellSpacing w:w="0" w:type="dxa"/>
        </w:trPr>
        <w:tc>
          <w:tcPr>
            <w:tcW w:w="0" w:type="auto"/>
            <w:tcMar>
              <w:top w:w="0" w:type="dxa"/>
              <w:left w:w="45" w:type="dxa"/>
              <w:bottom w:w="0" w:type="dxa"/>
              <w:right w:w="45" w:type="dxa"/>
            </w:tcMar>
            <w:vAlign w:val="bottom"/>
            <w:hideMark/>
          </w:tcPr>
          <w:tbl>
            <w:tblPr>
              <w:tblW w:w="8642" w:type="dxa"/>
              <w:tblCellSpacing w:w="0" w:type="dxa"/>
              <w:tblCellMar>
                <w:left w:w="0" w:type="dxa"/>
                <w:right w:w="0" w:type="dxa"/>
              </w:tblCellMar>
              <w:tblLook w:val="04A0" w:firstRow="1" w:lastRow="0" w:firstColumn="1" w:lastColumn="0" w:noHBand="0" w:noVBand="1"/>
            </w:tblPr>
            <w:tblGrid>
              <w:gridCol w:w="1947"/>
              <w:gridCol w:w="298"/>
              <w:gridCol w:w="3541"/>
              <w:gridCol w:w="2856"/>
            </w:tblGrid>
            <w:tr w:rsidR="007C703A" w14:paraId="185CE1BE" w14:textId="77777777" w:rsidTr="00C20BC4">
              <w:trPr>
                <w:trHeight w:val="210"/>
                <w:tblCellSpacing w:w="0" w:type="dxa"/>
              </w:trPr>
              <w:tc>
                <w:tcPr>
                  <w:tcW w:w="0" w:type="auto"/>
                  <w:tcMar>
                    <w:top w:w="0" w:type="dxa"/>
                    <w:left w:w="45" w:type="dxa"/>
                    <w:bottom w:w="0" w:type="dxa"/>
                    <w:right w:w="45" w:type="dxa"/>
                  </w:tcMar>
                  <w:vAlign w:val="bottom"/>
                  <w:hideMark/>
                </w:tcPr>
                <w:p w14:paraId="55476F37" w14:textId="77777777" w:rsidR="007C703A" w:rsidRDefault="007C703A" w:rsidP="007C703A">
                  <w:pPr>
                    <w:rPr>
                      <w:sz w:val="20"/>
                    </w:rPr>
                  </w:pPr>
                </w:p>
              </w:tc>
              <w:tc>
                <w:tcPr>
                  <w:tcW w:w="0" w:type="auto"/>
                  <w:tcMar>
                    <w:top w:w="0" w:type="dxa"/>
                    <w:left w:w="45" w:type="dxa"/>
                    <w:bottom w:w="0" w:type="dxa"/>
                    <w:right w:w="45" w:type="dxa"/>
                  </w:tcMar>
                  <w:vAlign w:val="bottom"/>
                  <w:hideMark/>
                </w:tcPr>
                <w:p w14:paraId="308276A9" w14:textId="77777777" w:rsidR="007C703A" w:rsidRDefault="007C703A" w:rsidP="007C703A">
                  <w:pPr>
                    <w:rPr>
                      <w:sz w:val="20"/>
                    </w:rPr>
                  </w:pPr>
                </w:p>
              </w:tc>
              <w:tc>
                <w:tcPr>
                  <w:tcW w:w="0" w:type="auto"/>
                  <w:tcMar>
                    <w:top w:w="0" w:type="dxa"/>
                    <w:left w:w="45" w:type="dxa"/>
                    <w:bottom w:w="0" w:type="dxa"/>
                    <w:right w:w="45" w:type="dxa"/>
                  </w:tcMar>
                  <w:vAlign w:val="bottom"/>
                  <w:hideMark/>
                </w:tcPr>
                <w:p w14:paraId="180EF788" w14:textId="37B56167" w:rsidR="007C703A" w:rsidRDefault="0045718E" w:rsidP="007C703A">
                  <w:pPr>
                    <w:jc w:val="center"/>
                    <w:rPr>
                      <w:rFonts w:ascii="Verdana" w:hAnsi="Verdana"/>
                      <w:b/>
                      <w:bCs/>
                      <w:color w:val="000000"/>
                      <w:sz w:val="16"/>
                      <w:szCs w:val="16"/>
                    </w:rPr>
                  </w:pPr>
                  <w:r>
                    <w:rPr>
                      <w:rFonts w:ascii="Verdana" w:hAnsi="Verdana"/>
                      <w:b/>
                      <w:bCs/>
                      <w:color w:val="000000"/>
                      <w:sz w:val="16"/>
                      <w:szCs w:val="16"/>
                    </w:rPr>
                    <w:t xml:space="preserve">Dr. </w:t>
                  </w:r>
                  <w:r w:rsidR="007C703A">
                    <w:rPr>
                      <w:rFonts w:ascii="Verdana" w:hAnsi="Verdana"/>
                      <w:b/>
                      <w:bCs/>
                      <w:color w:val="000000"/>
                      <w:sz w:val="16"/>
                      <w:szCs w:val="16"/>
                    </w:rPr>
                    <w:t>Shanta Smith, Principal</w:t>
                  </w:r>
                </w:p>
              </w:tc>
              <w:tc>
                <w:tcPr>
                  <w:tcW w:w="0" w:type="auto"/>
                  <w:tcMar>
                    <w:top w:w="0" w:type="dxa"/>
                    <w:left w:w="45" w:type="dxa"/>
                    <w:bottom w:w="0" w:type="dxa"/>
                    <w:right w:w="45" w:type="dxa"/>
                  </w:tcMar>
                  <w:vAlign w:val="bottom"/>
                  <w:hideMark/>
                </w:tcPr>
                <w:p w14:paraId="113AD07C" w14:textId="77777777" w:rsidR="007C703A" w:rsidRDefault="007C703A" w:rsidP="007C703A">
                  <w:pPr>
                    <w:jc w:val="center"/>
                    <w:rPr>
                      <w:rFonts w:ascii="Verdana" w:hAnsi="Verdana"/>
                      <w:b/>
                      <w:bCs/>
                      <w:color w:val="000000"/>
                      <w:sz w:val="16"/>
                      <w:szCs w:val="16"/>
                    </w:rPr>
                  </w:pPr>
                </w:p>
              </w:tc>
            </w:tr>
            <w:tr w:rsidR="007C703A" w14:paraId="1488F68E" w14:textId="77777777" w:rsidTr="00C20BC4">
              <w:trPr>
                <w:trHeight w:val="210"/>
                <w:tblCellSpacing w:w="0" w:type="dxa"/>
              </w:trPr>
              <w:tc>
                <w:tcPr>
                  <w:tcW w:w="0" w:type="auto"/>
                  <w:tcMar>
                    <w:top w:w="0" w:type="dxa"/>
                    <w:left w:w="45" w:type="dxa"/>
                    <w:bottom w:w="0" w:type="dxa"/>
                    <w:right w:w="45" w:type="dxa"/>
                  </w:tcMar>
                  <w:vAlign w:val="bottom"/>
                  <w:hideMark/>
                </w:tcPr>
                <w:p w14:paraId="3E4CEE72" w14:textId="77777777" w:rsidR="007C703A" w:rsidRDefault="007C703A" w:rsidP="007C703A">
                  <w:pPr>
                    <w:rPr>
                      <w:sz w:val="20"/>
                    </w:rPr>
                  </w:pPr>
                </w:p>
              </w:tc>
              <w:tc>
                <w:tcPr>
                  <w:tcW w:w="0" w:type="auto"/>
                  <w:tcMar>
                    <w:top w:w="0" w:type="dxa"/>
                    <w:left w:w="45" w:type="dxa"/>
                    <w:bottom w:w="0" w:type="dxa"/>
                    <w:right w:w="45" w:type="dxa"/>
                  </w:tcMar>
                  <w:vAlign w:val="bottom"/>
                  <w:hideMark/>
                </w:tcPr>
                <w:p w14:paraId="28645CA3" w14:textId="77777777" w:rsidR="007C703A" w:rsidRDefault="007C703A" w:rsidP="007C703A">
                  <w:pPr>
                    <w:rPr>
                      <w:sz w:val="20"/>
                    </w:rPr>
                  </w:pPr>
                </w:p>
              </w:tc>
              <w:tc>
                <w:tcPr>
                  <w:tcW w:w="0" w:type="auto"/>
                  <w:tcMar>
                    <w:top w:w="0" w:type="dxa"/>
                    <w:left w:w="45" w:type="dxa"/>
                    <w:bottom w:w="0" w:type="dxa"/>
                    <w:right w:w="45" w:type="dxa"/>
                  </w:tcMar>
                  <w:vAlign w:val="bottom"/>
                  <w:hideMark/>
                </w:tcPr>
                <w:p w14:paraId="2D42AF29" w14:textId="77777777" w:rsidR="007C703A" w:rsidRDefault="007C703A" w:rsidP="007C703A">
                  <w:pPr>
                    <w:jc w:val="center"/>
                    <w:rPr>
                      <w:rFonts w:ascii="Verdana" w:hAnsi="Verdana"/>
                      <w:b/>
                      <w:bCs/>
                      <w:color w:val="000000"/>
                      <w:sz w:val="16"/>
                      <w:szCs w:val="16"/>
                    </w:rPr>
                  </w:pPr>
                  <w:r>
                    <w:rPr>
                      <w:rFonts w:ascii="Verdana" w:hAnsi="Verdana"/>
                      <w:b/>
                      <w:bCs/>
                      <w:color w:val="000000"/>
                      <w:sz w:val="16"/>
                      <w:szCs w:val="16"/>
                    </w:rPr>
                    <w:t>Trudi Durrell, Assistant Principal</w:t>
                  </w:r>
                </w:p>
              </w:tc>
              <w:tc>
                <w:tcPr>
                  <w:tcW w:w="0" w:type="auto"/>
                  <w:tcMar>
                    <w:top w:w="0" w:type="dxa"/>
                    <w:left w:w="45" w:type="dxa"/>
                    <w:bottom w:w="0" w:type="dxa"/>
                    <w:right w:w="45" w:type="dxa"/>
                  </w:tcMar>
                  <w:vAlign w:val="bottom"/>
                  <w:hideMark/>
                </w:tcPr>
                <w:p w14:paraId="7246787B" w14:textId="77777777" w:rsidR="007C703A" w:rsidRDefault="007C703A" w:rsidP="007C703A">
                  <w:pPr>
                    <w:jc w:val="center"/>
                    <w:rPr>
                      <w:rFonts w:ascii="Verdana" w:hAnsi="Verdana"/>
                      <w:b/>
                      <w:bCs/>
                      <w:color w:val="000000"/>
                      <w:sz w:val="16"/>
                      <w:szCs w:val="16"/>
                    </w:rPr>
                  </w:pPr>
                </w:p>
              </w:tc>
            </w:tr>
            <w:tr w:rsidR="007C703A" w14:paraId="321BE6EC" w14:textId="77777777" w:rsidTr="00C20BC4">
              <w:trPr>
                <w:trHeight w:val="210"/>
                <w:tblCellSpacing w:w="0" w:type="dxa"/>
              </w:trPr>
              <w:tc>
                <w:tcPr>
                  <w:tcW w:w="0" w:type="auto"/>
                  <w:tcMar>
                    <w:top w:w="0" w:type="dxa"/>
                    <w:left w:w="45" w:type="dxa"/>
                    <w:bottom w:w="0" w:type="dxa"/>
                    <w:right w:w="45" w:type="dxa"/>
                  </w:tcMar>
                  <w:vAlign w:val="bottom"/>
                  <w:hideMark/>
                </w:tcPr>
                <w:p w14:paraId="65676067" w14:textId="77777777" w:rsidR="007C703A" w:rsidRDefault="007C703A" w:rsidP="007C703A">
                  <w:pPr>
                    <w:rPr>
                      <w:sz w:val="20"/>
                    </w:rPr>
                  </w:pPr>
                </w:p>
              </w:tc>
              <w:tc>
                <w:tcPr>
                  <w:tcW w:w="0" w:type="auto"/>
                  <w:tcMar>
                    <w:top w:w="0" w:type="dxa"/>
                    <w:left w:w="45" w:type="dxa"/>
                    <w:bottom w:w="0" w:type="dxa"/>
                    <w:right w:w="45" w:type="dxa"/>
                  </w:tcMar>
                  <w:vAlign w:val="bottom"/>
                  <w:hideMark/>
                </w:tcPr>
                <w:p w14:paraId="49EA3FCF" w14:textId="77777777" w:rsidR="007C703A" w:rsidRDefault="007C703A" w:rsidP="007C703A">
                  <w:pPr>
                    <w:rPr>
                      <w:sz w:val="20"/>
                    </w:rPr>
                  </w:pPr>
                </w:p>
              </w:tc>
              <w:tc>
                <w:tcPr>
                  <w:tcW w:w="0" w:type="auto"/>
                  <w:tcMar>
                    <w:top w:w="0" w:type="dxa"/>
                    <w:left w:w="45" w:type="dxa"/>
                    <w:bottom w:w="0" w:type="dxa"/>
                    <w:right w:w="45" w:type="dxa"/>
                  </w:tcMar>
                  <w:vAlign w:val="bottom"/>
                  <w:hideMark/>
                </w:tcPr>
                <w:p w14:paraId="3A9ED3B9" w14:textId="77777777" w:rsidR="007C703A" w:rsidRDefault="007C703A" w:rsidP="007C703A">
                  <w:pPr>
                    <w:jc w:val="center"/>
                    <w:rPr>
                      <w:rFonts w:ascii="Verdana" w:hAnsi="Verdana"/>
                      <w:b/>
                      <w:bCs/>
                      <w:color w:val="000000"/>
                      <w:sz w:val="16"/>
                      <w:szCs w:val="16"/>
                    </w:rPr>
                  </w:pPr>
                  <w:r>
                    <w:rPr>
                      <w:rFonts w:ascii="Verdana" w:hAnsi="Verdana"/>
                      <w:b/>
                      <w:bCs/>
                      <w:color w:val="000000"/>
                      <w:sz w:val="16"/>
                      <w:szCs w:val="16"/>
                    </w:rPr>
                    <w:t>Bernadette DiSanto, Adm. Assistant</w:t>
                  </w:r>
                </w:p>
              </w:tc>
              <w:tc>
                <w:tcPr>
                  <w:tcW w:w="0" w:type="auto"/>
                  <w:tcMar>
                    <w:top w:w="0" w:type="dxa"/>
                    <w:left w:w="45" w:type="dxa"/>
                    <w:bottom w:w="0" w:type="dxa"/>
                    <w:right w:w="45" w:type="dxa"/>
                  </w:tcMar>
                  <w:vAlign w:val="bottom"/>
                  <w:hideMark/>
                </w:tcPr>
                <w:p w14:paraId="7A2D2CC8" w14:textId="77777777" w:rsidR="007C703A" w:rsidRDefault="007C703A" w:rsidP="007C703A">
                  <w:pPr>
                    <w:jc w:val="center"/>
                    <w:rPr>
                      <w:rFonts w:ascii="Verdana" w:hAnsi="Verdana"/>
                      <w:b/>
                      <w:bCs/>
                      <w:color w:val="000000"/>
                      <w:sz w:val="16"/>
                      <w:szCs w:val="16"/>
                    </w:rPr>
                  </w:pPr>
                </w:p>
              </w:tc>
            </w:tr>
            <w:tr w:rsidR="007C703A" w14:paraId="7EEB6F72" w14:textId="77777777" w:rsidTr="00C20BC4">
              <w:trPr>
                <w:trHeight w:val="210"/>
                <w:tblCellSpacing w:w="0" w:type="dxa"/>
              </w:trPr>
              <w:tc>
                <w:tcPr>
                  <w:tcW w:w="0" w:type="auto"/>
                  <w:tcMar>
                    <w:top w:w="0" w:type="dxa"/>
                    <w:left w:w="45" w:type="dxa"/>
                    <w:bottom w:w="0" w:type="dxa"/>
                    <w:right w:w="45" w:type="dxa"/>
                  </w:tcMar>
                  <w:vAlign w:val="bottom"/>
                  <w:hideMark/>
                </w:tcPr>
                <w:p w14:paraId="7376C5B8" w14:textId="77777777" w:rsidR="007C703A" w:rsidRDefault="007C703A" w:rsidP="007C703A">
                  <w:pPr>
                    <w:rPr>
                      <w:sz w:val="20"/>
                    </w:rPr>
                  </w:pPr>
                </w:p>
              </w:tc>
              <w:tc>
                <w:tcPr>
                  <w:tcW w:w="0" w:type="auto"/>
                  <w:tcMar>
                    <w:top w:w="0" w:type="dxa"/>
                    <w:left w:w="45" w:type="dxa"/>
                    <w:bottom w:w="0" w:type="dxa"/>
                    <w:right w:w="45" w:type="dxa"/>
                  </w:tcMar>
                  <w:vAlign w:val="bottom"/>
                  <w:hideMark/>
                </w:tcPr>
                <w:p w14:paraId="2E8C29D1" w14:textId="77777777" w:rsidR="007C703A" w:rsidRDefault="007C703A" w:rsidP="007C703A">
                  <w:pPr>
                    <w:rPr>
                      <w:sz w:val="20"/>
                    </w:rPr>
                  </w:pPr>
                </w:p>
              </w:tc>
              <w:tc>
                <w:tcPr>
                  <w:tcW w:w="0" w:type="auto"/>
                  <w:tcMar>
                    <w:top w:w="0" w:type="dxa"/>
                    <w:left w:w="45" w:type="dxa"/>
                    <w:bottom w:w="0" w:type="dxa"/>
                    <w:right w:w="45" w:type="dxa"/>
                  </w:tcMar>
                  <w:vAlign w:val="bottom"/>
                  <w:hideMark/>
                </w:tcPr>
                <w:p w14:paraId="522D0813" w14:textId="77777777" w:rsidR="007C703A" w:rsidRDefault="007C703A" w:rsidP="007C703A">
                  <w:pPr>
                    <w:jc w:val="center"/>
                    <w:rPr>
                      <w:rFonts w:ascii="Verdana" w:hAnsi="Verdana"/>
                      <w:b/>
                      <w:bCs/>
                      <w:color w:val="000000"/>
                      <w:sz w:val="16"/>
                      <w:szCs w:val="16"/>
                    </w:rPr>
                  </w:pPr>
                  <w:r>
                    <w:rPr>
                      <w:rFonts w:ascii="Verdana" w:hAnsi="Verdana"/>
                      <w:b/>
                      <w:bCs/>
                      <w:color w:val="000000"/>
                      <w:sz w:val="16"/>
                      <w:szCs w:val="16"/>
                    </w:rPr>
                    <w:t>Linda Quinto, Adm. Staff Assistant</w:t>
                  </w:r>
                </w:p>
              </w:tc>
              <w:tc>
                <w:tcPr>
                  <w:tcW w:w="0" w:type="auto"/>
                  <w:tcMar>
                    <w:top w:w="0" w:type="dxa"/>
                    <w:left w:w="45" w:type="dxa"/>
                    <w:bottom w:w="0" w:type="dxa"/>
                    <w:right w:w="45" w:type="dxa"/>
                  </w:tcMar>
                  <w:vAlign w:val="bottom"/>
                  <w:hideMark/>
                </w:tcPr>
                <w:p w14:paraId="249B8FE1" w14:textId="77777777" w:rsidR="007C703A" w:rsidRDefault="007C703A" w:rsidP="007C703A">
                  <w:pPr>
                    <w:jc w:val="center"/>
                    <w:rPr>
                      <w:rFonts w:ascii="Verdana" w:hAnsi="Verdana"/>
                      <w:b/>
                      <w:bCs/>
                      <w:color w:val="000000"/>
                      <w:sz w:val="16"/>
                      <w:szCs w:val="16"/>
                    </w:rPr>
                  </w:pPr>
                </w:p>
              </w:tc>
            </w:tr>
            <w:tr w:rsidR="007C703A" w14:paraId="42B4AE67" w14:textId="77777777" w:rsidTr="00C20BC4">
              <w:trPr>
                <w:trHeight w:val="210"/>
                <w:tblCellSpacing w:w="0" w:type="dxa"/>
              </w:trPr>
              <w:tc>
                <w:tcPr>
                  <w:tcW w:w="0" w:type="auto"/>
                  <w:tcMar>
                    <w:top w:w="0" w:type="dxa"/>
                    <w:left w:w="45" w:type="dxa"/>
                    <w:bottom w:w="0" w:type="dxa"/>
                    <w:right w:w="45" w:type="dxa"/>
                  </w:tcMar>
                  <w:vAlign w:val="bottom"/>
                  <w:hideMark/>
                </w:tcPr>
                <w:p w14:paraId="291F57E9" w14:textId="77777777" w:rsidR="007C703A" w:rsidRDefault="007C703A" w:rsidP="007C703A">
                  <w:pPr>
                    <w:rPr>
                      <w:sz w:val="20"/>
                    </w:rPr>
                  </w:pPr>
                </w:p>
              </w:tc>
              <w:tc>
                <w:tcPr>
                  <w:tcW w:w="0" w:type="auto"/>
                  <w:tcMar>
                    <w:top w:w="0" w:type="dxa"/>
                    <w:left w:w="45" w:type="dxa"/>
                    <w:bottom w:w="0" w:type="dxa"/>
                    <w:right w:w="45" w:type="dxa"/>
                  </w:tcMar>
                  <w:vAlign w:val="bottom"/>
                  <w:hideMark/>
                </w:tcPr>
                <w:p w14:paraId="327C43E9" w14:textId="77777777" w:rsidR="007C703A" w:rsidRDefault="007C703A" w:rsidP="007C703A">
                  <w:pPr>
                    <w:rPr>
                      <w:sz w:val="20"/>
                    </w:rPr>
                  </w:pPr>
                </w:p>
              </w:tc>
              <w:tc>
                <w:tcPr>
                  <w:tcW w:w="0" w:type="auto"/>
                  <w:tcMar>
                    <w:top w:w="0" w:type="dxa"/>
                    <w:left w:w="45" w:type="dxa"/>
                    <w:bottom w:w="0" w:type="dxa"/>
                    <w:right w:w="45" w:type="dxa"/>
                  </w:tcMar>
                  <w:vAlign w:val="bottom"/>
                  <w:hideMark/>
                </w:tcPr>
                <w:p w14:paraId="6446194F" w14:textId="77777777" w:rsidR="007C703A" w:rsidRDefault="007C703A" w:rsidP="007C703A">
                  <w:pPr>
                    <w:jc w:val="center"/>
                    <w:rPr>
                      <w:rFonts w:ascii="Verdana" w:hAnsi="Verdana"/>
                      <w:b/>
                      <w:bCs/>
                      <w:color w:val="000000"/>
                      <w:sz w:val="16"/>
                      <w:szCs w:val="16"/>
                    </w:rPr>
                  </w:pPr>
                  <w:r>
                    <w:rPr>
                      <w:rFonts w:ascii="Verdana" w:hAnsi="Verdana"/>
                      <w:b/>
                      <w:bCs/>
                      <w:color w:val="000000"/>
                      <w:sz w:val="16"/>
                      <w:szCs w:val="16"/>
                    </w:rPr>
                    <w:t>TBD, Special Education Clerk</w:t>
                  </w:r>
                </w:p>
              </w:tc>
              <w:tc>
                <w:tcPr>
                  <w:tcW w:w="0" w:type="auto"/>
                  <w:tcMar>
                    <w:top w:w="0" w:type="dxa"/>
                    <w:left w:w="45" w:type="dxa"/>
                    <w:bottom w:w="0" w:type="dxa"/>
                    <w:right w:w="45" w:type="dxa"/>
                  </w:tcMar>
                  <w:vAlign w:val="bottom"/>
                  <w:hideMark/>
                </w:tcPr>
                <w:p w14:paraId="7045D977" w14:textId="77777777" w:rsidR="007C703A" w:rsidRDefault="007C703A" w:rsidP="007C703A">
                  <w:pPr>
                    <w:jc w:val="center"/>
                    <w:rPr>
                      <w:rFonts w:ascii="Verdana" w:hAnsi="Verdana"/>
                      <w:b/>
                      <w:bCs/>
                      <w:color w:val="000000"/>
                      <w:sz w:val="16"/>
                      <w:szCs w:val="16"/>
                    </w:rPr>
                  </w:pPr>
                </w:p>
              </w:tc>
            </w:tr>
            <w:tr w:rsidR="007C703A" w14:paraId="4F651BCF" w14:textId="77777777" w:rsidTr="00C20BC4">
              <w:trPr>
                <w:trHeight w:val="210"/>
                <w:tblCellSpacing w:w="0" w:type="dxa"/>
              </w:trPr>
              <w:tc>
                <w:tcPr>
                  <w:tcW w:w="0" w:type="auto"/>
                  <w:tcMar>
                    <w:top w:w="0" w:type="dxa"/>
                    <w:left w:w="45" w:type="dxa"/>
                    <w:bottom w:w="0" w:type="dxa"/>
                    <w:right w:w="45" w:type="dxa"/>
                  </w:tcMar>
                  <w:vAlign w:val="bottom"/>
                  <w:hideMark/>
                </w:tcPr>
                <w:p w14:paraId="28938F25" w14:textId="77777777" w:rsidR="007C703A" w:rsidRDefault="007C703A" w:rsidP="007C703A">
                  <w:pPr>
                    <w:rPr>
                      <w:rFonts w:ascii="Verdana" w:hAnsi="Verdana"/>
                      <w:b/>
                      <w:bCs/>
                      <w:sz w:val="16"/>
                      <w:szCs w:val="16"/>
                      <w:u w:val="single"/>
                    </w:rPr>
                  </w:pPr>
                  <w:r>
                    <w:rPr>
                      <w:rFonts w:ascii="Verdana" w:hAnsi="Verdana"/>
                      <w:b/>
                      <w:bCs/>
                      <w:sz w:val="16"/>
                      <w:szCs w:val="16"/>
                      <w:u w:val="single"/>
                    </w:rPr>
                    <w:t>Classroom Teachers</w:t>
                  </w:r>
                </w:p>
              </w:tc>
              <w:tc>
                <w:tcPr>
                  <w:tcW w:w="298" w:type="dxa"/>
                  <w:tcMar>
                    <w:top w:w="0" w:type="dxa"/>
                    <w:left w:w="45" w:type="dxa"/>
                    <w:bottom w:w="0" w:type="dxa"/>
                    <w:right w:w="45" w:type="dxa"/>
                  </w:tcMar>
                  <w:vAlign w:val="bottom"/>
                  <w:hideMark/>
                </w:tcPr>
                <w:p w14:paraId="3FE73D3B" w14:textId="77777777" w:rsidR="007C703A" w:rsidRDefault="007C703A" w:rsidP="007C703A">
                  <w:pPr>
                    <w:rPr>
                      <w:rFonts w:ascii="Verdana" w:hAnsi="Verdana"/>
                      <w:b/>
                      <w:bCs/>
                      <w:sz w:val="16"/>
                      <w:szCs w:val="16"/>
                      <w:u w:val="single"/>
                    </w:rPr>
                  </w:pPr>
                </w:p>
              </w:tc>
              <w:tc>
                <w:tcPr>
                  <w:tcW w:w="3541" w:type="dxa"/>
                  <w:tcMar>
                    <w:top w:w="0" w:type="dxa"/>
                    <w:left w:w="45" w:type="dxa"/>
                    <w:bottom w:w="0" w:type="dxa"/>
                    <w:right w:w="45" w:type="dxa"/>
                  </w:tcMar>
                  <w:vAlign w:val="bottom"/>
                  <w:hideMark/>
                </w:tcPr>
                <w:p w14:paraId="2524E284" w14:textId="77777777" w:rsidR="007C703A" w:rsidRDefault="007C703A" w:rsidP="00C20BC4">
                  <w:pPr>
                    <w:ind w:left="98"/>
                    <w:rPr>
                      <w:rFonts w:ascii="Verdana" w:hAnsi="Verdana"/>
                      <w:b/>
                      <w:bCs/>
                      <w:sz w:val="16"/>
                      <w:szCs w:val="16"/>
                      <w:u w:val="single"/>
                    </w:rPr>
                  </w:pPr>
                  <w:r>
                    <w:rPr>
                      <w:rFonts w:ascii="Verdana" w:hAnsi="Verdana"/>
                      <w:b/>
                      <w:bCs/>
                      <w:sz w:val="16"/>
                      <w:szCs w:val="16"/>
                      <w:u w:val="single"/>
                    </w:rPr>
                    <w:t>Media Center</w:t>
                  </w:r>
                </w:p>
              </w:tc>
              <w:tc>
                <w:tcPr>
                  <w:tcW w:w="0" w:type="auto"/>
                  <w:tcMar>
                    <w:top w:w="0" w:type="dxa"/>
                    <w:left w:w="45" w:type="dxa"/>
                    <w:bottom w:w="0" w:type="dxa"/>
                    <w:right w:w="45" w:type="dxa"/>
                  </w:tcMar>
                  <w:vAlign w:val="bottom"/>
                  <w:hideMark/>
                </w:tcPr>
                <w:p w14:paraId="1312B2E1" w14:textId="77777777" w:rsidR="007C703A" w:rsidRDefault="007C703A" w:rsidP="007C703A">
                  <w:pPr>
                    <w:rPr>
                      <w:rFonts w:ascii="Verdana" w:hAnsi="Verdana"/>
                      <w:b/>
                      <w:bCs/>
                      <w:sz w:val="16"/>
                      <w:szCs w:val="16"/>
                      <w:u w:val="single"/>
                    </w:rPr>
                  </w:pPr>
                  <w:r>
                    <w:rPr>
                      <w:rFonts w:ascii="Verdana" w:hAnsi="Verdana"/>
                      <w:b/>
                      <w:bCs/>
                      <w:sz w:val="16"/>
                      <w:szCs w:val="16"/>
                      <w:u w:val="single"/>
                    </w:rPr>
                    <w:t>ELL/Bilingual</w:t>
                  </w:r>
                </w:p>
              </w:tc>
            </w:tr>
            <w:tr w:rsidR="007C703A" w14:paraId="4D546694" w14:textId="77777777" w:rsidTr="00C20BC4">
              <w:trPr>
                <w:trHeight w:val="210"/>
                <w:tblCellSpacing w:w="0" w:type="dxa"/>
              </w:trPr>
              <w:tc>
                <w:tcPr>
                  <w:tcW w:w="0" w:type="auto"/>
                  <w:tcMar>
                    <w:top w:w="0" w:type="dxa"/>
                    <w:left w:w="45" w:type="dxa"/>
                    <w:bottom w:w="0" w:type="dxa"/>
                    <w:right w:w="45" w:type="dxa"/>
                  </w:tcMar>
                  <w:vAlign w:val="bottom"/>
                  <w:hideMark/>
                </w:tcPr>
                <w:p w14:paraId="74E8A545" w14:textId="77777777" w:rsidR="007C703A" w:rsidRDefault="007C703A" w:rsidP="007C703A">
                  <w:pPr>
                    <w:rPr>
                      <w:rFonts w:ascii="Verdana" w:hAnsi="Verdana"/>
                      <w:sz w:val="16"/>
                      <w:szCs w:val="16"/>
                    </w:rPr>
                  </w:pPr>
                  <w:r>
                    <w:rPr>
                      <w:rFonts w:ascii="Verdana" w:hAnsi="Verdana"/>
                      <w:sz w:val="16"/>
                      <w:szCs w:val="16"/>
                    </w:rPr>
                    <w:t>Daniels, Darla</w:t>
                  </w:r>
                </w:p>
              </w:tc>
              <w:tc>
                <w:tcPr>
                  <w:tcW w:w="298" w:type="dxa"/>
                  <w:tcMar>
                    <w:top w:w="0" w:type="dxa"/>
                    <w:left w:w="45" w:type="dxa"/>
                    <w:bottom w:w="0" w:type="dxa"/>
                    <w:right w:w="45" w:type="dxa"/>
                  </w:tcMar>
                  <w:vAlign w:val="bottom"/>
                  <w:hideMark/>
                </w:tcPr>
                <w:p w14:paraId="1C193670" w14:textId="77777777" w:rsidR="007C703A" w:rsidRDefault="007C703A" w:rsidP="007C703A">
                  <w:pPr>
                    <w:rPr>
                      <w:rFonts w:ascii="Verdana" w:hAnsi="Verdana"/>
                      <w:sz w:val="16"/>
                      <w:szCs w:val="16"/>
                    </w:rPr>
                  </w:pPr>
                  <w:r>
                    <w:rPr>
                      <w:rFonts w:ascii="Verdana" w:hAnsi="Verdana"/>
                      <w:sz w:val="16"/>
                      <w:szCs w:val="16"/>
                    </w:rPr>
                    <w:t>PK</w:t>
                  </w:r>
                </w:p>
              </w:tc>
              <w:tc>
                <w:tcPr>
                  <w:tcW w:w="3541" w:type="dxa"/>
                  <w:tcMar>
                    <w:top w:w="0" w:type="dxa"/>
                    <w:left w:w="45" w:type="dxa"/>
                    <w:bottom w:w="0" w:type="dxa"/>
                    <w:right w:w="45" w:type="dxa"/>
                  </w:tcMar>
                  <w:vAlign w:val="bottom"/>
                  <w:hideMark/>
                </w:tcPr>
                <w:p w14:paraId="0E4A2F99" w14:textId="77777777" w:rsidR="007C703A" w:rsidRDefault="007C703A" w:rsidP="00C20BC4">
                  <w:pPr>
                    <w:ind w:left="98"/>
                    <w:rPr>
                      <w:rFonts w:ascii="Verdana" w:hAnsi="Verdana"/>
                      <w:sz w:val="16"/>
                      <w:szCs w:val="16"/>
                    </w:rPr>
                  </w:pPr>
                  <w:r>
                    <w:rPr>
                      <w:rFonts w:ascii="Verdana" w:hAnsi="Verdana"/>
                      <w:sz w:val="16"/>
                      <w:szCs w:val="16"/>
                    </w:rPr>
                    <w:t>Lane, Eric - Media Specialist</w:t>
                  </w:r>
                </w:p>
              </w:tc>
              <w:tc>
                <w:tcPr>
                  <w:tcW w:w="0" w:type="auto"/>
                  <w:tcMar>
                    <w:top w:w="0" w:type="dxa"/>
                    <w:left w:w="45" w:type="dxa"/>
                    <w:bottom w:w="0" w:type="dxa"/>
                    <w:right w:w="45" w:type="dxa"/>
                  </w:tcMar>
                  <w:vAlign w:val="bottom"/>
                  <w:hideMark/>
                </w:tcPr>
                <w:p w14:paraId="4F10A9F1" w14:textId="77777777" w:rsidR="007C703A" w:rsidRDefault="007C703A" w:rsidP="007C703A">
                  <w:pPr>
                    <w:rPr>
                      <w:rFonts w:ascii="Verdana" w:hAnsi="Verdana"/>
                      <w:color w:val="000000"/>
                      <w:sz w:val="16"/>
                      <w:szCs w:val="16"/>
                    </w:rPr>
                  </w:pPr>
                  <w:proofErr w:type="spellStart"/>
                  <w:r>
                    <w:rPr>
                      <w:rFonts w:ascii="Verdana" w:hAnsi="Verdana"/>
                      <w:color w:val="000000"/>
                      <w:sz w:val="16"/>
                      <w:szCs w:val="16"/>
                    </w:rPr>
                    <w:t>Paulino</w:t>
                  </w:r>
                  <w:proofErr w:type="spellEnd"/>
                  <w:r>
                    <w:rPr>
                      <w:rFonts w:ascii="Verdana" w:hAnsi="Verdana"/>
                      <w:color w:val="000000"/>
                      <w:sz w:val="16"/>
                      <w:szCs w:val="16"/>
                    </w:rPr>
                    <w:t>, Stephanie</w:t>
                  </w:r>
                </w:p>
              </w:tc>
            </w:tr>
            <w:tr w:rsidR="007C703A" w14:paraId="0E9A78DD" w14:textId="77777777" w:rsidTr="00C20BC4">
              <w:trPr>
                <w:trHeight w:val="210"/>
                <w:tblCellSpacing w:w="0" w:type="dxa"/>
              </w:trPr>
              <w:tc>
                <w:tcPr>
                  <w:tcW w:w="0" w:type="auto"/>
                  <w:tcMar>
                    <w:top w:w="0" w:type="dxa"/>
                    <w:left w:w="45" w:type="dxa"/>
                    <w:bottom w:w="0" w:type="dxa"/>
                    <w:right w:w="45" w:type="dxa"/>
                  </w:tcMar>
                  <w:vAlign w:val="bottom"/>
                  <w:hideMark/>
                </w:tcPr>
                <w:p w14:paraId="39F0286A" w14:textId="77777777" w:rsidR="007C703A" w:rsidRDefault="007C703A" w:rsidP="007C703A">
                  <w:pPr>
                    <w:rPr>
                      <w:rFonts w:ascii="Verdana" w:hAnsi="Verdana"/>
                      <w:color w:val="000000"/>
                      <w:sz w:val="16"/>
                      <w:szCs w:val="16"/>
                    </w:rPr>
                  </w:pPr>
                  <w:proofErr w:type="spellStart"/>
                  <w:r>
                    <w:rPr>
                      <w:rFonts w:ascii="Verdana" w:hAnsi="Verdana"/>
                      <w:color w:val="000000"/>
                      <w:sz w:val="16"/>
                      <w:szCs w:val="16"/>
                    </w:rPr>
                    <w:t>Iavarone</w:t>
                  </w:r>
                  <w:proofErr w:type="spellEnd"/>
                  <w:r>
                    <w:rPr>
                      <w:rFonts w:ascii="Verdana" w:hAnsi="Verdana"/>
                      <w:color w:val="000000"/>
                      <w:sz w:val="16"/>
                      <w:szCs w:val="16"/>
                    </w:rPr>
                    <w:t xml:space="preserve">, </w:t>
                  </w:r>
                  <w:proofErr w:type="spellStart"/>
                  <w:r>
                    <w:rPr>
                      <w:rFonts w:ascii="Verdana" w:hAnsi="Verdana"/>
                      <w:color w:val="000000"/>
                      <w:sz w:val="16"/>
                      <w:szCs w:val="16"/>
                    </w:rPr>
                    <w:t>Patrizia</w:t>
                  </w:r>
                  <w:proofErr w:type="spellEnd"/>
                </w:p>
              </w:tc>
              <w:tc>
                <w:tcPr>
                  <w:tcW w:w="298" w:type="dxa"/>
                  <w:tcMar>
                    <w:top w:w="0" w:type="dxa"/>
                    <w:left w:w="45" w:type="dxa"/>
                    <w:bottom w:w="0" w:type="dxa"/>
                    <w:right w:w="45" w:type="dxa"/>
                  </w:tcMar>
                  <w:vAlign w:val="bottom"/>
                  <w:hideMark/>
                </w:tcPr>
                <w:p w14:paraId="4D4B2C85" w14:textId="77777777" w:rsidR="007C703A" w:rsidRDefault="007C703A" w:rsidP="007C703A">
                  <w:pPr>
                    <w:rPr>
                      <w:rFonts w:ascii="Verdana" w:hAnsi="Verdana"/>
                      <w:sz w:val="16"/>
                      <w:szCs w:val="16"/>
                    </w:rPr>
                  </w:pPr>
                  <w:r>
                    <w:rPr>
                      <w:rFonts w:ascii="Verdana" w:hAnsi="Verdana"/>
                      <w:sz w:val="16"/>
                      <w:szCs w:val="16"/>
                    </w:rPr>
                    <w:t>PK</w:t>
                  </w:r>
                </w:p>
              </w:tc>
              <w:tc>
                <w:tcPr>
                  <w:tcW w:w="3541" w:type="dxa"/>
                  <w:tcMar>
                    <w:top w:w="0" w:type="dxa"/>
                    <w:left w:w="45" w:type="dxa"/>
                    <w:bottom w:w="0" w:type="dxa"/>
                    <w:right w:w="45" w:type="dxa"/>
                  </w:tcMar>
                  <w:vAlign w:val="bottom"/>
                  <w:hideMark/>
                </w:tcPr>
                <w:p w14:paraId="57F7C521" w14:textId="77777777" w:rsidR="007C703A" w:rsidRDefault="007C703A" w:rsidP="00C20BC4">
                  <w:pPr>
                    <w:ind w:left="98"/>
                    <w:rPr>
                      <w:rFonts w:ascii="Verdana" w:hAnsi="Verdana"/>
                      <w:sz w:val="16"/>
                      <w:szCs w:val="16"/>
                    </w:rPr>
                  </w:pPr>
                  <w:r>
                    <w:rPr>
                      <w:rFonts w:ascii="Verdana" w:hAnsi="Verdana"/>
                      <w:sz w:val="16"/>
                      <w:szCs w:val="16"/>
                    </w:rPr>
                    <w:t>Livingston-Alfano, Leslie- Media Asst.</w:t>
                  </w:r>
                </w:p>
              </w:tc>
              <w:tc>
                <w:tcPr>
                  <w:tcW w:w="0" w:type="auto"/>
                  <w:shd w:val="clear" w:color="auto" w:fill="FFFFFF"/>
                  <w:tcMar>
                    <w:top w:w="0" w:type="dxa"/>
                    <w:left w:w="45" w:type="dxa"/>
                    <w:bottom w:w="0" w:type="dxa"/>
                    <w:right w:w="45" w:type="dxa"/>
                  </w:tcMar>
                  <w:vAlign w:val="bottom"/>
                  <w:hideMark/>
                </w:tcPr>
                <w:p w14:paraId="57526285" w14:textId="77777777" w:rsidR="007C703A" w:rsidRDefault="007C703A" w:rsidP="007C703A">
                  <w:pPr>
                    <w:rPr>
                      <w:rFonts w:ascii="Verdana" w:hAnsi="Verdana"/>
                      <w:color w:val="000000"/>
                      <w:sz w:val="16"/>
                      <w:szCs w:val="16"/>
                    </w:rPr>
                  </w:pPr>
                  <w:proofErr w:type="spellStart"/>
                  <w:r>
                    <w:rPr>
                      <w:rFonts w:ascii="Verdana" w:hAnsi="Verdana"/>
                      <w:color w:val="000000"/>
                      <w:sz w:val="16"/>
                      <w:szCs w:val="16"/>
                    </w:rPr>
                    <w:t>Chejin</w:t>
                  </w:r>
                  <w:proofErr w:type="spellEnd"/>
                  <w:r>
                    <w:rPr>
                      <w:rFonts w:ascii="Verdana" w:hAnsi="Verdana"/>
                      <w:color w:val="000000"/>
                      <w:sz w:val="16"/>
                      <w:szCs w:val="16"/>
                    </w:rPr>
                    <w:t xml:space="preserve">-Danielsen, Ana </w:t>
                  </w:r>
                </w:p>
              </w:tc>
            </w:tr>
            <w:tr w:rsidR="007C703A" w14:paraId="529764B0" w14:textId="77777777" w:rsidTr="00C20BC4">
              <w:trPr>
                <w:trHeight w:val="210"/>
                <w:tblCellSpacing w:w="0" w:type="dxa"/>
              </w:trPr>
              <w:tc>
                <w:tcPr>
                  <w:tcW w:w="0" w:type="auto"/>
                  <w:tcMar>
                    <w:top w:w="0" w:type="dxa"/>
                    <w:left w:w="45" w:type="dxa"/>
                    <w:bottom w:w="0" w:type="dxa"/>
                    <w:right w:w="45" w:type="dxa"/>
                  </w:tcMar>
                  <w:vAlign w:val="bottom"/>
                  <w:hideMark/>
                </w:tcPr>
                <w:p w14:paraId="571B6304" w14:textId="77777777" w:rsidR="007C703A" w:rsidRDefault="007C703A" w:rsidP="007C703A">
                  <w:pPr>
                    <w:rPr>
                      <w:rFonts w:ascii="Verdana" w:hAnsi="Verdana"/>
                      <w:sz w:val="16"/>
                      <w:szCs w:val="16"/>
                    </w:rPr>
                  </w:pPr>
                  <w:r>
                    <w:rPr>
                      <w:rFonts w:ascii="Verdana" w:hAnsi="Verdana"/>
                      <w:sz w:val="16"/>
                      <w:szCs w:val="16"/>
                    </w:rPr>
                    <w:t>McAuliffe-Lunde, Tara</w:t>
                  </w:r>
                </w:p>
              </w:tc>
              <w:tc>
                <w:tcPr>
                  <w:tcW w:w="298" w:type="dxa"/>
                  <w:tcMar>
                    <w:top w:w="0" w:type="dxa"/>
                    <w:left w:w="45" w:type="dxa"/>
                    <w:bottom w:w="0" w:type="dxa"/>
                    <w:right w:w="45" w:type="dxa"/>
                  </w:tcMar>
                  <w:vAlign w:val="bottom"/>
                  <w:hideMark/>
                </w:tcPr>
                <w:p w14:paraId="50B27B26" w14:textId="77777777" w:rsidR="007C703A" w:rsidRDefault="007C703A" w:rsidP="007C703A">
                  <w:pPr>
                    <w:rPr>
                      <w:rFonts w:ascii="Verdana" w:hAnsi="Verdana"/>
                      <w:sz w:val="16"/>
                      <w:szCs w:val="16"/>
                    </w:rPr>
                  </w:pPr>
                  <w:r>
                    <w:rPr>
                      <w:rFonts w:ascii="Verdana" w:hAnsi="Verdana"/>
                      <w:sz w:val="16"/>
                      <w:szCs w:val="16"/>
                    </w:rPr>
                    <w:t>PK</w:t>
                  </w:r>
                </w:p>
              </w:tc>
              <w:tc>
                <w:tcPr>
                  <w:tcW w:w="3541" w:type="dxa"/>
                  <w:tcMar>
                    <w:top w:w="0" w:type="dxa"/>
                    <w:left w:w="45" w:type="dxa"/>
                    <w:bottom w:w="0" w:type="dxa"/>
                    <w:right w:w="45" w:type="dxa"/>
                  </w:tcMar>
                  <w:vAlign w:val="bottom"/>
                  <w:hideMark/>
                </w:tcPr>
                <w:p w14:paraId="6A2B53D1" w14:textId="77777777" w:rsidR="007C703A" w:rsidRDefault="007C703A" w:rsidP="00C20BC4">
                  <w:pPr>
                    <w:ind w:left="98"/>
                    <w:rPr>
                      <w:rFonts w:ascii="Verdana" w:hAnsi="Verdana"/>
                      <w:sz w:val="16"/>
                      <w:szCs w:val="16"/>
                    </w:rPr>
                  </w:pPr>
                  <w:r>
                    <w:rPr>
                      <w:rFonts w:ascii="Verdana" w:hAnsi="Verdana"/>
                      <w:sz w:val="16"/>
                      <w:szCs w:val="16"/>
                    </w:rPr>
                    <w:t>Count, James (Kip) - Media Tech. Asst.</w:t>
                  </w:r>
                </w:p>
              </w:tc>
              <w:tc>
                <w:tcPr>
                  <w:tcW w:w="0" w:type="auto"/>
                  <w:tcMar>
                    <w:top w:w="0" w:type="dxa"/>
                    <w:left w:w="45" w:type="dxa"/>
                    <w:bottom w:w="0" w:type="dxa"/>
                    <w:right w:w="45" w:type="dxa"/>
                  </w:tcMar>
                  <w:vAlign w:val="bottom"/>
                  <w:hideMark/>
                </w:tcPr>
                <w:p w14:paraId="1B3B722A" w14:textId="77777777" w:rsidR="007C703A" w:rsidRDefault="007C703A" w:rsidP="007C703A">
                  <w:pPr>
                    <w:rPr>
                      <w:rFonts w:ascii="Verdana" w:hAnsi="Verdana"/>
                      <w:sz w:val="16"/>
                      <w:szCs w:val="16"/>
                    </w:rPr>
                  </w:pPr>
                </w:p>
              </w:tc>
            </w:tr>
            <w:tr w:rsidR="007C703A" w14:paraId="2AA7DE1B" w14:textId="77777777" w:rsidTr="00C20BC4">
              <w:trPr>
                <w:trHeight w:val="210"/>
                <w:tblCellSpacing w:w="0" w:type="dxa"/>
              </w:trPr>
              <w:tc>
                <w:tcPr>
                  <w:tcW w:w="0" w:type="auto"/>
                  <w:tcMar>
                    <w:top w:w="0" w:type="dxa"/>
                    <w:left w:w="45" w:type="dxa"/>
                    <w:bottom w:w="0" w:type="dxa"/>
                    <w:right w:w="45" w:type="dxa"/>
                  </w:tcMar>
                  <w:vAlign w:val="bottom"/>
                  <w:hideMark/>
                </w:tcPr>
                <w:p w14:paraId="14FE8CF5" w14:textId="77777777" w:rsidR="007C703A" w:rsidRDefault="007C703A" w:rsidP="007C703A">
                  <w:pPr>
                    <w:rPr>
                      <w:rFonts w:ascii="Verdana" w:hAnsi="Verdana"/>
                      <w:sz w:val="16"/>
                      <w:szCs w:val="16"/>
                    </w:rPr>
                  </w:pPr>
                  <w:r>
                    <w:rPr>
                      <w:rFonts w:ascii="Verdana" w:hAnsi="Verdana"/>
                      <w:sz w:val="16"/>
                      <w:szCs w:val="16"/>
                    </w:rPr>
                    <w:t>Yates, Kristin</w:t>
                  </w:r>
                </w:p>
              </w:tc>
              <w:tc>
                <w:tcPr>
                  <w:tcW w:w="298" w:type="dxa"/>
                  <w:tcMar>
                    <w:top w:w="0" w:type="dxa"/>
                    <w:left w:w="45" w:type="dxa"/>
                    <w:bottom w:w="0" w:type="dxa"/>
                    <w:right w:w="45" w:type="dxa"/>
                  </w:tcMar>
                  <w:vAlign w:val="bottom"/>
                  <w:hideMark/>
                </w:tcPr>
                <w:p w14:paraId="04723E64" w14:textId="77777777" w:rsidR="007C703A" w:rsidRDefault="007C703A" w:rsidP="007C703A">
                  <w:pPr>
                    <w:rPr>
                      <w:rFonts w:ascii="Verdana" w:hAnsi="Verdana"/>
                      <w:sz w:val="16"/>
                      <w:szCs w:val="16"/>
                    </w:rPr>
                  </w:pPr>
                  <w:r>
                    <w:rPr>
                      <w:rFonts w:ascii="Verdana" w:hAnsi="Verdana"/>
                      <w:sz w:val="16"/>
                      <w:szCs w:val="16"/>
                    </w:rPr>
                    <w:t>PK</w:t>
                  </w:r>
                </w:p>
              </w:tc>
              <w:tc>
                <w:tcPr>
                  <w:tcW w:w="3541" w:type="dxa"/>
                  <w:tcMar>
                    <w:top w:w="0" w:type="dxa"/>
                    <w:left w:w="45" w:type="dxa"/>
                    <w:bottom w:w="0" w:type="dxa"/>
                    <w:right w:w="45" w:type="dxa"/>
                  </w:tcMar>
                  <w:vAlign w:val="bottom"/>
                  <w:hideMark/>
                </w:tcPr>
                <w:p w14:paraId="2DD03C53" w14:textId="77777777" w:rsidR="007C703A" w:rsidRDefault="007C703A" w:rsidP="00C20BC4">
                  <w:pPr>
                    <w:ind w:left="98"/>
                    <w:rPr>
                      <w:rFonts w:ascii="Verdana" w:hAnsi="Verdana"/>
                      <w:sz w:val="16"/>
                      <w:szCs w:val="16"/>
                    </w:rPr>
                  </w:pPr>
                </w:p>
              </w:tc>
              <w:tc>
                <w:tcPr>
                  <w:tcW w:w="0" w:type="auto"/>
                  <w:tcMar>
                    <w:top w:w="0" w:type="dxa"/>
                    <w:left w:w="45" w:type="dxa"/>
                    <w:bottom w:w="0" w:type="dxa"/>
                    <w:right w:w="45" w:type="dxa"/>
                  </w:tcMar>
                  <w:vAlign w:val="bottom"/>
                  <w:hideMark/>
                </w:tcPr>
                <w:p w14:paraId="28A70642" w14:textId="77777777" w:rsidR="007C703A" w:rsidRDefault="007C703A" w:rsidP="007C703A">
                  <w:pPr>
                    <w:rPr>
                      <w:rFonts w:ascii="Verdana" w:hAnsi="Verdana"/>
                      <w:b/>
                      <w:bCs/>
                      <w:sz w:val="16"/>
                      <w:szCs w:val="16"/>
                      <w:u w:val="single"/>
                    </w:rPr>
                  </w:pPr>
                  <w:r>
                    <w:rPr>
                      <w:rFonts w:ascii="Verdana" w:hAnsi="Verdana"/>
                      <w:b/>
                      <w:bCs/>
                      <w:sz w:val="16"/>
                      <w:szCs w:val="16"/>
                      <w:u w:val="single"/>
                    </w:rPr>
                    <w:t>Professional Assistant ELL</w:t>
                  </w:r>
                </w:p>
              </w:tc>
            </w:tr>
            <w:tr w:rsidR="007C703A" w14:paraId="43F5CD7C" w14:textId="77777777" w:rsidTr="00C20BC4">
              <w:trPr>
                <w:trHeight w:val="210"/>
                <w:tblCellSpacing w:w="0" w:type="dxa"/>
              </w:trPr>
              <w:tc>
                <w:tcPr>
                  <w:tcW w:w="0" w:type="auto"/>
                  <w:tcMar>
                    <w:top w:w="0" w:type="dxa"/>
                    <w:left w:w="45" w:type="dxa"/>
                    <w:bottom w:w="0" w:type="dxa"/>
                    <w:right w:w="45" w:type="dxa"/>
                  </w:tcMar>
                  <w:vAlign w:val="bottom"/>
                  <w:hideMark/>
                </w:tcPr>
                <w:p w14:paraId="05007A45" w14:textId="77777777" w:rsidR="007C703A" w:rsidRDefault="007C703A" w:rsidP="007C703A">
                  <w:pPr>
                    <w:rPr>
                      <w:rFonts w:ascii="Verdana" w:hAnsi="Verdana"/>
                      <w:b/>
                      <w:bCs/>
                      <w:sz w:val="16"/>
                      <w:szCs w:val="16"/>
                      <w:u w:val="single"/>
                    </w:rPr>
                  </w:pPr>
                </w:p>
              </w:tc>
              <w:tc>
                <w:tcPr>
                  <w:tcW w:w="298" w:type="dxa"/>
                  <w:tcMar>
                    <w:top w:w="0" w:type="dxa"/>
                    <w:left w:w="45" w:type="dxa"/>
                    <w:bottom w:w="0" w:type="dxa"/>
                    <w:right w:w="45" w:type="dxa"/>
                  </w:tcMar>
                  <w:vAlign w:val="bottom"/>
                  <w:hideMark/>
                </w:tcPr>
                <w:p w14:paraId="7E5F4EFA" w14:textId="77777777" w:rsidR="007C703A" w:rsidRDefault="007C703A" w:rsidP="007C703A">
                  <w:pPr>
                    <w:rPr>
                      <w:sz w:val="20"/>
                    </w:rPr>
                  </w:pPr>
                </w:p>
              </w:tc>
              <w:tc>
                <w:tcPr>
                  <w:tcW w:w="3541" w:type="dxa"/>
                  <w:tcMar>
                    <w:top w:w="0" w:type="dxa"/>
                    <w:left w:w="45" w:type="dxa"/>
                    <w:bottom w:w="0" w:type="dxa"/>
                    <w:right w:w="45" w:type="dxa"/>
                  </w:tcMar>
                  <w:vAlign w:val="bottom"/>
                  <w:hideMark/>
                </w:tcPr>
                <w:p w14:paraId="2965C994" w14:textId="77777777" w:rsidR="007C703A" w:rsidRDefault="007C703A" w:rsidP="00C20BC4">
                  <w:pPr>
                    <w:ind w:left="98"/>
                    <w:rPr>
                      <w:rFonts w:ascii="Verdana" w:hAnsi="Verdana"/>
                      <w:b/>
                      <w:bCs/>
                      <w:sz w:val="16"/>
                      <w:szCs w:val="16"/>
                      <w:u w:val="single"/>
                    </w:rPr>
                  </w:pPr>
                  <w:r>
                    <w:rPr>
                      <w:rFonts w:ascii="Verdana" w:hAnsi="Verdana"/>
                      <w:b/>
                      <w:bCs/>
                      <w:sz w:val="16"/>
                      <w:szCs w:val="16"/>
                      <w:u w:val="single"/>
                    </w:rPr>
                    <w:t>Music</w:t>
                  </w:r>
                </w:p>
              </w:tc>
              <w:tc>
                <w:tcPr>
                  <w:tcW w:w="0" w:type="auto"/>
                  <w:tcMar>
                    <w:top w:w="0" w:type="dxa"/>
                    <w:left w:w="45" w:type="dxa"/>
                    <w:bottom w:w="0" w:type="dxa"/>
                    <w:right w:w="45" w:type="dxa"/>
                  </w:tcMar>
                  <w:vAlign w:val="bottom"/>
                  <w:hideMark/>
                </w:tcPr>
                <w:p w14:paraId="40F2F6E0" w14:textId="77777777" w:rsidR="007C703A" w:rsidRDefault="007C703A" w:rsidP="007C703A">
                  <w:pPr>
                    <w:rPr>
                      <w:rFonts w:ascii="Verdana" w:hAnsi="Verdana"/>
                      <w:sz w:val="16"/>
                      <w:szCs w:val="16"/>
                    </w:rPr>
                  </w:pPr>
                  <w:proofErr w:type="spellStart"/>
                  <w:r>
                    <w:rPr>
                      <w:rFonts w:ascii="Verdana" w:hAnsi="Verdana"/>
                      <w:sz w:val="16"/>
                      <w:szCs w:val="16"/>
                    </w:rPr>
                    <w:t>Illescas</w:t>
                  </w:r>
                  <w:proofErr w:type="spellEnd"/>
                  <w:r>
                    <w:rPr>
                      <w:rFonts w:ascii="Verdana" w:hAnsi="Verdana"/>
                      <w:sz w:val="16"/>
                      <w:szCs w:val="16"/>
                    </w:rPr>
                    <w:t>, Cecilia</w:t>
                  </w:r>
                </w:p>
              </w:tc>
            </w:tr>
            <w:tr w:rsidR="007C703A" w14:paraId="20D28698" w14:textId="77777777" w:rsidTr="00C20BC4">
              <w:trPr>
                <w:trHeight w:val="210"/>
                <w:tblCellSpacing w:w="0" w:type="dxa"/>
              </w:trPr>
              <w:tc>
                <w:tcPr>
                  <w:tcW w:w="0" w:type="auto"/>
                  <w:tcMar>
                    <w:top w:w="0" w:type="dxa"/>
                    <w:left w:w="45" w:type="dxa"/>
                    <w:bottom w:w="0" w:type="dxa"/>
                    <w:right w:w="45" w:type="dxa"/>
                  </w:tcMar>
                  <w:vAlign w:val="bottom"/>
                  <w:hideMark/>
                </w:tcPr>
                <w:p w14:paraId="47D8ED48" w14:textId="77777777" w:rsidR="007C703A" w:rsidRDefault="007C703A" w:rsidP="007C703A">
                  <w:pPr>
                    <w:rPr>
                      <w:rFonts w:ascii="Verdana" w:hAnsi="Verdana"/>
                      <w:color w:val="000000"/>
                      <w:sz w:val="16"/>
                      <w:szCs w:val="16"/>
                    </w:rPr>
                  </w:pPr>
                  <w:proofErr w:type="spellStart"/>
                  <w:r>
                    <w:rPr>
                      <w:rFonts w:ascii="Verdana" w:hAnsi="Verdana"/>
                      <w:color w:val="000000"/>
                      <w:sz w:val="16"/>
                      <w:szCs w:val="16"/>
                    </w:rPr>
                    <w:t>Elmlinger</w:t>
                  </w:r>
                  <w:proofErr w:type="spellEnd"/>
                  <w:r>
                    <w:rPr>
                      <w:rFonts w:ascii="Verdana" w:hAnsi="Verdana"/>
                      <w:color w:val="000000"/>
                      <w:sz w:val="16"/>
                      <w:szCs w:val="16"/>
                    </w:rPr>
                    <w:t>, Patrice</w:t>
                  </w:r>
                </w:p>
              </w:tc>
              <w:tc>
                <w:tcPr>
                  <w:tcW w:w="298" w:type="dxa"/>
                  <w:tcMar>
                    <w:top w:w="0" w:type="dxa"/>
                    <w:left w:w="45" w:type="dxa"/>
                    <w:bottom w:w="0" w:type="dxa"/>
                    <w:right w:w="45" w:type="dxa"/>
                  </w:tcMar>
                  <w:vAlign w:val="bottom"/>
                  <w:hideMark/>
                </w:tcPr>
                <w:p w14:paraId="6813B7D3" w14:textId="77777777" w:rsidR="007C703A" w:rsidRDefault="007C703A" w:rsidP="007C703A">
                  <w:pPr>
                    <w:rPr>
                      <w:rFonts w:ascii="Verdana" w:hAnsi="Verdana"/>
                      <w:sz w:val="16"/>
                      <w:szCs w:val="16"/>
                    </w:rPr>
                  </w:pPr>
                  <w:r>
                    <w:rPr>
                      <w:rFonts w:ascii="Verdana" w:hAnsi="Verdana"/>
                      <w:sz w:val="16"/>
                      <w:szCs w:val="16"/>
                    </w:rPr>
                    <w:t>K</w:t>
                  </w:r>
                </w:p>
              </w:tc>
              <w:tc>
                <w:tcPr>
                  <w:tcW w:w="3541" w:type="dxa"/>
                  <w:tcMar>
                    <w:top w:w="0" w:type="dxa"/>
                    <w:left w:w="45" w:type="dxa"/>
                    <w:bottom w:w="0" w:type="dxa"/>
                    <w:right w:w="45" w:type="dxa"/>
                  </w:tcMar>
                  <w:vAlign w:val="bottom"/>
                  <w:hideMark/>
                </w:tcPr>
                <w:p w14:paraId="577FFD3B" w14:textId="77777777" w:rsidR="007C703A" w:rsidRDefault="007C703A" w:rsidP="00C20BC4">
                  <w:pPr>
                    <w:ind w:left="98"/>
                    <w:rPr>
                      <w:rFonts w:ascii="Verdana" w:hAnsi="Verdana"/>
                      <w:sz w:val="16"/>
                      <w:szCs w:val="16"/>
                    </w:rPr>
                  </w:pPr>
                  <w:r>
                    <w:rPr>
                      <w:rFonts w:ascii="Verdana" w:hAnsi="Verdana"/>
                      <w:sz w:val="16"/>
                      <w:szCs w:val="16"/>
                    </w:rPr>
                    <w:t>Dryer, Nina (Suzuki)</w:t>
                  </w:r>
                </w:p>
              </w:tc>
              <w:tc>
                <w:tcPr>
                  <w:tcW w:w="0" w:type="auto"/>
                  <w:tcMar>
                    <w:top w:w="0" w:type="dxa"/>
                    <w:left w:w="45" w:type="dxa"/>
                    <w:bottom w:w="0" w:type="dxa"/>
                    <w:right w:w="45" w:type="dxa"/>
                  </w:tcMar>
                  <w:vAlign w:val="bottom"/>
                  <w:hideMark/>
                </w:tcPr>
                <w:p w14:paraId="6422A9A2" w14:textId="77777777" w:rsidR="007C703A" w:rsidRDefault="007C703A" w:rsidP="007C703A">
                  <w:pPr>
                    <w:rPr>
                      <w:rFonts w:ascii="Verdana" w:hAnsi="Verdana"/>
                      <w:sz w:val="16"/>
                      <w:szCs w:val="16"/>
                    </w:rPr>
                  </w:pPr>
                </w:p>
              </w:tc>
            </w:tr>
            <w:tr w:rsidR="007C703A" w14:paraId="0E88D8C0" w14:textId="77777777" w:rsidTr="00C20BC4">
              <w:trPr>
                <w:trHeight w:val="210"/>
                <w:tblCellSpacing w:w="0" w:type="dxa"/>
              </w:trPr>
              <w:tc>
                <w:tcPr>
                  <w:tcW w:w="0" w:type="auto"/>
                  <w:tcMar>
                    <w:top w:w="0" w:type="dxa"/>
                    <w:left w:w="45" w:type="dxa"/>
                    <w:bottom w:w="0" w:type="dxa"/>
                    <w:right w:w="45" w:type="dxa"/>
                  </w:tcMar>
                  <w:vAlign w:val="bottom"/>
                  <w:hideMark/>
                </w:tcPr>
                <w:p w14:paraId="4782276C" w14:textId="77777777" w:rsidR="007C703A" w:rsidRDefault="007C703A" w:rsidP="007C703A">
                  <w:pPr>
                    <w:rPr>
                      <w:rFonts w:ascii="Verdana" w:hAnsi="Verdana"/>
                      <w:sz w:val="16"/>
                      <w:szCs w:val="16"/>
                    </w:rPr>
                  </w:pPr>
                  <w:proofErr w:type="spellStart"/>
                  <w:r>
                    <w:rPr>
                      <w:rFonts w:ascii="Verdana" w:hAnsi="Verdana"/>
                      <w:sz w:val="16"/>
                      <w:szCs w:val="16"/>
                    </w:rPr>
                    <w:t>LeDonne</w:t>
                  </w:r>
                  <w:proofErr w:type="spellEnd"/>
                  <w:r>
                    <w:rPr>
                      <w:rFonts w:ascii="Verdana" w:hAnsi="Verdana"/>
                      <w:sz w:val="16"/>
                      <w:szCs w:val="16"/>
                    </w:rPr>
                    <w:t>, Kim</w:t>
                  </w:r>
                </w:p>
              </w:tc>
              <w:tc>
                <w:tcPr>
                  <w:tcW w:w="298" w:type="dxa"/>
                  <w:tcMar>
                    <w:top w:w="0" w:type="dxa"/>
                    <w:left w:w="45" w:type="dxa"/>
                    <w:bottom w:w="0" w:type="dxa"/>
                    <w:right w:w="45" w:type="dxa"/>
                  </w:tcMar>
                  <w:vAlign w:val="bottom"/>
                  <w:hideMark/>
                </w:tcPr>
                <w:p w14:paraId="672F2888" w14:textId="77777777" w:rsidR="007C703A" w:rsidRDefault="007C703A" w:rsidP="007C703A">
                  <w:pPr>
                    <w:rPr>
                      <w:rFonts w:ascii="Verdana" w:hAnsi="Verdana"/>
                      <w:sz w:val="16"/>
                      <w:szCs w:val="16"/>
                    </w:rPr>
                  </w:pPr>
                  <w:r>
                    <w:rPr>
                      <w:rFonts w:ascii="Verdana" w:hAnsi="Verdana"/>
                      <w:sz w:val="16"/>
                      <w:szCs w:val="16"/>
                    </w:rPr>
                    <w:t>K</w:t>
                  </w:r>
                </w:p>
              </w:tc>
              <w:tc>
                <w:tcPr>
                  <w:tcW w:w="3541" w:type="dxa"/>
                  <w:tcMar>
                    <w:top w:w="0" w:type="dxa"/>
                    <w:left w:w="45" w:type="dxa"/>
                    <w:bottom w:w="0" w:type="dxa"/>
                    <w:right w:w="45" w:type="dxa"/>
                  </w:tcMar>
                  <w:vAlign w:val="bottom"/>
                  <w:hideMark/>
                </w:tcPr>
                <w:p w14:paraId="1732E27E" w14:textId="77777777" w:rsidR="007C703A" w:rsidRDefault="007C703A" w:rsidP="00C20BC4">
                  <w:pPr>
                    <w:ind w:left="98"/>
                    <w:rPr>
                      <w:rFonts w:ascii="Verdana" w:hAnsi="Verdana"/>
                      <w:sz w:val="16"/>
                      <w:szCs w:val="16"/>
                    </w:rPr>
                  </w:pPr>
                  <w:r>
                    <w:rPr>
                      <w:rFonts w:ascii="Verdana" w:hAnsi="Verdana"/>
                      <w:sz w:val="16"/>
                      <w:szCs w:val="16"/>
                    </w:rPr>
                    <w:t>Collin, Anne (Music)</w:t>
                  </w:r>
                </w:p>
              </w:tc>
              <w:tc>
                <w:tcPr>
                  <w:tcW w:w="0" w:type="auto"/>
                  <w:tcMar>
                    <w:top w:w="0" w:type="dxa"/>
                    <w:left w:w="45" w:type="dxa"/>
                    <w:bottom w:w="0" w:type="dxa"/>
                    <w:right w:w="45" w:type="dxa"/>
                  </w:tcMar>
                  <w:vAlign w:val="bottom"/>
                  <w:hideMark/>
                </w:tcPr>
                <w:p w14:paraId="1627C3A2" w14:textId="77777777" w:rsidR="007C703A" w:rsidRDefault="007C703A" w:rsidP="007C703A">
                  <w:pPr>
                    <w:rPr>
                      <w:rFonts w:ascii="Verdana" w:hAnsi="Verdana"/>
                      <w:b/>
                      <w:bCs/>
                      <w:sz w:val="16"/>
                      <w:szCs w:val="16"/>
                      <w:u w:val="single"/>
                    </w:rPr>
                  </w:pPr>
                  <w:r>
                    <w:rPr>
                      <w:rFonts w:ascii="Verdana" w:hAnsi="Verdana"/>
                      <w:b/>
                      <w:bCs/>
                      <w:sz w:val="16"/>
                      <w:szCs w:val="16"/>
                      <w:u w:val="single"/>
                    </w:rPr>
                    <w:t>Professional Assistants- PK</w:t>
                  </w:r>
                </w:p>
              </w:tc>
            </w:tr>
            <w:tr w:rsidR="007C703A" w14:paraId="66634F82" w14:textId="77777777" w:rsidTr="00C20BC4">
              <w:trPr>
                <w:trHeight w:val="210"/>
                <w:tblCellSpacing w:w="0" w:type="dxa"/>
              </w:trPr>
              <w:tc>
                <w:tcPr>
                  <w:tcW w:w="0" w:type="auto"/>
                  <w:tcMar>
                    <w:top w:w="0" w:type="dxa"/>
                    <w:left w:w="45" w:type="dxa"/>
                    <w:bottom w:w="0" w:type="dxa"/>
                    <w:right w:w="45" w:type="dxa"/>
                  </w:tcMar>
                  <w:vAlign w:val="bottom"/>
                  <w:hideMark/>
                </w:tcPr>
                <w:p w14:paraId="32EFE863" w14:textId="77777777" w:rsidR="007C703A" w:rsidRDefault="007C703A" w:rsidP="007C703A">
                  <w:pPr>
                    <w:rPr>
                      <w:rFonts w:ascii="Verdana" w:hAnsi="Verdana"/>
                      <w:sz w:val="16"/>
                      <w:szCs w:val="16"/>
                    </w:rPr>
                  </w:pPr>
                  <w:proofErr w:type="spellStart"/>
                  <w:r>
                    <w:rPr>
                      <w:rFonts w:ascii="Verdana" w:hAnsi="Verdana"/>
                      <w:sz w:val="16"/>
                      <w:szCs w:val="16"/>
                    </w:rPr>
                    <w:t>Sprigg</w:t>
                  </w:r>
                  <w:proofErr w:type="spellEnd"/>
                  <w:r>
                    <w:rPr>
                      <w:rFonts w:ascii="Verdana" w:hAnsi="Verdana"/>
                      <w:sz w:val="16"/>
                      <w:szCs w:val="16"/>
                    </w:rPr>
                    <w:t>, Gloria</w:t>
                  </w:r>
                </w:p>
              </w:tc>
              <w:tc>
                <w:tcPr>
                  <w:tcW w:w="298" w:type="dxa"/>
                  <w:tcMar>
                    <w:top w:w="0" w:type="dxa"/>
                    <w:left w:w="45" w:type="dxa"/>
                    <w:bottom w:w="0" w:type="dxa"/>
                    <w:right w:w="45" w:type="dxa"/>
                  </w:tcMar>
                  <w:vAlign w:val="bottom"/>
                  <w:hideMark/>
                </w:tcPr>
                <w:p w14:paraId="38B2DF01" w14:textId="77777777" w:rsidR="007C703A" w:rsidRDefault="007C703A" w:rsidP="007C703A">
                  <w:pPr>
                    <w:rPr>
                      <w:rFonts w:ascii="Verdana" w:hAnsi="Verdana"/>
                      <w:sz w:val="16"/>
                      <w:szCs w:val="16"/>
                    </w:rPr>
                  </w:pPr>
                  <w:r>
                    <w:rPr>
                      <w:rFonts w:ascii="Verdana" w:hAnsi="Verdana"/>
                      <w:sz w:val="16"/>
                      <w:szCs w:val="16"/>
                    </w:rPr>
                    <w:t>K</w:t>
                  </w:r>
                </w:p>
              </w:tc>
              <w:tc>
                <w:tcPr>
                  <w:tcW w:w="3541" w:type="dxa"/>
                  <w:tcMar>
                    <w:top w:w="0" w:type="dxa"/>
                    <w:left w:w="45" w:type="dxa"/>
                    <w:bottom w:w="0" w:type="dxa"/>
                    <w:right w:w="45" w:type="dxa"/>
                  </w:tcMar>
                  <w:vAlign w:val="bottom"/>
                  <w:hideMark/>
                </w:tcPr>
                <w:p w14:paraId="4121F651" w14:textId="77777777" w:rsidR="007C703A" w:rsidRDefault="007C703A" w:rsidP="00C20BC4">
                  <w:pPr>
                    <w:ind w:left="98"/>
                    <w:rPr>
                      <w:rFonts w:ascii="Verdana" w:hAnsi="Verdana"/>
                      <w:sz w:val="16"/>
                      <w:szCs w:val="16"/>
                    </w:rPr>
                  </w:pPr>
                  <w:proofErr w:type="spellStart"/>
                  <w:r>
                    <w:rPr>
                      <w:rFonts w:ascii="Verdana" w:hAnsi="Verdana"/>
                      <w:sz w:val="16"/>
                      <w:szCs w:val="16"/>
                    </w:rPr>
                    <w:t>Premawardhana</w:t>
                  </w:r>
                  <w:proofErr w:type="spellEnd"/>
                  <w:r>
                    <w:rPr>
                      <w:rFonts w:ascii="Verdana" w:hAnsi="Verdana"/>
                      <w:sz w:val="16"/>
                      <w:szCs w:val="16"/>
                    </w:rPr>
                    <w:t xml:space="preserve">, </w:t>
                  </w:r>
                  <w:proofErr w:type="spellStart"/>
                  <w:r>
                    <w:rPr>
                      <w:rFonts w:ascii="Verdana" w:hAnsi="Verdana"/>
                      <w:sz w:val="16"/>
                      <w:szCs w:val="16"/>
                    </w:rPr>
                    <w:t>Amali</w:t>
                  </w:r>
                  <w:proofErr w:type="spellEnd"/>
                  <w:r>
                    <w:rPr>
                      <w:rFonts w:ascii="Verdana" w:hAnsi="Verdana"/>
                      <w:sz w:val="16"/>
                      <w:szCs w:val="16"/>
                    </w:rPr>
                    <w:t xml:space="preserve"> (Suzuki)</w:t>
                  </w:r>
                </w:p>
              </w:tc>
              <w:tc>
                <w:tcPr>
                  <w:tcW w:w="0" w:type="auto"/>
                  <w:tcMar>
                    <w:top w:w="0" w:type="dxa"/>
                    <w:left w:w="45" w:type="dxa"/>
                    <w:bottom w:w="0" w:type="dxa"/>
                    <w:right w:w="45" w:type="dxa"/>
                  </w:tcMar>
                  <w:vAlign w:val="bottom"/>
                  <w:hideMark/>
                </w:tcPr>
                <w:p w14:paraId="4EF349CE" w14:textId="77777777" w:rsidR="007C703A" w:rsidRDefault="007C703A" w:rsidP="007C703A">
                  <w:pPr>
                    <w:rPr>
                      <w:rFonts w:ascii="Verdana" w:hAnsi="Verdana"/>
                      <w:sz w:val="16"/>
                      <w:szCs w:val="16"/>
                    </w:rPr>
                  </w:pPr>
                  <w:r>
                    <w:rPr>
                      <w:rFonts w:ascii="Verdana" w:hAnsi="Verdana"/>
                      <w:sz w:val="16"/>
                      <w:szCs w:val="16"/>
                    </w:rPr>
                    <w:t>Aguilar, Gabriela (Yates)</w:t>
                  </w:r>
                </w:p>
              </w:tc>
            </w:tr>
            <w:tr w:rsidR="007C703A" w14:paraId="302F4DE6" w14:textId="77777777" w:rsidTr="00C20BC4">
              <w:trPr>
                <w:trHeight w:val="210"/>
                <w:tblCellSpacing w:w="0" w:type="dxa"/>
              </w:trPr>
              <w:tc>
                <w:tcPr>
                  <w:tcW w:w="0" w:type="auto"/>
                  <w:tcMar>
                    <w:top w:w="0" w:type="dxa"/>
                    <w:left w:w="45" w:type="dxa"/>
                    <w:bottom w:w="0" w:type="dxa"/>
                    <w:right w:w="45" w:type="dxa"/>
                  </w:tcMar>
                  <w:vAlign w:val="bottom"/>
                  <w:hideMark/>
                </w:tcPr>
                <w:p w14:paraId="0AEE08BE" w14:textId="77777777" w:rsidR="007C703A" w:rsidRDefault="007C703A" w:rsidP="007C703A">
                  <w:pPr>
                    <w:rPr>
                      <w:rFonts w:ascii="Verdana" w:hAnsi="Verdana"/>
                      <w:sz w:val="16"/>
                      <w:szCs w:val="16"/>
                    </w:rPr>
                  </w:pPr>
                </w:p>
              </w:tc>
              <w:tc>
                <w:tcPr>
                  <w:tcW w:w="298" w:type="dxa"/>
                  <w:tcMar>
                    <w:top w:w="0" w:type="dxa"/>
                    <w:left w:w="45" w:type="dxa"/>
                    <w:bottom w:w="0" w:type="dxa"/>
                    <w:right w:w="45" w:type="dxa"/>
                  </w:tcMar>
                  <w:vAlign w:val="bottom"/>
                  <w:hideMark/>
                </w:tcPr>
                <w:p w14:paraId="68D224AE" w14:textId="77777777" w:rsidR="007C703A" w:rsidRDefault="007C703A" w:rsidP="007C703A">
                  <w:pPr>
                    <w:rPr>
                      <w:sz w:val="20"/>
                    </w:rPr>
                  </w:pPr>
                </w:p>
              </w:tc>
              <w:tc>
                <w:tcPr>
                  <w:tcW w:w="3541" w:type="dxa"/>
                  <w:tcMar>
                    <w:top w:w="0" w:type="dxa"/>
                    <w:left w:w="45" w:type="dxa"/>
                    <w:bottom w:w="0" w:type="dxa"/>
                    <w:right w:w="45" w:type="dxa"/>
                  </w:tcMar>
                  <w:vAlign w:val="bottom"/>
                  <w:hideMark/>
                </w:tcPr>
                <w:p w14:paraId="60D6283C" w14:textId="77777777" w:rsidR="007C703A" w:rsidRDefault="007C703A" w:rsidP="00C20BC4">
                  <w:pPr>
                    <w:ind w:left="98"/>
                    <w:rPr>
                      <w:rFonts w:ascii="Verdana" w:hAnsi="Verdana"/>
                      <w:sz w:val="16"/>
                      <w:szCs w:val="16"/>
                    </w:rPr>
                  </w:pPr>
                  <w:r>
                    <w:rPr>
                      <w:rFonts w:ascii="Verdana" w:hAnsi="Verdana"/>
                      <w:sz w:val="16"/>
                      <w:szCs w:val="16"/>
                    </w:rPr>
                    <w:t xml:space="preserve">Lindell, Krista (Band) </w:t>
                  </w:r>
                </w:p>
              </w:tc>
              <w:tc>
                <w:tcPr>
                  <w:tcW w:w="0" w:type="auto"/>
                  <w:tcMar>
                    <w:top w:w="0" w:type="dxa"/>
                    <w:left w:w="45" w:type="dxa"/>
                    <w:bottom w:w="0" w:type="dxa"/>
                    <w:right w:w="45" w:type="dxa"/>
                  </w:tcMar>
                  <w:vAlign w:val="bottom"/>
                  <w:hideMark/>
                </w:tcPr>
                <w:p w14:paraId="12D27DC3" w14:textId="77777777" w:rsidR="007C703A" w:rsidRDefault="007C703A" w:rsidP="007C703A">
                  <w:pPr>
                    <w:rPr>
                      <w:rFonts w:ascii="Verdana" w:hAnsi="Verdana"/>
                      <w:sz w:val="16"/>
                      <w:szCs w:val="16"/>
                    </w:rPr>
                  </w:pPr>
                  <w:proofErr w:type="spellStart"/>
                  <w:r>
                    <w:rPr>
                      <w:rFonts w:ascii="Verdana" w:hAnsi="Verdana"/>
                      <w:sz w:val="16"/>
                      <w:szCs w:val="16"/>
                    </w:rPr>
                    <w:t>Bortot</w:t>
                  </w:r>
                  <w:proofErr w:type="spellEnd"/>
                  <w:r>
                    <w:rPr>
                      <w:rFonts w:ascii="Verdana" w:hAnsi="Verdana"/>
                      <w:sz w:val="16"/>
                      <w:szCs w:val="16"/>
                    </w:rPr>
                    <w:t>, Mary Ellen (Daniels)</w:t>
                  </w:r>
                </w:p>
              </w:tc>
            </w:tr>
            <w:tr w:rsidR="007C703A" w14:paraId="4A578D41" w14:textId="77777777" w:rsidTr="00C20BC4">
              <w:trPr>
                <w:trHeight w:val="210"/>
                <w:tblCellSpacing w:w="0" w:type="dxa"/>
              </w:trPr>
              <w:tc>
                <w:tcPr>
                  <w:tcW w:w="0" w:type="auto"/>
                  <w:tcMar>
                    <w:top w:w="0" w:type="dxa"/>
                    <w:left w:w="45" w:type="dxa"/>
                    <w:bottom w:w="0" w:type="dxa"/>
                    <w:right w:w="45" w:type="dxa"/>
                  </w:tcMar>
                  <w:vAlign w:val="bottom"/>
                  <w:hideMark/>
                </w:tcPr>
                <w:p w14:paraId="21CC42E7" w14:textId="77777777" w:rsidR="007C703A" w:rsidRDefault="007C703A" w:rsidP="007C703A">
                  <w:pPr>
                    <w:rPr>
                      <w:rFonts w:ascii="Verdana" w:hAnsi="Verdana"/>
                      <w:sz w:val="16"/>
                      <w:szCs w:val="16"/>
                    </w:rPr>
                  </w:pPr>
                  <w:r>
                    <w:rPr>
                      <w:rFonts w:ascii="Verdana" w:hAnsi="Verdana"/>
                      <w:sz w:val="16"/>
                      <w:szCs w:val="16"/>
                    </w:rPr>
                    <w:t>Cutler, Lisa</w:t>
                  </w:r>
                </w:p>
              </w:tc>
              <w:tc>
                <w:tcPr>
                  <w:tcW w:w="298" w:type="dxa"/>
                  <w:tcMar>
                    <w:top w:w="0" w:type="dxa"/>
                    <w:left w:w="45" w:type="dxa"/>
                    <w:bottom w:w="0" w:type="dxa"/>
                    <w:right w:w="45" w:type="dxa"/>
                  </w:tcMar>
                  <w:vAlign w:val="bottom"/>
                  <w:hideMark/>
                </w:tcPr>
                <w:p w14:paraId="342F634C" w14:textId="77777777" w:rsidR="007C703A" w:rsidRDefault="007C703A" w:rsidP="007C703A">
                  <w:pPr>
                    <w:rPr>
                      <w:rFonts w:ascii="Verdana" w:hAnsi="Verdana"/>
                      <w:sz w:val="16"/>
                      <w:szCs w:val="16"/>
                    </w:rPr>
                  </w:pPr>
                  <w:r>
                    <w:rPr>
                      <w:rFonts w:ascii="Verdana" w:hAnsi="Verdana"/>
                      <w:sz w:val="16"/>
                      <w:szCs w:val="16"/>
                    </w:rPr>
                    <w:t>1</w:t>
                  </w:r>
                </w:p>
              </w:tc>
              <w:tc>
                <w:tcPr>
                  <w:tcW w:w="3541" w:type="dxa"/>
                  <w:tcMar>
                    <w:top w:w="0" w:type="dxa"/>
                    <w:left w:w="45" w:type="dxa"/>
                    <w:bottom w:w="0" w:type="dxa"/>
                    <w:right w:w="45" w:type="dxa"/>
                  </w:tcMar>
                  <w:vAlign w:val="bottom"/>
                  <w:hideMark/>
                </w:tcPr>
                <w:p w14:paraId="19012A1C" w14:textId="77777777" w:rsidR="007C703A" w:rsidRDefault="007C703A" w:rsidP="00C20BC4">
                  <w:pPr>
                    <w:ind w:left="98"/>
                    <w:rPr>
                      <w:rFonts w:ascii="Verdana" w:hAnsi="Verdana"/>
                      <w:sz w:val="16"/>
                      <w:szCs w:val="16"/>
                    </w:rPr>
                  </w:pPr>
                  <w:r>
                    <w:rPr>
                      <w:rFonts w:ascii="Verdana" w:hAnsi="Verdana"/>
                      <w:sz w:val="16"/>
                      <w:szCs w:val="16"/>
                    </w:rPr>
                    <w:t>Wolfe, Lisa (Orchestra/Symphonia)</w:t>
                  </w:r>
                </w:p>
              </w:tc>
              <w:tc>
                <w:tcPr>
                  <w:tcW w:w="0" w:type="auto"/>
                  <w:tcMar>
                    <w:top w:w="0" w:type="dxa"/>
                    <w:left w:w="45" w:type="dxa"/>
                    <w:bottom w:w="0" w:type="dxa"/>
                    <w:right w:w="45" w:type="dxa"/>
                  </w:tcMar>
                  <w:vAlign w:val="bottom"/>
                  <w:hideMark/>
                </w:tcPr>
                <w:p w14:paraId="5CB9434B" w14:textId="77777777" w:rsidR="007C703A" w:rsidRDefault="007C703A" w:rsidP="007C703A">
                  <w:pPr>
                    <w:rPr>
                      <w:rFonts w:ascii="Verdana" w:hAnsi="Verdana"/>
                      <w:sz w:val="16"/>
                      <w:szCs w:val="16"/>
                    </w:rPr>
                  </w:pPr>
                  <w:r>
                    <w:rPr>
                      <w:rFonts w:ascii="Verdana" w:hAnsi="Verdana"/>
                      <w:sz w:val="16"/>
                      <w:szCs w:val="16"/>
                    </w:rPr>
                    <w:t>Camacho, Traci (Yates)</w:t>
                  </w:r>
                </w:p>
              </w:tc>
            </w:tr>
            <w:tr w:rsidR="007C703A" w14:paraId="7445C073" w14:textId="77777777" w:rsidTr="00C20BC4">
              <w:trPr>
                <w:trHeight w:val="210"/>
                <w:tblCellSpacing w:w="0" w:type="dxa"/>
              </w:trPr>
              <w:tc>
                <w:tcPr>
                  <w:tcW w:w="0" w:type="auto"/>
                  <w:tcMar>
                    <w:top w:w="0" w:type="dxa"/>
                    <w:left w:w="45" w:type="dxa"/>
                    <w:bottom w:w="0" w:type="dxa"/>
                    <w:right w:w="45" w:type="dxa"/>
                  </w:tcMar>
                  <w:vAlign w:val="bottom"/>
                  <w:hideMark/>
                </w:tcPr>
                <w:p w14:paraId="1BD2DDDE" w14:textId="77777777" w:rsidR="007C703A" w:rsidRDefault="007C703A" w:rsidP="007C703A">
                  <w:pPr>
                    <w:rPr>
                      <w:rFonts w:ascii="Verdana" w:hAnsi="Verdana"/>
                      <w:sz w:val="16"/>
                      <w:szCs w:val="16"/>
                    </w:rPr>
                  </w:pPr>
                  <w:proofErr w:type="spellStart"/>
                  <w:r>
                    <w:rPr>
                      <w:rFonts w:ascii="Verdana" w:hAnsi="Verdana"/>
                      <w:sz w:val="16"/>
                      <w:szCs w:val="16"/>
                    </w:rPr>
                    <w:t>Docimo</w:t>
                  </w:r>
                  <w:proofErr w:type="spellEnd"/>
                  <w:r>
                    <w:rPr>
                      <w:rFonts w:ascii="Verdana" w:hAnsi="Verdana"/>
                      <w:sz w:val="16"/>
                      <w:szCs w:val="16"/>
                    </w:rPr>
                    <w:t>, Rebecca</w:t>
                  </w:r>
                </w:p>
              </w:tc>
              <w:tc>
                <w:tcPr>
                  <w:tcW w:w="298" w:type="dxa"/>
                  <w:tcMar>
                    <w:top w:w="0" w:type="dxa"/>
                    <w:left w:w="45" w:type="dxa"/>
                    <w:bottom w:w="0" w:type="dxa"/>
                    <w:right w:w="45" w:type="dxa"/>
                  </w:tcMar>
                  <w:vAlign w:val="bottom"/>
                  <w:hideMark/>
                </w:tcPr>
                <w:p w14:paraId="03964CAB" w14:textId="77777777" w:rsidR="007C703A" w:rsidRDefault="007C703A" w:rsidP="007C703A">
                  <w:pPr>
                    <w:rPr>
                      <w:rFonts w:ascii="Verdana" w:hAnsi="Verdana"/>
                      <w:sz w:val="16"/>
                      <w:szCs w:val="16"/>
                    </w:rPr>
                  </w:pPr>
                  <w:r>
                    <w:rPr>
                      <w:rFonts w:ascii="Verdana" w:hAnsi="Verdana"/>
                      <w:sz w:val="16"/>
                      <w:szCs w:val="16"/>
                    </w:rPr>
                    <w:t>1</w:t>
                  </w:r>
                </w:p>
              </w:tc>
              <w:tc>
                <w:tcPr>
                  <w:tcW w:w="3541" w:type="dxa"/>
                  <w:tcMar>
                    <w:top w:w="0" w:type="dxa"/>
                    <w:left w:w="45" w:type="dxa"/>
                    <w:bottom w:w="0" w:type="dxa"/>
                    <w:right w:w="45" w:type="dxa"/>
                  </w:tcMar>
                  <w:vAlign w:val="bottom"/>
                  <w:hideMark/>
                </w:tcPr>
                <w:p w14:paraId="3807E662" w14:textId="77777777" w:rsidR="007C703A" w:rsidRDefault="007C703A" w:rsidP="00C20BC4">
                  <w:pPr>
                    <w:ind w:left="98"/>
                    <w:rPr>
                      <w:rFonts w:ascii="Verdana" w:hAnsi="Verdana"/>
                      <w:sz w:val="16"/>
                      <w:szCs w:val="16"/>
                    </w:rPr>
                  </w:pPr>
                </w:p>
              </w:tc>
              <w:tc>
                <w:tcPr>
                  <w:tcW w:w="0" w:type="auto"/>
                  <w:tcMar>
                    <w:top w:w="0" w:type="dxa"/>
                    <w:left w:w="45" w:type="dxa"/>
                    <w:bottom w:w="0" w:type="dxa"/>
                    <w:right w:w="45" w:type="dxa"/>
                  </w:tcMar>
                  <w:vAlign w:val="bottom"/>
                  <w:hideMark/>
                </w:tcPr>
                <w:p w14:paraId="221E022A" w14:textId="77777777" w:rsidR="007C703A" w:rsidRDefault="007C703A" w:rsidP="007C703A">
                  <w:pPr>
                    <w:rPr>
                      <w:rFonts w:ascii="Verdana" w:hAnsi="Verdana"/>
                      <w:sz w:val="16"/>
                      <w:szCs w:val="16"/>
                    </w:rPr>
                  </w:pPr>
                  <w:r>
                    <w:rPr>
                      <w:rFonts w:ascii="Verdana" w:hAnsi="Verdana"/>
                      <w:sz w:val="16"/>
                      <w:szCs w:val="16"/>
                    </w:rPr>
                    <w:t>Cunningham, Deborah (Daniels)</w:t>
                  </w:r>
                </w:p>
              </w:tc>
            </w:tr>
            <w:tr w:rsidR="007C703A" w14:paraId="25CB46B2" w14:textId="77777777" w:rsidTr="00C20BC4">
              <w:trPr>
                <w:trHeight w:val="210"/>
                <w:tblCellSpacing w:w="0" w:type="dxa"/>
              </w:trPr>
              <w:tc>
                <w:tcPr>
                  <w:tcW w:w="0" w:type="auto"/>
                  <w:tcMar>
                    <w:top w:w="0" w:type="dxa"/>
                    <w:left w:w="45" w:type="dxa"/>
                    <w:bottom w:w="0" w:type="dxa"/>
                    <w:right w:w="45" w:type="dxa"/>
                  </w:tcMar>
                  <w:vAlign w:val="bottom"/>
                  <w:hideMark/>
                </w:tcPr>
                <w:p w14:paraId="32F4E8A6" w14:textId="77777777" w:rsidR="007C703A" w:rsidRDefault="007C703A" w:rsidP="007C703A">
                  <w:pPr>
                    <w:rPr>
                      <w:rFonts w:ascii="Verdana" w:hAnsi="Verdana"/>
                      <w:sz w:val="16"/>
                      <w:szCs w:val="16"/>
                    </w:rPr>
                  </w:pPr>
                  <w:r>
                    <w:rPr>
                      <w:rFonts w:ascii="Verdana" w:hAnsi="Verdana"/>
                      <w:sz w:val="16"/>
                      <w:szCs w:val="16"/>
                    </w:rPr>
                    <w:t>Fletcher, Jennifer</w:t>
                  </w:r>
                </w:p>
              </w:tc>
              <w:tc>
                <w:tcPr>
                  <w:tcW w:w="298" w:type="dxa"/>
                  <w:tcMar>
                    <w:top w:w="0" w:type="dxa"/>
                    <w:left w:w="45" w:type="dxa"/>
                    <w:bottom w:w="0" w:type="dxa"/>
                    <w:right w:w="45" w:type="dxa"/>
                  </w:tcMar>
                  <w:vAlign w:val="bottom"/>
                  <w:hideMark/>
                </w:tcPr>
                <w:p w14:paraId="788DFF4B" w14:textId="77777777" w:rsidR="007C703A" w:rsidRDefault="007C703A" w:rsidP="007C703A">
                  <w:pPr>
                    <w:rPr>
                      <w:rFonts w:ascii="Verdana" w:hAnsi="Verdana"/>
                      <w:sz w:val="16"/>
                      <w:szCs w:val="16"/>
                    </w:rPr>
                  </w:pPr>
                  <w:r>
                    <w:rPr>
                      <w:rFonts w:ascii="Verdana" w:hAnsi="Verdana"/>
                      <w:sz w:val="16"/>
                      <w:szCs w:val="16"/>
                    </w:rPr>
                    <w:t>1</w:t>
                  </w:r>
                </w:p>
              </w:tc>
              <w:tc>
                <w:tcPr>
                  <w:tcW w:w="3541" w:type="dxa"/>
                  <w:tcMar>
                    <w:top w:w="0" w:type="dxa"/>
                    <w:left w:w="45" w:type="dxa"/>
                    <w:bottom w:w="0" w:type="dxa"/>
                    <w:right w:w="45" w:type="dxa"/>
                  </w:tcMar>
                  <w:vAlign w:val="bottom"/>
                  <w:hideMark/>
                </w:tcPr>
                <w:p w14:paraId="7A87DC06" w14:textId="77777777" w:rsidR="007C703A" w:rsidRDefault="007C703A" w:rsidP="00C20BC4">
                  <w:pPr>
                    <w:ind w:left="98"/>
                    <w:rPr>
                      <w:rFonts w:ascii="Verdana" w:hAnsi="Verdana"/>
                      <w:b/>
                      <w:bCs/>
                      <w:sz w:val="16"/>
                      <w:szCs w:val="16"/>
                      <w:u w:val="single"/>
                    </w:rPr>
                  </w:pPr>
                  <w:r>
                    <w:rPr>
                      <w:rFonts w:ascii="Verdana" w:hAnsi="Verdana"/>
                      <w:b/>
                      <w:bCs/>
                      <w:sz w:val="16"/>
                      <w:szCs w:val="16"/>
                      <w:u w:val="single"/>
                    </w:rPr>
                    <w:t>Physical Education</w:t>
                  </w:r>
                </w:p>
              </w:tc>
              <w:tc>
                <w:tcPr>
                  <w:tcW w:w="0" w:type="auto"/>
                  <w:tcMar>
                    <w:top w:w="0" w:type="dxa"/>
                    <w:left w:w="45" w:type="dxa"/>
                    <w:bottom w:w="0" w:type="dxa"/>
                    <w:right w:w="45" w:type="dxa"/>
                  </w:tcMar>
                  <w:vAlign w:val="bottom"/>
                  <w:hideMark/>
                </w:tcPr>
                <w:p w14:paraId="4910D514" w14:textId="77777777" w:rsidR="007C703A" w:rsidRDefault="007C703A" w:rsidP="007C703A">
                  <w:pPr>
                    <w:rPr>
                      <w:rFonts w:ascii="Verdana" w:hAnsi="Verdana"/>
                      <w:sz w:val="16"/>
                      <w:szCs w:val="16"/>
                    </w:rPr>
                  </w:pPr>
                  <w:r>
                    <w:rPr>
                      <w:rFonts w:ascii="Verdana" w:hAnsi="Verdana"/>
                      <w:sz w:val="16"/>
                      <w:szCs w:val="16"/>
                    </w:rPr>
                    <w:t>Hartwell, Maria (</w:t>
                  </w:r>
                  <w:proofErr w:type="spellStart"/>
                  <w:r>
                    <w:rPr>
                      <w:rFonts w:ascii="Verdana" w:hAnsi="Verdana"/>
                      <w:sz w:val="16"/>
                      <w:szCs w:val="16"/>
                    </w:rPr>
                    <w:t>Iavarone</w:t>
                  </w:r>
                  <w:proofErr w:type="spellEnd"/>
                  <w:r>
                    <w:rPr>
                      <w:rFonts w:ascii="Verdana" w:hAnsi="Verdana"/>
                      <w:sz w:val="16"/>
                      <w:szCs w:val="16"/>
                    </w:rPr>
                    <w:t>)</w:t>
                  </w:r>
                </w:p>
              </w:tc>
            </w:tr>
            <w:tr w:rsidR="007C703A" w14:paraId="7914F494" w14:textId="77777777" w:rsidTr="00C20BC4">
              <w:trPr>
                <w:trHeight w:val="210"/>
                <w:tblCellSpacing w:w="0" w:type="dxa"/>
              </w:trPr>
              <w:tc>
                <w:tcPr>
                  <w:tcW w:w="0" w:type="auto"/>
                  <w:tcMar>
                    <w:top w:w="0" w:type="dxa"/>
                    <w:left w:w="45" w:type="dxa"/>
                    <w:bottom w:w="0" w:type="dxa"/>
                    <w:right w:w="45" w:type="dxa"/>
                  </w:tcMar>
                  <w:vAlign w:val="bottom"/>
                  <w:hideMark/>
                </w:tcPr>
                <w:p w14:paraId="0263D9C2" w14:textId="77777777" w:rsidR="007C703A" w:rsidRDefault="007C703A" w:rsidP="007C703A">
                  <w:pPr>
                    <w:rPr>
                      <w:rFonts w:ascii="Verdana" w:hAnsi="Verdana"/>
                      <w:sz w:val="16"/>
                      <w:szCs w:val="16"/>
                    </w:rPr>
                  </w:pPr>
                </w:p>
              </w:tc>
              <w:tc>
                <w:tcPr>
                  <w:tcW w:w="298" w:type="dxa"/>
                  <w:tcMar>
                    <w:top w:w="0" w:type="dxa"/>
                    <w:left w:w="45" w:type="dxa"/>
                    <w:bottom w:w="0" w:type="dxa"/>
                    <w:right w:w="45" w:type="dxa"/>
                  </w:tcMar>
                  <w:vAlign w:val="bottom"/>
                  <w:hideMark/>
                </w:tcPr>
                <w:p w14:paraId="4BA598B4" w14:textId="77777777" w:rsidR="007C703A" w:rsidRDefault="007C703A" w:rsidP="007C703A">
                  <w:pPr>
                    <w:rPr>
                      <w:sz w:val="20"/>
                    </w:rPr>
                  </w:pPr>
                </w:p>
              </w:tc>
              <w:tc>
                <w:tcPr>
                  <w:tcW w:w="3541" w:type="dxa"/>
                  <w:tcMar>
                    <w:top w:w="0" w:type="dxa"/>
                    <w:left w:w="45" w:type="dxa"/>
                    <w:bottom w:w="0" w:type="dxa"/>
                    <w:right w:w="45" w:type="dxa"/>
                  </w:tcMar>
                  <w:vAlign w:val="bottom"/>
                  <w:hideMark/>
                </w:tcPr>
                <w:p w14:paraId="2AE01832" w14:textId="77777777" w:rsidR="007C703A" w:rsidRDefault="007C703A" w:rsidP="00C20BC4">
                  <w:pPr>
                    <w:ind w:left="98"/>
                    <w:rPr>
                      <w:rFonts w:ascii="Verdana" w:hAnsi="Verdana"/>
                      <w:color w:val="000000"/>
                      <w:sz w:val="16"/>
                      <w:szCs w:val="16"/>
                    </w:rPr>
                  </w:pPr>
                  <w:r>
                    <w:rPr>
                      <w:rFonts w:ascii="Verdana" w:hAnsi="Verdana"/>
                      <w:color w:val="000000"/>
                      <w:sz w:val="16"/>
                      <w:szCs w:val="16"/>
                    </w:rPr>
                    <w:t xml:space="preserve">Alvarado, Robert </w:t>
                  </w:r>
                </w:p>
              </w:tc>
              <w:tc>
                <w:tcPr>
                  <w:tcW w:w="0" w:type="auto"/>
                  <w:tcMar>
                    <w:top w:w="0" w:type="dxa"/>
                    <w:left w:w="45" w:type="dxa"/>
                    <w:bottom w:w="0" w:type="dxa"/>
                    <w:right w:w="45" w:type="dxa"/>
                  </w:tcMar>
                  <w:vAlign w:val="bottom"/>
                  <w:hideMark/>
                </w:tcPr>
                <w:p w14:paraId="720D08BB" w14:textId="77777777" w:rsidR="007C703A" w:rsidRDefault="007C703A" w:rsidP="007C703A">
                  <w:pPr>
                    <w:rPr>
                      <w:rFonts w:ascii="Verdana" w:hAnsi="Verdana"/>
                      <w:sz w:val="16"/>
                      <w:szCs w:val="16"/>
                    </w:rPr>
                  </w:pPr>
                  <w:r>
                    <w:rPr>
                      <w:rFonts w:ascii="Verdana" w:hAnsi="Verdana"/>
                      <w:sz w:val="16"/>
                      <w:szCs w:val="16"/>
                    </w:rPr>
                    <w:t>Humphrey, Susan (</w:t>
                  </w:r>
                  <w:proofErr w:type="spellStart"/>
                  <w:r>
                    <w:rPr>
                      <w:rFonts w:ascii="Verdana" w:hAnsi="Verdana"/>
                      <w:sz w:val="16"/>
                      <w:szCs w:val="16"/>
                    </w:rPr>
                    <w:t>Iavarone</w:t>
                  </w:r>
                  <w:proofErr w:type="spellEnd"/>
                  <w:r>
                    <w:rPr>
                      <w:rFonts w:ascii="Verdana" w:hAnsi="Verdana"/>
                      <w:sz w:val="16"/>
                      <w:szCs w:val="16"/>
                    </w:rPr>
                    <w:t>)</w:t>
                  </w:r>
                </w:p>
              </w:tc>
            </w:tr>
            <w:tr w:rsidR="007C703A" w14:paraId="6FAFC0EF" w14:textId="77777777" w:rsidTr="00C20BC4">
              <w:trPr>
                <w:trHeight w:val="210"/>
                <w:tblCellSpacing w:w="0" w:type="dxa"/>
              </w:trPr>
              <w:tc>
                <w:tcPr>
                  <w:tcW w:w="0" w:type="auto"/>
                  <w:tcMar>
                    <w:top w:w="0" w:type="dxa"/>
                    <w:left w:w="45" w:type="dxa"/>
                    <w:bottom w:w="0" w:type="dxa"/>
                    <w:right w:w="45" w:type="dxa"/>
                  </w:tcMar>
                  <w:vAlign w:val="bottom"/>
                  <w:hideMark/>
                </w:tcPr>
                <w:p w14:paraId="33F7BB57" w14:textId="77777777" w:rsidR="007C703A" w:rsidRDefault="007C703A" w:rsidP="007C703A">
                  <w:pPr>
                    <w:rPr>
                      <w:rFonts w:ascii="Verdana" w:hAnsi="Verdana"/>
                      <w:sz w:val="16"/>
                      <w:szCs w:val="16"/>
                    </w:rPr>
                  </w:pPr>
                  <w:r>
                    <w:rPr>
                      <w:rFonts w:ascii="Verdana" w:hAnsi="Verdana"/>
                      <w:sz w:val="16"/>
                      <w:szCs w:val="16"/>
                    </w:rPr>
                    <w:t>Fox, Rebecca</w:t>
                  </w:r>
                </w:p>
              </w:tc>
              <w:tc>
                <w:tcPr>
                  <w:tcW w:w="298" w:type="dxa"/>
                  <w:tcMar>
                    <w:top w:w="0" w:type="dxa"/>
                    <w:left w:w="45" w:type="dxa"/>
                    <w:bottom w:w="0" w:type="dxa"/>
                    <w:right w:w="45" w:type="dxa"/>
                  </w:tcMar>
                  <w:vAlign w:val="bottom"/>
                  <w:hideMark/>
                </w:tcPr>
                <w:p w14:paraId="41DACFE6" w14:textId="77777777" w:rsidR="007C703A" w:rsidRDefault="007C703A" w:rsidP="007C703A">
                  <w:pPr>
                    <w:rPr>
                      <w:rFonts w:ascii="Verdana" w:hAnsi="Verdana"/>
                      <w:sz w:val="16"/>
                      <w:szCs w:val="16"/>
                    </w:rPr>
                  </w:pPr>
                  <w:r>
                    <w:rPr>
                      <w:rFonts w:ascii="Verdana" w:hAnsi="Verdana"/>
                      <w:sz w:val="16"/>
                      <w:szCs w:val="16"/>
                    </w:rPr>
                    <w:t>2</w:t>
                  </w:r>
                </w:p>
              </w:tc>
              <w:tc>
                <w:tcPr>
                  <w:tcW w:w="3541" w:type="dxa"/>
                  <w:tcMar>
                    <w:top w:w="0" w:type="dxa"/>
                    <w:left w:w="45" w:type="dxa"/>
                    <w:bottom w:w="0" w:type="dxa"/>
                    <w:right w:w="45" w:type="dxa"/>
                  </w:tcMar>
                  <w:vAlign w:val="bottom"/>
                  <w:hideMark/>
                </w:tcPr>
                <w:p w14:paraId="0266757D" w14:textId="77777777" w:rsidR="007C703A" w:rsidRDefault="007C703A" w:rsidP="00C20BC4">
                  <w:pPr>
                    <w:ind w:left="98"/>
                    <w:rPr>
                      <w:rFonts w:ascii="Verdana" w:hAnsi="Verdana"/>
                      <w:color w:val="000000"/>
                      <w:sz w:val="16"/>
                      <w:szCs w:val="16"/>
                    </w:rPr>
                  </w:pPr>
                  <w:proofErr w:type="spellStart"/>
                  <w:r>
                    <w:rPr>
                      <w:rFonts w:ascii="Verdana" w:hAnsi="Verdana"/>
                      <w:color w:val="000000"/>
                      <w:sz w:val="16"/>
                      <w:szCs w:val="16"/>
                    </w:rPr>
                    <w:t>Piro</w:t>
                  </w:r>
                  <w:proofErr w:type="spellEnd"/>
                  <w:r>
                    <w:rPr>
                      <w:rFonts w:ascii="Verdana" w:hAnsi="Verdana"/>
                      <w:color w:val="000000"/>
                      <w:sz w:val="16"/>
                      <w:szCs w:val="16"/>
                    </w:rPr>
                    <w:t>, Allison</w:t>
                  </w:r>
                </w:p>
              </w:tc>
              <w:tc>
                <w:tcPr>
                  <w:tcW w:w="0" w:type="auto"/>
                  <w:tcMar>
                    <w:top w:w="0" w:type="dxa"/>
                    <w:left w:w="45" w:type="dxa"/>
                    <w:bottom w:w="0" w:type="dxa"/>
                    <w:right w:w="45" w:type="dxa"/>
                  </w:tcMar>
                  <w:vAlign w:val="bottom"/>
                  <w:hideMark/>
                </w:tcPr>
                <w:p w14:paraId="2FB5E21A" w14:textId="77777777" w:rsidR="007C703A" w:rsidRDefault="007C703A" w:rsidP="007C703A">
                  <w:pPr>
                    <w:rPr>
                      <w:rFonts w:ascii="Verdana" w:hAnsi="Verdana"/>
                      <w:sz w:val="16"/>
                      <w:szCs w:val="16"/>
                    </w:rPr>
                  </w:pPr>
                  <w:proofErr w:type="spellStart"/>
                  <w:r>
                    <w:rPr>
                      <w:rFonts w:ascii="Verdana" w:hAnsi="Verdana"/>
                      <w:sz w:val="16"/>
                      <w:szCs w:val="16"/>
                    </w:rPr>
                    <w:t>Marzulla</w:t>
                  </w:r>
                  <w:proofErr w:type="spellEnd"/>
                  <w:r>
                    <w:rPr>
                      <w:rFonts w:ascii="Verdana" w:hAnsi="Verdana"/>
                      <w:sz w:val="16"/>
                      <w:szCs w:val="16"/>
                    </w:rPr>
                    <w:t>, Joyce (Daniels)</w:t>
                  </w:r>
                </w:p>
              </w:tc>
            </w:tr>
            <w:tr w:rsidR="007C703A" w14:paraId="28670F5A" w14:textId="77777777" w:rsidTr="00C20BC4">
              <w:trPr>
                <w:trHeight w:val="210"/>
                <w:tblCellSpacing w:w="0" w:type="dxa"/>
              </w:trPr>
              <w:tc>
                <w:tcPr>
                  <w:tcW w:w="0" w:type="auto"/>
                  <w:tcMar>
                    <w:top w:w="0" w:type="dxa"/>
                    <w:left w:w="45" w:type="dxa"/>
                    <w:bottom w:w="0" w:type="dxa"/>
                    <w:right w:w="45" w:type="dxa"/>
                  </w:tcMar>
                  <w:vAlign w:val="bottom"/>
                  <w:hideMark/>
                </w:tcPr>
                <w:p w14:paraId="4489783A" w14:textId="77777777" w:rsidR="007C703A" w:rsidRDefault="007C703A" w:rsidP="007C703A">
                  <w:pPr>
                    <w:rPr>
                      <w:rFonts w:ascii="Verdana" w:hAnsi="Verdana"/>
                      <w:sz w:val="16"/>
                      <w:szCs w:val="16"/>
                    </w:rPr>
                  </w:pPr>
                  <w:r>
                    <w:rPr>
                      <w:rFonts w:ascii="Verdana" w:hAnsi="Verdana"/>
                      <w:sz w:val="16"/>
                      <w:szCs w:val="16"/>
                    </w:rPr>
                    <w:t>James, Janette</w:t>
                  </w:r>
                </w:p>
              </w:tc>
              <w:tc>
                <w:tcPr>
                  <w:tcW w:w="298" w:type="dxa"/>
                  <w:tcMar>
                    <w:top w:w="0" w:type="dxa"/>
                    <w:left w:w="45" w:type="dxa"/>
                    <w:bottom w:w="0" w:type="dxa"/>
                    <w:right w:w="45" w:type="dxa"/>
                  </w:tcMar>
                  <w:vAlign w:val="bottom"/>
                  <w:hideMark/>
                </w:tcPr>
                <w:p w14:paraId="68D61605" w14:textId="77777777" w:rsidR="007C703A" w:rsidRDefault="007C703A" w:rsidP="007C703A">
                  <w:pPr>
                    <w:rPr>
                      <w:rFonts w:ascii="Verdana" w:hAnsi="Verdana"/>
                      <w:sz w:val="16"/>
                      <w:szCs w:val="16"/>
                    </w:rPr>
                  </w:pPr>
                  <w:r>
                    <w:rPr>
                      <w:rFonts w:ascii="Verdana" w:hAnsi="Verdana"/>
                      <w:sz w:val="16"/>
                      <w:szCs w:val="16"/>
                    </w:rPr>
                    <w:t>2</w:t>
                  </w:r>
                </w:p>
              </w:tc>
              <w:tc>
                <w:tcPr>
                  <w:tcW w:w="3541" w:type="dxa"/>
                  <w:tcMar>
                    <w:top w:w="0" w:type="dxa"/>
                    <w:left w:w="45" w:type="dxa"/>
                    <w:bottom w:w="0" w:type="dxa"/>
                    <w:right w:w="45" w:type="dxa"/>
                  </w:tcMar>
                  <w:vAlign w:val="bottom"/>
                  <w:hideMark/>
                </w:tcPr>
                <w:p w14:paraId="7817AC8F" w14:textId="77777777" w:rsidR="007C703A" w:rsidRDefault="007C703A" w:rsidP="00C20BC4">
                  <w:pPr>
                    <w:ind w:left="98"/>
                    <w:rPr>
                      <w:rFonts w:ascii="Verdana" w:hAnsi="Verdana"/>
                      <w:sz w:val="16"/>
                      <w:szCs w:val="16"/>
                    </w:rPr>
                  </w:pPr>
                  <w:proofErr w:type="spellStart"/>
                  <w:r>
                    <w:rPr>
                      <w:rFonts w:ascii="Verdana" w:hAnsi="Verdana"/>
                      <w:sz w:val="16"/>
                      <w:szCs w:val="16"/>
                    </w:rPr>
                    <w:t>Jukic</w:t>
                  </w:r>
                  <w:proofErr w:type="spellEnd"/>
                  <w:r>
                    <w:rPr>
                      <w:rFonts w:ascii="Verdana" w:hAnsi="Verdana"/>
                      <w:sz w:val="16"/>
                      <w:szCs w:val="16"/>
                    </w:rPr>
                    <w:t xml:space="preserve">, Anthony </w:t>
                  </w:r>
                </w:p>
              </w:tc>
              <w:tc>
                <w:tcPr>
                  <w:tcW w:w="0" w:type="auto"/>
                  <w:tcMar>
                    <w:top w:w="0" w:type="dxa"/>
                    <w:left w:w="45" w:type="dxa"/>
                    <w:bottom w:w="0" w:type="dxa"/>
                    <w:right w:w="45" w:type="dxa"/>
                  </w:tcMar>
                  <w:vAlign w:val="bottom"/>
                  <w:hideMark/>
                </w:tcPr>
                <w:p w14:paraId="3F43D59F" w14:textId="77777777" w:rsidR="007C703A" w:rsidRDefault="007C703A" w:rsidP="007C703A">
                  <w:pPr>
                    <w:rPr>
                      <w:rFonts w:ascii="Verdana" w:hAnsi="Verdana"/>
                      <w:sz w:val="16"/>
                      <w:szCs w:val="16"/>
                    </w:rPr>
                  </w:pPr>
                  <w:r>
                    <w:rPr>
                      <w:rFonts w:ascii="Verdana" w:hAnsi="Verdana"/>
                      <w:sz w:val="16"/>
                      <w:szCs w:val="16"/>
                    </w:rPr>
                    <w:t xml:space="preserve">Restrepo-Flynn, </w:t>
                  </w:r>
                  <w:proofErr w:type="spellStart"/>
                  <w:r>
                    <w:rPr>
                      <w:rFonts w:ascii="Verdana" w:hAnsi="Verdana"/>
                      <w:sz w:val="16"/>
                      <w:szCs w:val="16"/>
                    </w:rPr>
                    <w:t>Katiria</w:t>
                  </w:r>
                  <w:proofErr w:type="spellEnd"/>
                  <w:r>
                    <w:rPr>
                      <w:rFonts w:ascii="Verdana" w:hAnsi="Verdana"/>
                      <w:sz w:val="16"/>
                      <w:szCs w:val="16"/>
                    </w:rPr>
                    <w:t xml:space="preserve"> (</w:t>
                  </w:r>
                  <w:proofErr w:type="spellStart"/>
                  <w:r>
                    <w:rPr>
                      <w:rFonts w:ascii="Verdana" w:hAnsi="Verdana"/>
                      <w:sz w:val="16"/>
                      <w:szCs w:val="16"/>
                    </w:rPr>
                    <w:t>Iavarone</w:t>
                  </w:r>
                  <w:proofErr w:type="spellEnd"/>
                  <w:r>
                    <w:rPr>
                      <w:rFonts w:ascii="Verdana" w:hAnsi="Verdana"/>
                      <w:sz w:val="16"/>
                      <w:szCs w:val="16"/>
                    </w:rPr>
                    <w:t>)</w:t>
                  </w:r>
                </w:p>
              </w:tc>
            </w:tr>
            <w:tr w:rsidR="007C703A" w14:paraId="4E282EA4" w14:textId="77777777" w:rsidTr="00C20BC4">
              <w:trPr>
                <w:trHeight w:val="210"/>
                <w:tblCellSpacing w:w="0" w:type="dxa"/>
              </w:trPr>
              <w:tc>
                <w:tcPr>
                  <w:tcW w:w="0" w:type="auto"/>
                  <w:tcMar>
                    <w:top w:w="0" w:type="dxa"/>
                    <w:left w:w="45" w:type="dxa"/>
                    <w:bottom w:w="0" w:type="dxa"/>
                    <w:right w:w="45" w:type="dxa"/>
                  </w:tcMar>
                  <w:vAlign w:val="bottom"/>
                  <w:hideMark/>
                </w:tcPr>
                <w:p w14:paraId="14C4BA54" w14:textId="77777777" w:rsidR="007C703A" w:rsidRDefault="007C703A" w:rsidP="007C703A">
                  <w:pPr>
                    <w:rPr>
                      <w:rFonts w:ascii="Verdana" w:hAnsi="Verdana"/>
                      <w:sz w:val="16"/>
                      <w:szCs w:val="16"/>
                    </w:rPr>
                  </w:pPr>
                </w:p>
              </w:tc>
              <w:tc>
                <w:tcPr>
                  <w:tcW w:w="298" w:type="dxa"/>
                  <w:tcMar>
                    <w:top w:w="0" w:type="dxa"/>
                    <w:left w:w="45" w:type="dxa"/>
                    <w:bottom w:w="0" w:type="dxa"/>
                    <w:right w:w="45" w:type="dxa"/>
                  </w:tcMar>
                  <w:vAlign w:val="bottom"/>
                  <w:hideMark/>
                </w:tcPr>
                <w:p w14:paraId="5A2CD8B1" w14:textId="77777777" w:rsidR="007C703A" w:rsidRDefault="007C703A" w:rsidP="007C703A">
                  <w:pPr>
                    <w:rPr>
                      <w:sz w:val="20"/>
                    </w:rPr>
                  </w:pPr>
                </w:p>
              </w:tc>
              <w:tc>
                <w:tcPr>
                  <w:tcW w:w="3541" w:type="dxa"/>
                  <w:tcMar>
                    <w:top w:w="0" w:type="dxa"/>
                    <w:left w:w="45" w:type="dxa"/>
                    <w:bottom w:w="0" w:type="dxa"/>
                    <w:right w:w="45" w:type="dxa"/>
                  </w:tcMar>
                  <w:vAlign w:val="bottom"/>
                  <w:hideMark/>
                </w:tcPr>
                <w:p w14:paraId="0581F6A4" w14:textId="77777777" w:rsidR="007C703A" w:rsidRDefault="007C703A" w:rsidP="00C20BC4">
                  <w:pPr>
                    <w:ind w:left="98"/>
                    <w:rPr>
                      <w:sz w:val="20"/>
                    </w:rPr>
                  </w:pPr>
                </w:p>
              </w:tc>
              <w:tc>
                <w:tcPr>
                  <w:tcW w:w="0" w:type="auto"/>
                  <w:tcMar>
                    <w:top w:w="0" w:type="dxa"/>
                    <w:left w:w="45" w:type="dxa"/>
                    <w:bottom w:w="0" w:type="dxa"/>
                    <w:right w:w="45" w:type="dxa"/>
                  </w:tcMar>
                  <w:vAlign w:val="bottom"/>
                  <w:hideMark/>
                </w:tcPr>
                <w:p w14:paraId="65DF9A1D" w14:textId="77777777" w:rsidR="007C703A" w:rsidRDefault="007C703A" w:rsidP="007C703A">
                  <w:pPr>
                    <w:rPr>
                      <w:rFonts w:ascii="Verdana" w:hAnsi="Verdana"/>
                      <w:sz w:val="16"/>
                      <w:szCs w:val="16"/>
                    </w:rPr>
                  </w:pPr>
                  <w:proofErr w:type="spellStart"/>
                  <w:r>
                    <w:rPr>
                      <w:rFonts w:ascii="Verdana" w:hAnsi="Verdana"/>
                      <w:sz w:val="16"/>
                      <w:szCs w:val="16"/>
                    </w:rPr>
                    <w:t>Stoltenhoff</w:t>
                  </w:r>
                  <w:proofErr w:type="spellEnd"/>
                  <w:r>
                    <w:rPr>
                      <w:rFonts w:ascii="Verdana" w:hAnsi="Verdana"/>
                      <w:sz w:val="16"/>
                      <w:szCs w:val="16"/>
                    </w:rPr>
                    <w:t>, Catherine (Yates)</w:t>
                  </w:r>
                </w:p>
              </w:tc>
            </w:tr>
            <w:tr w:rsidR="007C703A" w14:paraId="67C2C3FE" w14:textId="77777777" w:rsidTr="00C20BC4">
              <w:trPr>
                <w:trHeight w:val="210"/>
                <w:tblCellSpacing w:w="0" w:type="dxa"/>
              </w:trPr>
              <w:tc>
                <w:tcPr>
                  <w:tcW w:w="0" w:type="auto"/>
                  <w:tcMar>
                    <w:top w:w="0" w:type="dxa"/>
                    <w:left w:w="45" w:type="dxa"/>
                    <w:bottom w:w="0" w:type="dxa"/>
                    <w:right w:w="45" w:type="dxa"/>
                  </w:tcMar>
                  <w:vAlign w:val="bottom"/>
                  <w:hideMark/>
                </w:tcPr>
                <w:p w14:paraId="769216D4" w14:textId="77777777" w:rsidR="007C703A" w:rsidRDefault="007C703A" w:rsidP="007C703A">
                  <w:pPr>
                    <w:rPr>
                      <w:rFonts w:ascii="Verdana" w:hAnsi="Verdana"/>
                      <w:sz w:val="16"/>
                      <w:szCs w:val="16"/>
                    </w:rPr>
                  </w:pPr>
                  <w:proofErr w:type="spellStart"/>
                  <w:r>
                    <w:rPr>
                      <w:rFonts w:ascii="Verdana" w:hAnsi="Verdana"/>
                      <w:sz w:val="16"/>
                      <w:szCs w:val="16"/>
                    </w:rPr>
                    <w:t>Librandi</w:t>
                  </w:r>
                  <w:proofErr w:type="spellEnd"/>
                  <w:r>
                    <w:rPr>
                      <w:rFonts w:ascii="Verdana" w:hAnsi="Verdana"/>
                      <w:sz w:val="16"/>
                      <w:szCs w:val="16"/>
                    </w:rPr>
                    <w:t>, Tina</w:t>
                  </w:r>
                </w:p>
              </w:tc>
              <w:tc>
                <w:tcPr>
                  <w:tcW w:w="298" w:type="dxa"/>
                  <w:tcMar>
                    <w:top w:w="0" w:type="dxa"/>
                    <w:left w:w="45" w:type="dxa"/>
                    <w:bottom w:w="0" w:type="dxa"/>
                    <w:right w:w="45" w:type="dxa"/>
                  </w:tcMar>
                  <w:vAlign w:val="bottom"/>
                  <w:hideMark/>
                </w:tcPr>
                <w:p w14:paraId="5D82A745" w14:textId="77777777" w:rsidR="007C703A" w:rsidRDefault="007C703A" w:rsidP="007C703A">
                  <w:pPr>
                    <w:rPr>
                      <w:rFonts w:ascii="Verdana" w:hAnsi="Verdana"/>
                      <w:sz w:val="16"/>
                      <w:szCs w:val="16"/>
                    </w:rPr>
                  </w:pPr>
                  <w:r>
                    <w:rPr>
                      <w:rFonts w:ascii="Verdana" w:hAnsi="Verdana"/>
                      <w:sz w:val="16"/>
                      <w:szCs w:val="16"/>
                    </w:rPr>
                    <w:t>3</w:t>
                  </w:r>
                </w:p>
              </w:tc>
              <w:tc>
                <w:tcPr>
                  <w:tcW w:w="3541" w:type="dxa"/>
                  <w:tcMar>
                    <w:top w:w="0" w:type="dxa"/>
                    <w:left w:w="45" w:type="dxa"/>
                    <w:bottom w:w="0" w:type="dxa"/>
                    <w:right w:w="45" w:type="dxa"/>
                  </w:tcMar>
                  <w:vAlign w:val="bottom"/>
                  <w:hideMark/>
                </w:tcPr>
                <w:p w14:paraId="7857DD67" w14:textId="77777777" w:rsidR="007C703A" w:rsidRDefault="007C703A" w:rsidP="00C20BC4">
                  <w:pPr>
                    <w:ind w:left="98"/>
                    <w:rPr>
                      <w:rFonts w:ascii="Verdana" w:hAnsi="Verdana"/>
                      <w:b/>
                      <w:bCs/>
                      <w:sz w:val="16"/>
                      <w:szCs w:val="16"/>
                      <w:u w:val="single"/>
                    </w:rPr>
                  </w:pPr>
                  <w:r>
                    <w:rPr>
                      <w:rFonts w:ascii="Verdana" w:hAnsi="Verdana"/>
                      <w:b/>
                      <w:bCs/>
                      <w:sz w:val="16"/>
                      <w:szCs w:val="16"/>
                      <w:u w:val="single"/>
                    </w:rPr>
                    <w:t>Literacy</w:t>
                  </w:r>
                </w:p>
              </w:tc>
              <w:tc>
                <w:tcPr>
                  <w:tcW w:w="0" w:type="auto"/>
                  <w:tcMar>
                    <w:top w:w="0" w:type="dxa"/>
                    <w:left w:w="45" w:type="dxa"/>
                    <w:bottom w:w="0" w:type="dxa"/>
                    <w:right w:w="45" w:type="dxa"/>
                  </w:tcMar>
                  <w:vAlign w:val="bottom"/>
                  <w:hideMark/>
                </w:tcPr>
                <w:p w14:paraId="5DD5A25D" w14:textId="77777777" w:rsidR="007C703A" w:rsidRDefault="007C703A" w:rsidP="007C703A">
                  <w:pPr>
                    <w:rPr>
                      <w:rFonts w:ascii="Verdana" w:hAnsi="Verdana"/>
                      <w:b/>
                      <w:bCs/>
                      <w:sz w:val="16"/>
                      <w:szCs w:val="16"/>
                      <w:u w:val="single"/>
                    </w:rPr>
                  </w:pPr>
                </w:p>
              </w:tc>
            </w:tr>
            <w:tr w:rsidR="007C703A" w14:paraId="6007D7B6" w14:textId="77777777" w:rsidTr="00C20BC4">
              <w:trPr>
                <w:trHeight w:val="210"/>
                <w:tblCellSpacing w:w="0" w:type="dxa"/>
              </w:trPr>
              <w:tc>
                <w:tcPr>
                  <w:tcW w:w="0" w:type="auto"/>
                  <w:tcMar>
                    <w:top w:w="0" w:type="dxa"/>
                    <w:left w:w="45" w:type="dxa"/>
                    <w:bottom w:w="0" w:type="dxa"/>
                    <w:right w:w="45" w:type="dxa"/>
                  </w:tcMar>
                  <w:vAlign w:val="bottom"/>
                  <w:hideMark/>
                </w:tcPr>
                <w:p w14:paraId="35E5CAEE" w14:textId="77777777" w:rsidR="007C703A" w:rsidRDefault="007C703A" w:rsidP="007C703A">
                  <w:pPr>
                    <w:rPr>
                      <w:rFonts w:ascii="Verdana" w:hAnsi="Verdana"/>
                      <w:sz w:val="16"/>
                      <w:szCs w:val="16"/>
                    </w:rPr>
                  </w:pPr>
                  <w:r>
                    <w:rPr>
                      <w:rFonts w:ascii="Verdana" w:hAnsi="Verdana"/>
                      <w:sz w:val="16"/>
                      <w:szCs w:val="16"/>
                    </w:rPr>
                    <w:t>Preiss, Jennifer</w:t>
                  </w:r>
                </w:p>
              </w:tc>
              <w:tc>
                <w:tcPr>
                  <w:tcW w:w="298" w:type="dxa"/>
                  <w:tcMar>
                    <w:top w:w="0" w:type="dxa"/>
                    <w:left w:w="45" w:type="dxa"/>
                    <w:bottom w:w="0" w:type="dxa"/>
                    <w:right w:w="45" w:type="dxa"/>
                  </w:tcMar>
                  <w:vAlign w:val="bottom"/>
                  <w:hideMark/>
                </w:tcPr>
                <w:p w14:paraId="4BA6D644" w14:textId="77777777" w:rsidR="007C703A" w:rsidRDefault="007C703A" w:rsidP="007C703A">
                  <w:pPr>
                    <w:rPr>
                      <w:rFonts w:ascii="Verdana" w:hAnsi="Verdana"/>
                      <w:sz w:val="16"/>
                      <w:szCs w:val="16"/>
                    </w:rPr>
                  </w:pPr>
                  <w:r>
                    <w:rPr>
                      <w:rFonts w:ascii="Verdana" w:hAnsi="Verdana"/>
                      <w:sz w:val="16"/>
                      <w:szCs w:val="16"/>
                    </w:rPr>
                    <w:t>3</w:t>
                  </w:r>
                </w:p>
              </w:tc>
              <w:tc>
                <w:tcPr>
                  <w:tcW w:w="3541" w:type="dxa"/>
                  <w:tcMar>
                    <w:top w:w="0" w:type="dxa"/>
                    <w:left w:w="45" w:type="dxa"/>
                    <w:bottom w:w="0" w:type="dxa"/>
                    <w:right w:w="45" w:type="dxa"/>
                  </w:tcMar>
                  <w:vAlign w:val="bottom"/>
                  <w:hideMark/>
                </w:tcPr>
                <w:p w14:paraId="5A76C552" w14:textId="77777777" w:rsidR="007C703A" w:rsidRDefault="007C703A" w:rsidP="00C20BC4">
                  <w:pPr>
                    <w:ind w:left="98"/>
                    <w:rPr>
                      <w:rFonts w:ascii="Verdana" w:hAnsi="Verdana"/>
                      <w:sz w:val="16"/>
                      <w:szCs w:val="16"/>
                    </w:rPr>
                  </w:pPr>
                  <w:r>
                    <w:rPr>
                      <w:rFonts w:ascii="Verdana" w:hAnsi="Verdana"/>
                      <w:sz w:val="16"/>
                      <w:szCs w:val="16"/>
                    </w:rPr>
                    <w:t xml:space="preserve">Barrett, </w:t>
                  </w:r>
                  <w:proofErr w:type="spellStart"/>
                  <w:r>
                    <w:rPr>
                      <w:rFonts w:ascii="Verdana" w:hAnsi="Verdana"/>
                      <w:sz w:val="16"/>
                      <w:szCs w:val="16"/>
                    </w:rPr>
                    <w:t>Cherisse</w:t>
                  </w:r>
                  <w:proofErr w:type="spellEnd"/>
                  <w:r>
                    <w:rPr>
                      <w:rFonts w:ascii="Verdana" w:hAnsi="Verdana"/>
                      <w:sz w:val="16"/>
                      <w:szCs w:val="16"/>
                    </w:rPr>
                    <w:t xml:space="preserve"> </w:t>
                  </w:r>
                </w:p>
              </w:tc>
              <w:tc>
                <w:tcPr>
                  <w:tcW w:w="0" w:type="auto"/>
                  <w:tcMar>
                    <w:top w:w="0" w:type="dxa"/>
                    <w:left w:w="45" w:type="dxa"/>
                    <w:bottom w:w="0" w:type="dxa"/>
                    <w:right w:w="45" w:type="dxa"/>
                  </w:tcMar>
                  <w:vAlign w:val="bottom"/>
                  <w:hideMark/>
                </w:tcPr>
                <w:p w14:paraId="197CB3BB" w14:textId="77777777" w:rsidR="007C703A" w:rsidRDefault="007C703A" w:rsidP="007C703A">
                  <w:pPr>
                    <w:rPr>
                      <w:rFonts w:ascii="Verdana" w:hAnsi="Verdana"/>
                      <w:b/>
                      <w:bCs/>
                      <w:sz w:val="16"/>
                      <w:szCs w:val="16"/>
                      <w:u w:val="single"/>
                    </w:rPr>
                  </w:pPr>
                  <w:r>
                    <w:rPr>
                      <w:rFonts w:ascii="Verdana" w:hAnsi="Verdana"/>
                      <w:b/>
                      <w:bCs/>
                      <w:sz w:val="16"/>
                      <w:szCs w:val="16"/>
                      <w:u w:val="single"/>
                    </w:rPr>
                    <w:t>Professional Assistants- SPED</w:t>
                  </w:r>
                </w:p>
              </w:tc>
            </w:tr>
            <w:tr w:rsidR="007C703A" w14:paraId="5A6F7A1D" w14:textId="77777777" w:rsidTr="00C20BC4">
              <w:trPr>
                <w:trHeight w:val="210"/>
                <w:tblCellSpacing w:w="0" w:type="dxa"/>
              </w:trPr>
              <w:tc>
                <w:tcPr>
                  <w:tcW w:w="0" w:type="auto"/>
                  <w:tcMar>
                    <w:top w:w="0" w:type="dxa"/>
                    <w:left w:w="45" w:type="dxa"/>
                    <w:bottom w:w="0" w:type="dxa"/>
                    <w:right w:w="45" w:type="dxa"/>
                  </w:tcMar>
                  <w:vAlign w:val="bottom"/>
                  <w:hideMark/>
                </w:tcPr>
                <w:p w14:paraId="27EB4599" w14:textId="77777777" w:rsidR="007C703A" w:rsidRDefault="007C703A" w:rsidP="007C703A">
                  <w:pPr>
                    <w:rPr>
                      <w:rFonts w:ascii="Verdana" w:hAnsi="Verdana"/>
                      <w:sz w:val="16"/>
                      <w:szCs w:val="16"/>
                    </w:rPr>
                  </w:pPr>
                  <w:r>
                    <w:rPr>
                      <w:rFonts w:ascii="Verdana" w:hAnsi="Verdana"/>
                      <w:sz w:val="16"/>
                      <w:szCs w:val="16"/>
                    </w:rPr>
                    <w:t>Riccio, Corey</w:t>
                  </w:r>
                </w:p>
              </w:tc>
              <w:tc>
                <w:tcPr>
                  <w:tcW w:w="298" w:type="dxa"/>
                  <w:tcMar>
                    <w:top w:w="0" w:type="dxa"/>
                    <w:left w:w="45" w:type="dxa"/>
                    <w:bottom w:w="0" w:type="dxa"/>
                    <w:right w:w="45" w:type="dxa"/>
                  </w:tcMar>
                  <w:vAlign w:val="bottom"/>
                  <w:hideMark/>
                </w:tcPr>
                <w:p w14:paraId="07D9C851" w14:textId="77777777" w:rsidR="007C703A" w:rsidRDefault="007C703A" w:rsidP="007C703A">
                  <w:pPr>
                    <w:rPr>
                      <w:rFonts w:ascii="Verdana" w:hAnsi="Verdana"/>
                      <w:sz w:val="16"/>
                      <w:szCs w:val="16"/>
                    </w:rPr>
                  </w:pPr>
                  <w:r>
                    <w:rPr>
                      <w:rFonts w:ascii="Verdana" w:hAnsi="Verdana"/>
                      <w:sz w:val="16"/>
                      <w:szCs w:val="16"/>
                    </w:rPr>
                    <w:t>3</w:t>
                  </w:r>
                </w:p>
              </w:tc>
              <w:tc>
                <w:tcPr>
                  <w:tcW w:w="3541" w:type="dxa"/>
                  <w:tcMar>
                    <w:top w:w="0" w:type="dxa"/>
                    <w:left w:w="45" w:type="dxa"/>
                    <w:bottom w:w="0" w:type="dxa"/>
                    <w:right w:w="45" w:type="dxa"/>
                  </w:tcMar>
                  <w:vAlign w:val="bottom"/>
                  <w:hideMark/>
                </w:tcPr>
                <w:p w14:paraId="48E674B6" w14:textId="77777777" w:rsidR="007C703A" w:rsidRDefault="007C703A" w:rsidP="00C20BC4">
                  <w:pPr>
                    <w:ind w:left="98"/>
                    <w:rPr>
                      <w:rFonts w:ascii="Verdana" w:hAnsi="Verdana"/>
                      <w:sz w:val="16"/>
                      <w:szCs w:val="16"/>
                    </w:rPr>
                  </w:pPr>
                  <w:r>
                    <w:rPr>
                      <w:rFonts w:ascii="Verdana" w:hAnsi="Verdana"/>
                      <w:sz w:val="16"/>
                      <w:szCs w:val="16"/>
                    </w:rPr>
                    <w:t xml:space="preserve">Long, </w:t>
                  </w:r>
                  <w:proofErr w:type="spellStart"/>
                  <w:r>
                    <w:rPr>
                      <w:rFonts w:ascii="Verdana" w:hAnsi="Verdana"/>
                      <w:sz w:val="16"/>
                      <w:szCs w:val="16"/>
                    </w:rPr>
                    <w:t>Lettitia</w:t>
                  </w:r>
                  <w:proofErr w:type="spellEnd"/>
                </w:p>
              </w:tc>
              <w:tc>
                <w:tcPr>
                  <w:tcW w:w="0" w:type="auto"/>
                  <w:tcMar>
                    <w:top w:w="0" w:type="dxa"/>
                    <w:left w:w="45" w:type="dxa"/>
                    <w:bottom w:w="0" w:type="dxa"/>
                    <w:right w:w="45" w:type="dxa"/>
                  </w:tcMar>
                  <w:vAlign w:val="bottom"/>
                  <w:hideMark/>
                </w:tcPr>
                <w:p w14:paraId="4C18472D" w14:textId="77777777" w:rsidR="007C703A" w:rsidRDefault="007C703A" w:rsidP="007C703A">
                  <w:pPr>
                    <w:rPr>
                      <w:rFonts w:ascii="Verdana" w:hAnsi="Verdana"/>
                      <w:sz w:val="16"/>
                      <w:szCs w:val="16"/>
                    </w:rPr>
                  </w:pPr>
                  <w:r>
                    <w:rPr>
                      <w:rFonts w:ascii="Verdana" w:hAnsi="Verdana"/>
                      <w:sz w:val="16"/>
                      <w:szCs w:val="16"/>
                    </w:rPr>
                    <w:t>Eaton, Christopher</w:t>
                  </w:r>
                </w:p>
              </w:tc>
            </w:tr>
            <w:tr w:rsidR="007C703A" w14:paraId="0BA07A1D" w14:textId="77777777" w:rsidTr="00C20BC4">
              <w:trPr>
                <w:trHeight w:val="210"/>
                <w:tblCellSpacing w:w="0" w:type="dxa"/>
              </w:trPr>
              <w:tc>
                <w:tcPr>
                  <w:tcW w:w="0" w:type="auto"/>
                  <w:tcMar>
                    <w:top w:w="0" w:type="dxa"/>
                    <w:left w:w="45" w:type="dxa"/>
                    <w:bottom w:w="0" w:type="dxa"/>
                    <w:right w:w="45" w:type="dxa"/>
                  </w:tcMar>
                  <w:vAlign w:val="bottom"/>
                  <w:hideMark/>
                </w:tcPr>
                <w:p w14:paraId="01AC928A" w14:textId="77777777" w:rsidR="007C703A" w:rsidRDefault="007C703A" w:rsidP="007C703A">
                  <w:pPr>
                    <w:rPr>
                      <w:rFonts w:ascii="Verdana" w:hAnsi="Verdana"/>
                      <w:sz w:val="16"/>
                      <w:szCs w:val="16"/>
                    </w:rPr>
                  </w:pPr>
                </w:p>
              </w:tc>
              <w:tc>
                <w:tcPr>
                  <w:tcW w:w="298" w:type="dxa"/>
                  <w:tcMar>
                    <w:top w:w="0" w:type="dxa"/>
                    <w:left w:w="45" w:type="dxa"/>
                    <w:bottom w:w="0" w:type="dxa"/>
                    <w:right w:w="45" w:type="dxa"/>
                  </w:tcMar>
                  <w:vAlign w:val="bottom"/>
                  <w:hideMark/>
                </w:tcPr>
                <w:p w14:paraId="547E701A" w14:textId="77777777" w:rsidR="007C703A" w:rsidRDefault="007C703A" w:rsidP="007C703A">
                  <w:pPr>
                    <w:rPr>
                      <w:sz w:val="20"/>
                    </w:rPr>
                  </w:pPr>
                </w:p>
              </w:tc>
              <w:tc>
                <w:tcPr>
                  <w:tcW w:w="3541" w:type="dxa"/>
                  <w:tcMar>
                    <w:top w:w="0" w:type="dxa"/>
                    <w:left w:w="45" w:type="dxa"/>
                    <w:bottom w:w="0" w:type="dxa"/>
                    <w:right w:w="45" w:type="dxa"/>
                  </w:tcMar>
                  <w:vAlign w:val="bottom"/>
                  <w:hideMark/>
                </w:tcPr>
                <w:p w14:paraId="119F8997" w14:textId="77777777" w:rsidR="007C703A" w:rsidRDefault="007C703A" w:rsidP="00C20BC4">
                  <w:pPr>
                    <w:ind w:left="98"/>
                    <w:rPr>
                      <w:rFonts w:ascii="Verdana" w:hAnsi="Verdana"/>
                      <w:sz w:val="16"/>
                      <w:szCs w:val="16"/>
                    </w:rPr>
                  </w:pPr>
                  <w:proofErr w:type="spellStart"/>
                  <w:r>
                    <w:rPr>
                      <w:rFonts w:ascii="Verdana" w:hAnsi="Verdana"/>
                      <w:sz w:val="16"/>
                      <w:szCs w:val="16"/>
                    </w:rPr>
                    <w:t>Medure</w:t>
                  </w:r>
                  <w:proofErr w:type="spellEnd"/>
                  <w:r>
                    <w:rPr>
                      <w:rFonts w:ascii="Verdana" w:hAnsi="Verdana"/>
                      <w:sz w:val="16"/>
                      <w:szCs w:val="16"/>
                    </w:rPr>
                    <w:t>, Jennifer</w:t>
                  </w:r>
                </w:p>
              </w:tc>
              <w:tc>
                <w:tcPr>
                  <w:tcW w:w="0" w:type="auto"/>
                  <w:tcMar>
                    <w:top w:w="0" w:type="dxa"/>
                    <w:left w:w="45" w:type="dxa"/>
                    <w:bottom w:w="0" w:type="dxa"/>
                    <w:right w:w="45" w:type="dxa"/>
                  </w:tcMar>
                  <w:vAlign w:val="bottom"/>
                  <w:hideMark/>
                </w:tcPr>
                <w:p w14:paraId="306E1ECD" w14:textId="77777777" w:rsidR="007C703A" w:rsidRDefault="007C703A" w:rsidP="007C703A">
                  <w:pPr>
                    <w:rPr>
                      <w:rFonts w:ascii="Verdana" w:hAnsi="Verdana"/>
                      <w:sz w:val="16"/>
                      <w:szCs w:val="16"/>
                    </w:rPr>
                  </w:pPr>
                  <w:proofErr w:type="spellStart"/>
                  <w:r>
                    <w:rPr>
                      <w:rFonts w:ascii="Verdana" w:hAnsi="Verdana"/>
                      <w:sz w:val="16"/>
                      <w:szCs w:val="16"/>
                    </w:rPr>
                    <w:t>Furano</w:t>
                  </w:r>
                  <w:proofErr w:type="spellEnd"/>
                  <w:r>
                    <w:rPr>
                      <w:rFonts w:ascii="Verdana" w:hAnsi="Verdana"/>
                      <w:sz w:val="16"/>
                      <w:szCs w:val="16"/>
                    </w:rPr>
                    <w:t>, Emilia</w:t>
                  </w:r>
                </w:p>
              </w:tc>
            </w:tr>
            <w:tr w:rsidR="007C703A" w14:paraId="593C5CD2" w14:textId="77777777" w:rsidTr="00C20BC4">
              <w:trPr>
                <w:trHeight w:val="210"/>
                <w:tblCellSpacing w:w="0" w:type="dxa"/>
              </w:trPr>
              <w:tc>
                <w:tcPr>
                  <w:tcW w:w="0" w:type="auto"/>
                  <w:tcMar>
                    <w:top w:w="0" w:type="dxa"/>
                    <w:left w:w="45" w:type="dxa"/>
                    <w:bottom w:w="0" w:type="dxa"/>
                    <w:right w:w="45" w:type="dxa"/>
                  </w:tcMar>
                  <w:vAlign w:val="bottom"/>
                  <w:hideMark/>
                </w:tcPr>
                <w:p w14:paraId="267963A2" w14:textId="77777777" w:rsidR="007C703A" w:rsidRDefault="007C703A" w:rsidP="007C703A">
                  <w:pPr>
                    <w:rPr>
                      <w:rFonts w:ascii="Verdana" w:hAnsi="Verdana"/>
                      <w:sz w:val="16"/>
                      <w:szCs w:val="16"/>
                    </w:rPr>
                  </w:pPr>
                  <w:proofErr w:type="spellStart"/>
                  <w:r>
                    <w:rPr>
                      <w:rFonts w:ascii="Verdana" w:hAnsi="Verdana"/>
                      <w:sz w:val="16"/>
                      <w:szCs w:val="16"/>
                    </w:rPr>
                    <w:t>Angotto</w:t>
                  </w:r>
                  <w:proofErr w:type="spellEnd"/>
                  <w:r>
                    <w:rPr>
                      <w:rFonts w:ascii="Verdana" w:hAnsi="Verdana"/>
                      <w:sz w:val="16"/>
                      <w:szCs w:val="16"/>
                    </w:rPr>
                    <w:t>, Darlene</w:t>
                  </w:r>
                </w:p>
              </w:tc>
              <w:tc>
                <w:tcPr>
                  <w:tcW w:w="298" w:type="dxa"/>
                  <w:tcMar>
                    <w:top w:w="0" w:type="dxa"/>
                    <w:left w:w="45" w:type="dxa"/>
                    <w:bottom w:w="0" w:type="dxa"/>
                    <w:right w:w="45" w:type="dxa"/>
                  </w:tcMar>
                  <w:vAlign w:val="bottom"/>
                  <w:hideMark/>
                </w:tcPr>
                <w:p w14:paraId="19F00111" w14:textId="77777777" w:rsidR="007C703A" w:rsidRDefault="007C703A" w:rsidP="007C703A">
                  <w:pPr>
                    <w:rPr>
                      <w:rFonts w:ascii="Verdana" w:hAnsi="Verdana"/>
                      <w:sz w:val="16"/>
                      <w:szCs w:val="16"/>
                    </w:rPr>
                  </w:pPr>
                  <w:r>
                    <w:rPr>
                      <w:rFonts w:ascii="Verdana" w:hAnsi="Verdana"/>
                      <w:sz w:val="16"/>
                      <w:szCs w:val="16"/>
                    </w:rPr>
                    <w:t>4</w:t>
                  </w:r>
                </w:p>
              </w:tc>
              <w:tc>
                <w:tcPr>
                  <w:tcW w:w="3541" w:type="dxa"/>
                  <w:tcMar>
                    <w:top w:w="0" w:type="dxa"/>
                    <w:left w:w="45" w:type="dxa"/>
                    <w:bottom w:w="0" w:type="dxa"/>
                    <w:right w:w="45" w:type="dxa"/>
                  </w:tcMar>
                  <w:vAlign w:val="bottom"/>
                  <w:hideMark/>
                </w:tcPr>
                <w:p w14:paraId="27659A08" w14:textId="77777777" w:rsidR="007C703A" w:rsidRDefault="007C703A" w:rsidP="00C20BC4">
                  <w:pPr>
                    <w:ind w:left="98"/>
                    <w:rPr>
                      <w:rFonts w:ascii="Verdana" w:hAnsi="Verdana"/>
                      <w:sz w:val="16"/>
                      <w:szCs w:val="16"/>
                    </w:rPr>
                  </w:pPr>
                  <w:r>
                    <w:rPr>
                      <w:rFonts w:ascii="Verdana" w:hAnsi="Verdana"/>
                      <w:sz w:val="16"/>
                      <w:szCs w:val="16"/>
                    </w:rPr>
                    <w:t>Seward, Andrea</w:t>
                  </w:r>
                </w:p>
              </w:tc>
              <w:tc>
                <w:tcPr>
                  <w:tcW w:w="0" w:type="auto"/>
                  <w:tcMar>
                    <w:top w:w="0" w:type="dxa"/>
                    <w:left w:w="45" w:type="dxa"/>
                    <w:bottom w:w="0" w:type="dxa"/>
                    <w:right w:w="45" w:type="dxa"/>
                  </w:tcMar>
                  <w:vAlign w:val="bottom"/>
                  <w:hideMark/>
                </w:tcPr>
                <w:p w14:paraId="7FD2E8DD" w14:textId="77777777" w:rsidR="007C703A" w:rsidRDefault="007C703A" w:rsidP="007C703A">
                  <w:pPr>
                    <w:rPr>
                      <w:rFonts w:ascii="Verdana" w:hAnsi="Verdana"/>
                      <w:sz w:val="16"/>
                      <w:szCs w:val="16"/>
                    </w:rPr>
                  </w:pPr>
                  <w:r>
                    <w:rPr>
                      <w:rFonts w:ascii="Verdana" w:hAnsi="Verdana"/>
                      <w:sz w:val="16"/>
                      <w:szCs w:val="16"/>
                    </w:rPr>
                    <w:t>Lethbridge, Lori</w:t>
                  </w:r>
                </w:p>
              </w:tc>
            </w:tr>
            <w:tr w:rsidR="007C703A" w14:paraId="29C76E51" w14:textId="77777777" w:rsidTr="00C20BC4">
              <w:trPr>
                <w:trHeight w:val="210"/>
                <w:tblCellSpacing w:w="0" w:type="dxa"/>
              </w:trPr>
              <w:tc>
                <w:tcPr>
                  <w:tcW w:w="0" w:type="auto"/>
                  <w:tcMar>
                    <w:top w:w="0" w:type="dxa"/>
                    <w:left w:w="45" w:type="dxa"/>
                    <w:bottom w:w="0" w:type="dxa"/>
                    <w:right w:w="45" w:type="dxa"/>
                  </w:tcMar>
                  <w:vAlign w:val="bottom"/>
                  <w:hideMark/>
                </w:tcPr>
                <w:p w14:paraId="7BC1CBE9" w14:textId="77777777" w:rsidR="007C703A" w:rsidRDefault="007C703A" w:rsidP="007C703A">
                  <w:pPr>
                    <w:rPr>
                      <w:rFonts w:ascii="Verdana" w:hAnsi="Verdana"/>
                      <w:sz w:val="16"/>
                      <w:szCs w:val="16"/>
                    </w:rPr>
                  </w:pPr>
                  <w:r>
                    <w:rPr>
                      <w:rFonts w:ascii="Verdana" w:hAnsi="Verdana"/>
                      <w:sz w:val="16"/>
                      <w:szCs w:val="16"/>
                    </w:rPr>
                    <w:t>Byrne, Cathy</w:t>
                  </w:r>
                </w:p>
              </w:tc>
              <w:tc>
                <w:tcPr>
                  <w:tcW w:w="298" w:type="dxa"/>
                  <w:tcMar>
                    <w:top w:w="0" w:type="dxa"/>
                    <w:left w:w="45" w:type="dxa"/>
                    <w:bottom w:w="0" w:type="dxa"/>
                    <w:right w:w="45" w:type="dxa"/>
                  </w:tcMar>
                  <w:vAlign w:val="bottom"/>
                  <w:hideMark/>
                </w:tcPr>
                <w:p w14:paraId="54B8B1DD" w14:textId="77777777" w:rsidR="007C703A" w:rsidRDefault="007C703A" w:rsidP="007C703A">
                  <w:pPr>
                    <w:rPr>
                      <w:rFonts w:ascii="Verdana" w:hAnsi="Verdana"/>
                      <w:sz w:val="16"/>
                      <w:szCs w:val="16"/>
                    </w:rPr>
                  </w:pPr>
                  <w:r>
                    <w:rPr>
                      <w:rFonts w:ascii="Verdana" w:hAnsi="Verdana"/>
                      <w:sz w:val="16"/>
                      <w:szCs w:val="16"/>
                    </w:rPr>
                    <w:t>4</w:t>
                  </w:r>
                </w:p>
              </w:tc>
              <w:tc>
                <w:tcPr>
                  <w:tcW w:w="3541" w:type="dxa"/>
                  <w:tcMar>
                    <w:top w:w="0" w:type="dxa"/>
                    <w:left w:w="45" w:type="dxa"/>
                    <w:bottom w:w="0" w:type="dxa"/>
                    <w:right w:w="45" w:type="dxa"/>
                  </w:tcMar>
                  <w:vAlign w:val="bottom"/>
                  <w:hideMark/>
                </w:tcPr>
                <w:p w14:paraId="4C8C4DD1" w14:textId="77777777" w:rsidR="007C703A" w:rsidRDefault="007C703A" w:rsidP="00C20BC4">
                  <w:pPr>
                    <w:ind w:left="98"/>
                    <w:rPr>
                      <w:rFonts w:ascii="Verdana" w:hAnsi="Verdana"/>
                      <w:sz w:val="16"/>
                      <w:szCs w:val="16"/>
                    </w:rPr>
                  </w:pPr>
                </w:p>
              </w:tc>
              <w:tc>
                <w:tcPr>
                  <w:tcW w:w="0" w:type="auto"/>
                  <w:tcMar>
                    <w:top w:w="0" w:type="dxa"/>
                    <w:left w:w="45" w:type="dxa"/>
                    <w:bottom w:w="0" w:type="dxa"/>
                    <w:right w:w="45" w:type="dxa"/>
                  </w:tcMar>
                  <w:vAlign w:val="center"/>
                  <w:hideMark/>
                </w:tcPr>
                <w:p w14:paraId="3D921F4C" w14:textId="77777777" w:rsidR="007C703A" w:rsidRDefault="007C703A" w:rsidP="007C703A">
                  <w:pPr>
                    <w:rPr>
                      <w:rFonts w:ascii="Verdana" w:hAnsi="Verdana"/>
                      <w:sz w:val="16"/>
                      <w:szCs w:val="16"/>
                    </w:rPr>
                  </w:pPr>
                  <w:r>
                    <w:rPr>
                      <w:rFonts w:ascii="Verdana" w:hAnsi="Verdana"/>
                      <w:sz w:val="16"/>
                      <w:szCs w:val="16"/>
                    </w:rPr>
                    <w:t xml:space="preserve">Longo, Victoria </w:t>
                  </w:r>
                </w:p>
              </w:tc>
            </w:tr>
            <w:tr w:rsidR="007C703A" w14:paraId="1DE1141D" w14:textId="77777777" w:rsidTr="00C20BC4">
              <w:trPr>
                <w:trHeight w:val="210"/>
                <w:tblCellSpacing w:w="0" w:type="dxa"/>
              </w:trPr>
              <w:tc>
                <w:tcPr>
                  <w:tcW w:w="0" w:type="auto"/>
                  <w:tcMar>
                    <w:top w:w="0" w:type="dxa"/>
                    <w:left w:w="45" w:type="dxa"/>
                    <w:bottom w:w="0" w:type="dxa"/>
                    <w:right w:w="45" w:type="dxa"/>
                  </w:tcMar>
                  <w:vAlign w:val="bottom"/>
                  <w:hideMark/>
                </w:tcPr>
                <w:p w14:paraId="62DFECBF" w14:textId="77777777" w:rsidR="007C703A" w:rsidRDefault="007C703A" w:rsidP="007C703A">
                  <w:pPr>
                    <w:rPr>
                      <w:rFonts w:ascii="Verdana" w:hAnsi="Verdana"/>
                      <w:sz w:val="16"/>
                      <w:szCs w:val="16"/>
                    </w:rPr>
                  </w:pPr>
                  <w:proofErr w:type="spellStart"/>
                  <w:r>
                    <w:rPr>
                      <w:rFonts w:ascii="Verdana" w:hAnsi="Verdana"/>
                      <w:sz w:val="16"/>
                      <w:szCs w:val="16"/>
                    </w:rPr>
                    <w:t>Hohmeister</w:t>
                  </w:r>
                  <w:proofErr w:type="spellEnd"/>
                  <w:r>
                    <w:rPr>
                      <w:rFonts w:ascii="Verdana" w:hAnsi="Verdana"/>
                      <w:sz w:val="16"/>
                      <w:szCs w:val="16"/>
                    </w:rPr>
                    <w:t>, Hilary</w:t>
                  </w:r>
                </w:p>
              </w:tc>
              <w:tc>
                <w:tcPr>
                  <w:tcW w:w="298" w:type="dxa"/>
                  <w:tcMar>
                    <w:top w:w="0" w:type="dxa"/>
                    <w:left w:w="45" w:type="dxa"/>
                    <w:bottom w:w="0" w:type="dxa"/>
                    <w:right w:w="45" w:type="dxa"/>
                  </w:tcMar>
                  <w:vAlign w:val="bottom"/>
                  <w:hideMark/>
                </w:tcPr>
                <w:p w14:paraId="438A34A0" w14:textId="77777777" w:rsidR="007C703A" w:rsidRDefault="007C703A" w:rsidP="007C703A">
                  <w:pPr>
                    <w:rPr>
                      <w:rFonts w:ascii="Verdana" w:hAnsi="Verdana"/>
                      <w:sz w:val="16"/>
                      <w:szCs w:val="16"/>
                    </w:rPr>
                  </w:pPr>
                  <w:r>
                    <w:rPr>
                      <w:rFonts w:ascii="Verdana" w:hAnsi="Verdana"/>
                      <w:sz w:val="16"/>
                      <w:szCs w:val="16"/>
                    </w:rPr>
                    <w:t>4</w:t>
                  </w:r>
                </w:p>
              </w:tc>
              <w:tc>
                <w:tcPr>
                  <w:tcW w:w="3541" w:type="dxa"/>
                  <w:tcMar>
                    <w:top w:w="0" w:type="dxa"/>
                    <w:left w:w="45" w:type="dxa"/>
                    <w:bottom w:w="0" w:type="dxa"/>
                    <w:right w:w="45" w:type="dxa"/>
                  </w:tcMar>
                  <w:vAlign w:val="bottom"/>
                  <w:hideMark/>
                </w:tcPr>
                <w:p w14:paraId="2811C4C7" w14:textId="77777777" w:rsidR="007C703A" w:rsidRDefault="007C703A" w:rsidP="00C20BC4">
                  <w:pPr>
                    <w:ind w:left="98"/>
                    <w:rPr>
                      <w:rFonts w:ascii="Verdana" w:hAnsi="Verdana"/>
                      <w:b/>
                      <w:bCs/>
                      <w:sz w:val="16"/>
                      <w:szCs w:val="16"/>
                      <w:u w:val="single"/>
                    </w:rPr>
                  </w:pPr>
                  <w:r>
                    <w:rPr>
                      <w:rFonts w:ascii="Verdana" w:hAnsi="Verdana"/>
                      <w:b/>
                      <w:bCs/>
                      <w:sz w:val="16"/>
                      <w:szCs w:val="16"/>
                      <w:u w:val="single"/>
                    </w:rPr>
                    <w:t>Speech/Language</w:t>
                  </w:r>
                </w:p>
              </w:tc>
              <w:tc>
                <w:tcPr>
                  <w:tcW w:w="0" w:type="auto"/>
                  <w:tcMar>
                    <w:top w:w="0" w:type="dxa"/>
                    <w:left w:w="45" w:type="dxa"/>
                    <w:bottom w:w="0" w:type="dxa"/>
                    <w:right w:w="45" w:type="dxa"/>
                  </w:tcMar>
                  <w:vAlign w:val="bottom"/>
                  <w:hideMark/>
                </w:tcPr>
                <w:p w14:paraId="4CB6DA4A" w14:textId="77777777" w:rsidR="007C703A" w:rsidRDefault="007C703A" w:rsidP="007C703A">
                  <w:pPr>
                    <w:rPr>
                      <w:rFonts w:ascii="Verdana" w:hAnsi="Verdana"/>
                      <w:sz w:val="16"/>
                      <w:szCs w:val="16"/>
                    </w:rPr>
                  </w:pPr>
                  <w:r>
                    <w:rPr>
                      <w:rFonts w:ascii="Verdana" w:hAnsi="Verdana"/>
                      <w:sz w:val="16"/>
                      <w:szCs w:val="16"/>
                    </w:rPr>
                    <w:t>Monson, Christian</w:t>
                  </w:r>
                </w:p>
              </w:tc>
            </w:tr>
            <w:tr w:rsidR="007C703A" w14:paraId="4921FF85" w14:textId="77777777" w:rsidTr="00C20BC4">
              <w:trPr>
                <w:trHeight w:val="210"/>
                <w:tblCellSpacing w:w="0" w:type="dxa"/>
              </w:trPr>
              <w:tc>
                <w:tcPr>
                  <w:tcW w:w="0" w:type="auto"/>
                  <w:tcMar>
                    <w:top w:w="0" w:type="dxa"/>
                    <w:left w:w="45" w:type="dxa"/>
                    <w:bottom w:w="0" w:type="dxa"/>
                    <w:right w:w="45" w:type="dxa"/>
                  </w:tcMar>
                  <w:vAlign w:val="bottom"/>
                  <w:hideMark/>
                </w:tcPr>
                <w:p w14:paraId="5ECD5E19" w14:textId="77777777" w:rsidR="007C703A" w:rsidRDefault="007C703A" w:rsidP="007C703A">
                  <w:pPr>
                    <w:rPr>
                      <w:rFonts w:ascii="Verdana" w:hAnsi="Verdana"/>
                      <w:sz w:val="16"/>
                      <w:szCs w:val="16"/>
                    </w:rPr>
                  </w:pPr>
                </w:p>
              </w:tc>
              <w:tc>
                <w:tcPr>
                  <w:tcW w:w="298" w:type="dxa"/>
                  <w:tcMar>
                    <w:top w:w="0" w:type="dxa"/>
                    <w:left w:w="45" w:type="dxa"/>
                    <w:bottom w:w="0" w:type="dxa"/>
                    <w:right w:w="45" w:type="dxa"/>
                  </w:tcMar>
                  <w:vAlign w:val="bottom"/>
                  <w:hideMark/>
                </w:tcPr>
                <w:p w14:paraId="079FBC74" w14:textId="77777777" w:rsidR="007C703A" w:rsidRDefault="007C703A" w:rsidP="007C703A">
                  <w:pPr>
                    <w:rPr>
                      <w:sz w:val="20"/>
                    </w:rPr>
                  </w:pPr>
                </w:p>
              </w:tc>
              <w:tc>
                <w:tcPr>
                  <w:tcW w:w="3541" w:type="dxa"/>
                  <w:tcMar>
                    <w:top w:w="0" w:type="dxa"/>
                    <w:left w:w="45" w:type="dxa"/>
                    <w:bottom w:w="0" w:type="dxa"/>
                    <w:right w:w="45" w:type="dxa"/>
                  </w:tcMar>
                  <w:vAlign w:val="bottom"/>
                  <w:hideMark/>
                </w:tcPr>
                <w:p w14:paraId="160D59AD" w14:textId="77777777" w:rsidR="007C703A" w:rsidRDefault="007C703A" w:rsidP="00C20BC4">
                  <w:pPr>
                    <w:ind w:left="98"/>
                    <w:rPr>
                      <w:rFonts w:ascii="Verdana" w:hAnsi="Verdana"/>
                      <w:sz w:val="16"/>
                      <w:szCs w:val="16"/>
                    </w:rPr>
                  </w:pPr>
                  <w:r>
                    <w:rPr>
                      <w:rFonts w:ascii="Verdana" w:hAnsi="Verdana"/>
                      <w:sz w:val="16"/>
                      <w:szCs w:val="16"/>
                    </w:rPr>
                    <w:t xml:space="preserve">Isaac, </w:t>
                  </w:r>
                  <w:proofErr w:type="spellStart"/>
                  <w:r>
                    <w:rPr>
                      <w:rFonts w:ascii="Verdana" w:hAnsi="Verdana"/>
                      <w:sz w:val="16"/>
                      <w:szCs w:val="16"/>
                    </w:rPr>
                    <w:t>Karem</w:t>
                  </w:r>
                  <w:proofErr w:type="spellEnd"/>
                </w:p>
              </w:tc>
              <w:tc>
                <w:tcPr>
                  <w:tcW w:w="0" w:type="auto"/>
                  <w:tcMar>
                    <w:top w:w="0" w:type="dxa"/>
                    <w:left w:w="45" w:type="dxa"/>
                    <w:bottom w:w="0" w:type="dxa"/>
                    <w:right w:w="45" w:type="dxa"/>
                  </w:tcMar>
                  <w:vAlign w:val="bottom"/>
                  <w:hideMark/>
                </w:tcPr>
                <w:p w14:paraId="193609C8" w14:textId="77777777" w:rsidR="007C703A" w:rsidRDefault="007C703A" w:rsidP="007C703A">
                  <w:pPr>
                    <w:rPr>
                      <w:rFonts w:ascii="Verdana" w:hAnsi="Verdana"/>
                      <w:sz w:val="16"/>
                      <w:szCs w:val="16"/>
                    </w:rPr>
                  </w:pPr>
                  <w:r>
                    <w:rPr>
                      <w:rFonts w:ascii="Verdana" w:hAnsi="Verdana"/>
                      <w:sz w:val="16"/>
                      <w:szCs w:val="16"/>
                    </w:rPr>
                    <w:t>Pierce, Robina</w:t>
                  </w:r>
                </w:p>
              </w:tc>
            </w:tr>
            <w:tr w:rsidR="007C703A" w14:paraId="52AB5784" w14:textId="77777777" w:rsidTr="00C20BC4">
              <w:trPr>
                <w:trHeight w:val="210"/>
                <w:tblCellSpacing w:w="0" w:type="dxa"/>
              </w:trPr>
              <w:tc>
                <w:tcPr>
                  <w:tcW w:w="0" w:type="auto"/>
                  <w:tcMar>
                    <w:top w:w="0" w:type="dxa"/>
                    <w:left w:w="45" w:type="dxa"/>
                    <w:bottom w:w="0" w:type="dxa"/>
                    <w:right w:w="45" w:type="dxa"/>
                  </w:tcMar>
                  <w:vAlign w:val="bottom"/>
                  <w:hideMark/>
                </w:tcPr>
                <w:p w14:paraId="38545E32" w14:textId="77777777" w:rsidR="007C703A" w:rsidRDefault="007C703A" w:rsidP="007C703A">
                  <w:pPr>
                    <w:rPr>
                      <w:rFonts w:ascii="Verdana" w:hAnsi="Verdana"/>
                      <w:sz w:val="16"/>
                      <w:szCs w:val="16"/>
                    </w:rPr>
                  </w:pPr>
                  <w:r>
                    <w:rPr>
                      <w:rFonts w:ascii="Verdana" w:hAnsi="Verdana"/>
                      <w:sz w:val="16"/>
                      <w:szCs w:val="16"/>
                    </w:rPr>
                    <w:t>Davis, Ryan</w:t>
                  </w:r>
                </w:p>
              </w:tc>
              <w:tc>
                <w:tcPr>
                  <w:tcW w:w="298" w:type="dxa"/>
                  <w:tcMar>
                    <w:top w:w="0" w:type="dxa"/>
                    <w:left w:w="45" w:type="dxa"/>
                    <w:bottom w:w="0" w:type="dxa"/>
                    <w:right w:w="45" w:type="dxa"/>
                  </w:tcMar>
                  <w:vAlign w:val="bottom"/>
                  <w:hideMark/>
                </w:tcPr>
                <w:p w14:paraId="17AE6594" w14:textId="77777777" w:rsidR="007C703A" w:rsidRDefault="007C703A" w:rsidP="007C703A">
                  <w:pPr>
                    <w:rPr>
                      <w:rFonts w:ascii="Verdana" w:hAnsi="Verdana"/>
                      <w:sz w:val="16"/>
                      <w:szCs w:val="16"/>
                    </w:rPr>
                  </w:pPr>
                  <w:r>
                    <w:rPr>
                      <w:rFonts w:ascii="Verdana" w:hAnsi="Verdana"/>
                      <w:sz w:val="16"/>
                      <w:szCs w:val="16"/>
                    </w:rPr>
                    <w:t>5</w:t>
                  </w:r>
                </w:p>
              </w:tc>
              <w:tc>
                <w:tcPr>
                  <w:tcW w:w="3541" w:type="dxa"/>
                  <w:tcMar>
                    <w:top w:w="0" w:type="dxa"/>
                    <w:left w:w="45" w:type="dxa"/>
                    <w:bottom w:w="0" w:type="dxa"/>
                    <w:right w:w="45" w:type="dxa"/>
                  </w:tcMar>
                  <w:vAlign w:val="bottom"/>
                  <w:hideMark/>
                </w:tcPr>
                <w:p w14:paraId="187BA833" w14:textId="77777777" w:rsidR="007C703A" w:rsidRDefault="007C703A" w:rsidP="00C20BC4">
                  <w:pPr>
                    <w:ind w:left="98"/>
                    <w:rPr>
                      <w:rFonts w:ascii="Verdana" w:hAnsi="Verdana"/>
                      <w:sz w:val="16"/>
                      <w:szCs w:val="16"/>
                    </w:rPr>
                  </w:pPr>
                  <w:r>
                    <w:rPr>
                      <w:rFonts w:ascii="Verdana" w:hAnsi="Verdana"/>
                      <w:sz w:val="16"/>
                      <w:szCs w:val="16"/>
                    </w:rPr>
                    <w:t>Levy, Kelly (PreK)</w:t>
                  </w:r>
                </w:p>
              </w:tc>
              <w:tc>
                <w:tcPr>
                  <w:tcW w:w="0" w:type="auto"/>
                  <w:tcMar>
                    <w:top w:w="0" w:type="dxa"/>
                    <w:left w:w="45" w:type="dxa"/>
                    <w:bottom w:w="0" w:type="dxa"/>
                    <w:right w:w="45" w:type="dxa"/>
                  </w:tcMar>
                  <w:vAlign w:val="bottom"/>
                  <w:hideMark/>
                </w:tcPr>
                <w:p w14:paraId="5AF0604D" w14:textId="77777777" w:rsidR="007C703A" w:rsidRDefault="007C703A" w:rsidP="007C703A">
                  <w:pPr>
                    <w:rPr>
                      <w:rFonts w:ascii="Verdana" w:hAnsi="Verdana"/>
                      <w:sz w:val="16"/>
                      <w:szCs w:val="16"/>
                    </w:rPr>
                  </w:pPr>
                  <w:proofErr w:type="spellStart"/>
                  <w:r>
                    <w:rPr>
                      <w:rFonts w:ascii="Verdana" w:hAnsi="Verdana"/>
                      <w:sz w:val="16"/>
                      <w:szCs w:val="16"/>
                    </w:rPr>
                    <w:t>Reggina</w:t>
                  </w:r>
                  <w:proofErr w:type="spellEnd"/>
                  <w:r>
                    <w:rPr>
                      <w:rFonts w:ascii="Verdana" w:hAnsi="Verdana"/>
                      <w:sz w:val="16"/>
                      <w:szCs w:val="16"/>
                    </w:rPr>
                    <w:t xml:space="preserve">, </w:t>
                  </w:r>
                  <w:proofErr w:type="spellStart"/>
                  <w:r>
                    <w:rPr>
                      <w:rFonts w:ascii="Verdana" w:hAnsi="Verdana"/>
                      <w:sz w:val="16"/>
                      <w:szCs w:val="16"/>
                    </w:rPr>
                    <w:t>Nanci</w:t>
                  </w:r>
                  <w:proofErr w:type="spellEnd"/>
                </w:p>
              </w:tc>
            </w:tr>
            <w:tr w:rsidR="007C703A" w14:paraId="742538F5" w14:textId="77777777" w:rsidTr="00C20BC4">
              <w:trPr>
                <w:trHeight w:val="210"/>
                <w:tblCellSpacing w:w="0" w:type="dxa"/>
              </w:trPr>
              <w:tc>
                <w:tcPr>
                  <w:tcW w:w="0" w:type="auto"/>
                  <w:tcMar>
                    <w:top w:w="0" w:type="dxa"/>
                    <w:left w:w="45" w:type="dxa"/>
                    <w:bottom w:w="0" w:type="dxa"/>
                    <w:right w:w="45" w:type="dxa"/>
                  </w:tcMar>
                  <w:vAlign w:val="bottom"/>
                  <w:hideMark/>
                </w:tcPr>
                <w:p w14:paraId="1249523A" w14:textId="77777777" w:rsidR="007C703A" w:rsidRDefault="007C703A" w:rsidP="007C703A">
                  <w:pPr>
                    <w:rPr>
                      <w:rFonts w:ascii="Verdana" w:hAnsi="Verdana"/>
                      <w:sz w:val="16"/>
                      <w:szCs w:val="16"/>
                    </w:rPr>
                  </w:pPr>
                  <w:r>
                    <w:rPr>
                      <w:rFonts w:ascii="Verdana" w:hAnsi="Verdana"/>
                      <w:sz w:val="16"/>
                      <w:szCs w:val="16"/>
                    </w:rPr>
                    <w:t>Torres, Vanessa</w:t>
                  </w:r>
                </w:p>
              </w:tc>
              <w:tc>
                <w:tcPr>
                  <w:tcW w:w="298" w:type="dxa"/>
                  <w:tcMar>
                    <w:top w:w="0" w:type="dxa"/>
                    <w:left w:w="45" w:type="dxa"/>
                    <w:bottom w:w="0" w:type="dxa"/>
                    <w:right w:w="45" w:type="dxa"/>
                  </w:tcMar>
                  <w:vAlign w:val="bottom"/>
                  <w:hideMark/>
                </w:tcPr>
                <w:p w14:paraId="21E4246F" w14:textId="77777777" w:rsidR="007C703A" w:rsidRDefault="007C703A" w:rsidP="007C703A">
                  <w:pPr>
                    <w:rPr>
                      <w:rFonts w:ascii="Verdana" w:hAnsi="Verdana"/>
                      <w:sz w:val="16"/>
                      <w:szCs w:val="16"/>
                    </w:rPr>
                  </w:pPr>
                  <w:r>
                    <w:rPr>
                      <w:rFonts w:ascii="Verdana" w:hAnsi="Verdana"/>
                      <w:sz w:val="16"/>
                      <w:szCs w:val="16"/>
                    </w:rPr>
                    <w:t>5</w:t>
                  </w:r>
                </w:p>
              </w:tc>
              <w:tc>
                <w:tcPr>
                  <w:tcW w:w="3541" w:type="dxa"/>
                  <w:tcMar>
                    <w:top w:w="0" w:type="dxa"/>
                    <w:left w:w="45" w:type="dxa"/>
                    <w:bottom w:w="0" w:type="dxa"/>
                    <w:right w:w="45" w:type="dxa"/>
                  </w:tcMar>
                  <w:vAlign w:val="bottom"/>
                  <w:hideMark/>
                </w:tcPr>
                <w:p w14:paraId="485673FD" w14:textId="77777777" w:rsidR="007C703A" w:rsidRDefault="007C703A" w:rsidP="00C20BC4">
                  <w:pPr>
                    <w:ind w:left="98"/>
                    <w:rPr>
                      <w:rFonts w:ascii="Verdana" w:hAnsi="Verdana"/>
                      <w:sz w:val="16"/>
                      <w:szCs w:val="16"/>
                    </w:rPr>
                  </w:pPr>
                </w:p>
              </w:tc>
              <w:tc>
                <w:tcPr>
                  <w:tcW w:w="0" w:type="auto"/>
                  <w:tcMar>
                    <w:top w:w="0" w:type="dxa"/>
                    <w:left w:w="45" w:type="dxa"/>
                    <w:bottom w:w="0" w:type="dxa"/>
                    <w:right w:w="45" w:type="dxa"/>
                  </w:tcMar>
                  <w:vAlign w:val="bottom"/>
                  <w:hideMark/>
                </w:tcPr>
                <w:p w14:paraId="37AC9D8F" w14:textId="77777777" w:rsidR="007C703A" w:rsidRDefault="007C703A" w:rsidP="007C703A">
                  <w:pPr>
                    <w:rPr>
                      <w:rFonts w:ascii="Verdana" w:hAnsi="Verdana"/>
                      <w:sz w:val="16"/>
                      <w:szCs w:val="16"/>
                    </w:rPr>
                  </w:pPr>
                  <w:r>
                    <w:rPr>
                      <w:rFonts w:ascii="Verdana" w:hAnsi="Verdana"/>
                      <w:sz w:val="16"/>
                      <w:szCs w:val="16"/>
                    </w:rPr>
                    <w:t>Vargas-Benedict, Emily</w:t>
                  </w:r>
                </w:p>
              </w:tc>
            </w:tr>
            <w:tr w:rsidR="007C703A" w14:paraId="0F80FBC4" w14:textId="77777777" w:rsidTr="00C20BC4">
              <w:trPr>
                <w:trHeight w:val="210"/>
                <w:tblCellSpacing w:w="0" w:type="dxa"/>
              </w:trPr>
              <w:tc>
                <w:tcPr>
                  <w:tcW w:w="0" w:type="auto"/>
                  <w:tcMar>
                    <w:top w:w="0" w:type="dxa"/>
                    <w:left w:w="45" w:type="dxa"/>
                    <w:bottom w:w="0" w:type="dxa"/>
                    <w:right w:w="45" w:type="dxa"/>
                  </w:tcMar>
                  <w:vAlign w:val="bottom"/>
                  <w:hideMark/>
                </w:tcPr>
                <w:p w14:paraId="5307102E" w14:textId="77777777" w:rsidR="007C703A" w:rsidRDefault="007C703A" w:rsidP="007C703A">
                  <w:pPr>
                    <w:rPr>
                      <w:rFonts w:ascii="Verdana" w:hAnsi="Verdana"/>
                      <w:sz w:val="16"/>
                      <w:szCs w:val="16"/>
                    </w:rPr>
                  </w:pPr>
                  <w:proofErr w:type="spellStart"/>
                  <w:r>
                    <w:rPr>
                      <w:rFonts w:ascii="Verdana" w:hAnsi="Verdana"/>
                      <w:sz w:val="16"/>
                      <w:szCs w:val="16"/>
                    </w:rPr>
                    <w:t>Zizzamia</w:t>
                  </w:r>
                  <w:proofErr w:type="spellEnd"/>
                  <w:r>
                    <w:rPr>
                      <w:rFonts w:ascii="Verdana" w:hAnsi="Verdana"/>
                      <w:sz w:val="16"/>
                      <w:szCs w:val="16"/>
                    </w:rPr>
                    <w:t>, Kristin</w:t>
                  </w:r>
                </w:p>
              </w:tc>
              <w:tc>
                <w:tcPr>
                  <w:tcW w:w="298" w:type="dxa"/>
                  <w:tcMar>
                    <w:top w:w="0" w:type="dxa"/>
                    <w:left w:w="45" w:type="dxa"/>
                    <w:bottom w:w="0" w:type="dxa"/>
                    <w:right w:w="45" w:type="dxa"/>
                  </w:tcMar>
                  <w:vAlign w:val="bottom"/>
                  <w:hideMark/>
                </w:tcPr>
                <w:p w14:paraId="5104943E" w14:textId="77777777" w:rsidR="007C703A" w:rsidRDefault="007C703A" w:rsidP="007C703A">
                  <w:pPr>
                    <w:rPr>
                      <w:rFonts w:ascii="Verdana" w:hAnsi="Verdana"/>
                      <w:sz w:val="16"/>
                      <w:szCs w:val="16"/>
                    </w:rPr>
                  </w:pPr>
                  <w:r>
                    <w:rPr>
                      <w:rFonts w:ascii="Verdana" w:hAnsi="Verdana"/>
                      <w:sz w:val="16"/>
                      <w:szCs w:val="16"/>
                    </w:rPr>
                    <w:t>5</w:t>
                  </w:r>
                </w:p>
              </w:tc>
              <w:tc>
                <w:tcPr>
                  <w:tcW w:w="3541" w:type="dxa"/>
                  <w:tcMar>
                    <w:top w:w="0" w:type="dxa"/>
                    <w:left w:w="45" w:type="dxa"/>
                    <w:bottom w:w="0" w:type="dxa"/>
                    <w:right w:w="45" w:type="dxa"/>
                  </w:tcMar>
                  <w:vAlign w:val="bottom"/>
                  <w:hideMark/>
                </w:tcPr>
                <w:p w14:paraId="37B7FF11" w14:textId="77777777" w:rsidR="007C703A" w:rsidRDefault="007C703A" w:rsidP="00C20BC4">
                  <w:pPr>
                    <w:ind w:left="98"/>
                    <w:rPr>
                      <w:rFonts w:ascii="Verdana" w:hAnsi="Verdana"/>
                      <w:b/>
                      <w:bCs/>
                      <w:sz w:val="16"/>
                      <w:szCs w:val="16"/>
                      <w:u w:val="single"/>
                    </w:rPr>
                  </w:pPr>
                  <w:r>
                    <w:rPr>
                      <w:rFonts w:ascii="Verdana" w:hAnsi="Verdana"/>
                      <w:b/>
                      <w:bCs/>
                      <w:sz w:val="16"/>
                      <w:szCs w:val="16"/>
                      <w:u w:val="single"/>
                    </w:rPr>
                    <w:t>FLES</w:t>
                  </w:r>
                </w:p>
              </w:tc>
              <w:tc>
                <w:tcPr>
                  <w:tcW w:w="0" w:type="auto"/>
                  <w:tcMar>
                    <w:top w:w="0" w:type="dxa"/>
                    <w:left w:w="45" w:type="dxa"/>
                    <w:bottom w:w="0" w:type="dxa"/>
                    <w:right w:w="45" w:type="dxa"/>
                  </w:tcMar>
                  <w:vAlign w:val="bottom"/>
                  <w:hideMark/>
                </w:tcPr>
                <w:p w14:paraId="28C10246" w14:textId="77777777" w:rsidR="007C703A" w:rsidRDefault="007C703A" w:rsidP="007C703A">
                  <w:pPr>
                    <w:rPr>
                      <w:rFonts w:ascii="Verdana" w:hAnsi="Verdana"/>
                      <w:b/>
                      <w:bCs/>
                      <w:sz w:val="16"/>
                      <w:szCs w:val="16"/>
                      <w:u w:val="single"/>
                    </w:rPr>
                  </w:pPr>
                </w:p>
              </w:tc>
            </w:tr>
            <w:tr w:rsidR="007C703A" w14:paraId="17C89BBD" w14:textId="77777777" w:rsidTr="00C20BC4">
              <w:trPr>
                <w:trHeight w:val="210"/>
                <w:tblCellSpacing w:w="0" w:type="dxa"/>
              </w:trPr>
              <w:tc>
                <w:tcPr>
                  <w:tcW w:w="0" w:type="auto"/>
                  <w:tcMar>
                    <w:top w:w="0" w:type="dxa"/>
                    <w:left w:w="45" w:type="dxa"/>
                    <w:bottom w:w="0" w:type="dxa"/>
                    <w:right w:w="45" w:type="dxa"/>
                  </w:tcMar>
                  <w:vAlign w:val="bottom"/>
                  <w:hideMark/>
                </w:tcPr>
                <w:p w14:paraId="62475ADA" w14:textId="77777777" w:rsidR="007C703A" w:rsidRDefault="007C703A" w:rsidP="007C703A">
                  <w:pPr>
                    <w:rPr>
                      <w:sz w:val="20"/>
                    </w:rPr>
                  </w:pPr>
                </w:p>
              </w:tc>
              <w:tc>
                <w:tcPr>
                  <w:tcW w:w="298" w:type="dxa"/>
                  <w:tcMar>
                    <w:top w:w="0" w:type="dxa"/>
                    <w:left w:w="45" w:type="dxa"/>
                    <w:bottom w:w="0" w:type="dxa"/>
                    <w:right w:w="45" w:type="dxa"/>
                  </w:tcMar>
                  <w:vAlign w:val="bottom"/>
                  <w:hideMark/>
                </w:tcPr>
                <w:p w14:paraId="6675566D" w14:textId="77777777" w:rsidR="007C703A" w:rsidRDefault="007C703A" w:rsidP="007C703A">
                  <w:pPr>
                    <w:rPr>
                      <w:sz w:val="20"/>
                    </w:rPr>
                  </w:pPr>
                </w:p>
              </w:tc>
              <w:tc>
                <w:tcPr>
                  <w:tcW w:w="3541" w:type="dxa"/>
                  <w:tcMar>
                    <w:top w:w="0" w:type="dxa"/>
                    <w:left w:w="45" w:type="dxa"/>
                    <w:bottom w:w="0" w:type="dxa"/>
                    <w:right w:w="45" w:type="dxa"/>
                  </w:tcMar>
                  <w:vAlign w:val="bottom"/>
                  <w:hideMark/>
                </w:tcPr>
                <w:p w14:paraId="3E818FC1" w14:textId="77777777" w:rsidR="007C703A" w:rsidRDefault="007C703A" w:rsidP="00C20BC4">
                  <w:pPr>
                    <w:ind w:left="98"/>
                    <w:rPr>
                      <w:rFonts w:ascii="Verdana" w:hAnsi="Verdana"/>
                      <w:sz w:val="16"/>
                      <w:szCs w:val="16"/>
                    </w:rPr>
                  </w:pPr>
                  <w:proofErr w:type="spellStart"/>
                  <w:r>
                    <w:rPr>
                      <w:rFonts w:ascii="Verdana" w:hAnsi="Verdana"/>
                      <w:sz w:val="16"/>
                      <w:szCs w:val="16"/>
                    </w:rPr>
                    <w:t>Ludvinsky</w:t>
                  </w:r>
                  <w:proofErr w:type="spellEnd"/>
                  <w:r>
                    <w:rPr>
                      <w:rFonts w:ascii="Verdana" w:hAnsi="Verdana"/>
                      <w:sz w:val="16"/>
                      <w:szCs w:val="16"/>
                    </w:rPr>
                    <w:t>, Cody</w:t>
                  </w:r>
                </w:p>
              </w:tc>
              <w:tc>
                <w:tcPr>
                  <w:tcW w:w="0" w:type="auto"/>
                  <w:tcMar>
                    <w:top w:w="0" w:type="dxa"/>
                    <w:left w:w="45" w:type="dxa"/>
                    <w:bottom w:w="0" w:type="dxa"/>
                    <w:right w:w="45" w:type="dxa"/>
                  </w:tcMar>
                  <w:vAlign w:val="bottom"/>
                  <w:hideMark/>
                </w:tcPr>
                <w:p w14:paraId="0B74B822" w14:textId="77777777" w:rsidR="007C703A" w:rsidRDefault="007C703A" w:rsidP="007C703A">
                  <w:pPr>
                    <w:rPr>
                      <w:rFonts w:ascii="Verdana" w:hAnsi="Verdana"/>
                      <w:b/>
                      <w:bCs/>
                      <w:sz w:val="16"/>
                      <w:szCs w:val="16"/>
                      <w:u w:val="single"/>
                    </w:rPr>
                  </w:pPr>
                  <w:r>
                    <w:rPr>
                      <w:rFonts w:ascii="Verdana" w:hAnsi="Verdana"/>
                      <w:b/>
                      <w:bCs/>
                      <w:sz w:val="16"/>
                      <w:szCs w:val="16"/>
                      <w:u w:val="single"/>
                    </w:rPr>
                    <w:t>Title 1</w:t>
                  </w:r>
                </w:p>
              </w:tc>
            </w:tr>
            <w:tr w:rsidR="007C703A" w14:paraId="5D5F1660" w14:textId="77777777" w:rsidTr="00C20BC4">
              <w:trPr>
                <w:trHeight w:val="210"/>
                <w:tblCellSpacing w:w="0" w:type="dxa"/>
              </w:trPr>
              <w:tc>
                <w:tcPr>
                  <w:tcW w:w="0" w:type="auto"/>
                  <w:tcMar>
                    <w:top w:w="0" w:type="dxa"/>
                    <w:left w:w="45" w:type="dxa"/>
                    <w:bottom w:w="0" w:type="dxa"/>
                    <w:right w:w="45" w:type="dxa"/>
                  </w:tcMar>
                  <w:vAlign w:val="bottom"/>
                  <w:hideMark/>
                </w:tcPr>
                <w:p w14:paraId="060B5BA9" w14:textId="77777777" w:rsidR="007C703A" w:rsidRDefault="007C703A" w:rsidP="007C703A">
                  <w:pPr>
                    <w:rPr>
                      <w:rFonts w:ascii="Verdana" w:hAnsi="Verdana"/>
                      <w:b/>
                      <w:bCs/>
                      <w:sz w:val="16"/>
                      <w:szCs w:val="16"/>
                      <w:u w:val="single"/>
                    </w:rPr>
                  </w:pPr>
                  <w:r>
                    <w:rPr>
                      <w:rFonts w:ascii="Verdana" w:hAnsi="Verdana"/>
                      <w:b/>
                      <w:bCs/>
                      <w:sz w:val="16"/>
                      <w:szCs w:val="16"/>
                      <w:u w:val="single"/>
                    </w:rPr>
                    <w:t>Special Education</w:t>
                  </w:r>
                </w:p>
              </w:tc>
              <w:tc>
                <w:tcPr>
                  <w:tcW w:w="298" w:type="dxa"/>
                  <w:tcMar>
                    <w:top w:w="0" w:type="dxa"/>
                    <w:left w:w="45" w:type="dxa"/>
                    <w:bottom w:w="0" w:type="dxa"/>
                    <w:right w:w="45" w:type="dxa"/>
                  </w:tcMar>
                  <w:vAlign w:val="bottom"/>
                  <w:hideMark/>
                </w:tcPr>
                <w:p w14:paraId="7CC80622" w14:textId="77777777" w:rsidR="007C703A" w:rsidRDefault="007C703A" w:rsidP="007C703A">
                  <w:pPr>
                    <w:rPr>
                      <w:rFonts w:ascii="Verdana" w:hAnsi="Verdana"/>
                      <w:b/>
                      <w:bCs/>
                      <w:sz w:val="16"/>
                      <w:szCs w:val="16"/>
                      <w:u w:val="single"/>
                    </w:rPr>
                  </w:pPr>
                </w:p>
              </w:tc>
              <w:tc>
                <w:tcPr>
                  <w:tcW w:w="3541" w:type="dxa"/>
                  <w:tcMar>
                    <w:top w:w="0" w:type="dxa"/>
                    <w:left w:w="45" w:type="dxa"/>
                    <w:bottom w:w="0" w:type="dxa"/>
                    <w:right w:w="45" w:type="dxa"/>
                  </w:tcMar>
                  <w:vAlign w:val="bottom"/>
                  <w:hideMark/>
                </w:tcPr>
                <w:p w14:paraId="20A038D8" w14:textId="77777777" w:rsidR="007C703A" w:rsidRDefault="007C703A" w:rsidP="00C20BC4">
                  <w:pPr>
                    <w:ind w:left="98"/>
                    <w:rPr>
                      <w:rFonts w:ascii="Verdana" w:hAnsi="Verdana"/>
                      <w:sz w:val="16"/>
                      <w:szCs w:val="16"/>
                    </w:rPr>
                  </w:pPr>
                  <w:r>
                    <w:rPr>
                      <w:rFonts w:ascii="Verdana" w:hAnsi="Verdana"/>
                      <w:sz w:val="16"/>
                      <w:szCs w:val="16"/>
                    </w:rPr>
                    <w:t>Quezada, Sylvia</w:t>
                  </w:r>
                </w:p>
              </w:tc>
              <w:tc>
                <w:tcPr>
                  <w:tcW w:w="0" w:type="auto"/>
                  <w:tcMar>
                    <w:top w:w="0" w:type="dxa"/>
                    <w:left w:w="45" w:type="dxa"/>
                    <w:bottom w:w="0" w:type="dxa"/>
                    <w:right w:w="45" w:type="dxa"/>
                  </w:tcMar>
                  <w:vAlign w:val="bottom"/>
                  <w:hideMark/>
                </w:tcPr>
                <w:p w14:paraId="3DB17EED" w14:textId="77777777" w:rsidR="007C703A" w:rsidRDefault="007C703A" w:rsidP="007C703A">
                  <w:pPr>
                    <w:rPr>
                      <w:rFonts w:ascii="Verdana" w:hAnsi="Verdana"/>
                      <w:sz w:val="16"/>
                      <w:szCs w:val="16"/>
                    </w:rPr>
                  </w:pPr>
                  <w:r>
                    <w:rPr>
                      <w:rFonts w:ascii="Verdana" w:hAnsi="Verdana"/>
                      <w:sz w:val="16"/>
                      <w:szCs w:val="16"/>
                    </w:rPr>
                    <w:t>Cid, Elizabeth</w:t>
                  </w:r>
                </w:p>
              </w:tc>
            </w:tr>
            <w:tr w:rsidR="007C703A" w14:paraId="59AA0BFF" w14:textId="77777777" w:rsidTr="00C20BC4">
              <w:trPr>
                <w:trHeight w:val="210"/>
                <w:tblCellSpacing w:w="0" w:type="dxa"/>
              </w:trPr>
              <w:tc>
                <w:tcPr>
                  <w:tcW w:w="0" w:type="auto"/>
                  <w:tcMar>
                    <w:top w:w="0" w:type="dxa"/>
                    <w:left w:w="45" w:type="dxa"/>
                    <w:bottom w:w="0" w:type="dxa"/>
                    <w:right w:w="45" w:type="dxa"/>
                  </w:tcMar>
                  <w:vAlign w:val="bottom"/>
                  <w:hideMark/>
                </w:tcPr>
                <w:p w14:paraId="23EA3745" w14:textId="77777777" w:rsidR="007C703A" w:rsidRDefault="007C703A" w:rsidP="007C703A">
                  <w:pPr>
                    <w:rPr>
                      <w:rFonts w:ascii="Verdana" w:hAnsi="Verdana"/>
                      <w:sz w:val="16"/>
                      <w:szCs w:val="16"/>
                    </w:rPr>
                  </w:pPr>
                  <w:proofErr w:type="spellStart"/>
                  <w:r>
                    <w:rPr>
                      <w:rFonts w:ascii="Verdana" w:hAnsi="Verdana"/>
                      <w:sz w:val="16"/>
                      <w:szCs w:val="16"/>
                    </w:rPr>
                    <w:t>LaGreca</w:t>
                  </w:r>
                  <w:proofErr w:type="spellEnd"/>
                  <w:r>
                    <w:rPr>
                      <w:rFonts w:ascii="Verdana" w:hAnsi="Verdana"/>
                      <w:sz w:val="16"/>
                      <w:szCs w:val="16"/>
                    </w:rPr>
                    <w:t>, Jen</w:t>
                  </w:r>
                </w:p>
              </w:tc>
              <w:tc>
                <w:tcPr>
                  <w:tcW w:w="298" w:type="dxa"/>
                  <w:tcMar>
                    <w:top w:w="0" w:type="dxa"/>
                    <w:left w:w="45" w:type="dxa"/>
                    <w:bottom w:w="0" w:type="dxa"/>
                    <w:right w:w="45" w:type="dxa"/>
                  </w:tcMar>
                  <w:vAlign w:val="bottom"/>
                  <w:hideMark/>
                </w:tcPr>
                <w:p w14:paraId="6B571619" w14:textId="77777777" w:rsidR="007C703A" w:rsidRDefault="007C703A" w:rsidP="007C703A">
                  <w:pPr>
                    <w:rPr>
                      <w:rFonts w:ascii="Verdana" w:hAnsi="Verdana"/>
                      <w:sz w:val="16"/>
                      <w:szCs w:val="16"/>
                    </w:rPr>
                  </w:pPr>
                </w:p>
              </w:tc>
              <w:tc>
                <w:tcPr>
                  <w:tcW w:w="3541" w:type="dxa"/>
                  <w:tcMar>
                    <w:top w:w="0" w:type="dxa"/>
                    <w:left w:w="45" w:type="dxa"/>
                    <w:bottom w:w="0" w:type="dxa"/>
                    <w:right w:w="45" w:type="dxa"/>
                  </w:tcMar>
                  <w:vAlign w:val="bottom"/>
                  <w:hideMark/>
                </w:tcPr>
                <w:p w14:paraId="06F7BA97" w14:textId="77777777" w:rsidR="007C703A" w:rsidRDefault="007C703A" w:rsidP="00C20BC4">
                  <w:pPr>
                    <w:ind w:left="98"/>
                    <w:rPr>
                      <w:rFonts w:ascii="Verdana" w:hAnsi="Verdana"/>
                      <w:color w:val="000000"/>
                      <w:sz w:val="16"/>
                      <w:szCs w:val="16"/>
                    </w:rPr>
                  </w:pPr>
                  <w:r>
                    <w:rPr>
                      <w:rFonts w:ascii="Verdana" w:hAnsi="Verdana"/>
                      <w:color w:val="000000"/>
                      <w:sz w:val="16"/>
                      <w:szCs w:val="16"/>
                    </w:rPr>
                    <w:t>Murillo, Kenia</w:t>
                  </w:r>
                </w:p>
              </w:tc>
              <w:tc>
                <w:tcPr>
                  <w:tcW w:w="0" w:type="auto"/>
                  <w:tcMar>
                    <w:top w:w="0" w:type="dxa"/>
                    <w:left w:w="45" w:type="dxa"/>
                    <w:bottom w:w="0" w:type="dxa"/>
                    <w:right w:w="45" w:type="dxa"/>
                  </w:tcMar>
                  <w:vAlign w:val="bottom"/>
                  <w:hideMark/>
                </w:tcPr>
                <w:p w14:paraId="68BDEFEB" w14:textId="77777777" w:rsidR="007C703A" w:rsidRDefault="007C703A" w:rsidP="007C703A">
                  <w:pPr>
                    <w:rPr>
                      <w:rFonts w:ascii="Verdana" w:hAnsi="Verdana"/>
                      <w:color w:val="000000"/>
                      <w:sz w:val="16"/>
                      <w:szCs w:val="16"/>
                    </w:rPr>
                  </w:pPr>
                </w:p>
              </w:tc>
            </w:tr>
            <w:tr w:rsidR="007C703A" w14:paraId="220CAA52" w14:textId="77777777" w:rsidTr="00C20BC4">
              <w:trPr>
                <w:trHeight w:val="210"/>
                <w:tblCellSpacing w:w="0" w:type="dxa"/>
              </w:trPr>
              <w:tc>
                <w:tcPr>
                  <w:tcW w:w="0" w:type="auto"/>
                  <w:tcMar>
                    <w:top w:w="0" w:type="dxa"/>
                    <w:left w:w="45" w:type="dxa"/>
                    <w:bottom w:w="0" w:type="dxa"/>
                    <w:right w:w="45" w:type="dxa"/>
                  </w:tcMar>
                  <w:vAlign w:val="bottom"/>
                  <w:hideMark/>
                </w:tcPr>
                <w:p w14:paraId="6B9B189D" w14:textId="77777777" w:rsidR="007C703A" w:rsidRDefault="007C703A" w:rsidP="007C703A">
                  <w:pPr>
                    <w:rPr>
                      <w:rFonts w:ascii="Verdana" w:hAnsi="Verdana"/>
                      <w:sz w:val="16"/>
                      <w:szCs w:val="16"/>
                    </w:rPr>
                  </w:pPr>
                  <w:r>
                    <w:rPr>
                      <w:rFonts w:ascii="Verdana" w:hAnsi="Verdana"/>
                      <w:sz w:val="16"/>
                      <w:szCs w:val="16"/>
                    </w:rPr>
                    <w:t>Randolph, Julia</w:t>
                  </w:r>
                </w:p>
              </w:tc>
              <w:tc>
                <w:tcPr>
                  <w:tcW w:w="298" w:type="dxa"/>
                  <w:tcMar>
                    <w:top w:w="0" w:type="dxa"/>
                    <w:left w:w="45" w:type="dxa"/>
                    <w:bottom w:w="0" w:type="dxa"/>
                    <w:right w:w="45" w:type="dxa"/>
                  </w:tcMar>
                  <w:vAlign w:val="bottom"/>
                  <w:hideMark/>
                </w:tcPr>
                <w:p w14:paraId="380C3D37" w14:textId="77777777" w:rsidR="007C703A" w:rsidRDefault="007C703A" w:rsidP="007C703A">
                  <w:pPr>
                    <w:rPr>
                      <w:rFonts w:ascii="Verdana" w:hAnsi="Verdana"/>
                      <w:sz w:val="16"/>
                      <w:szCs w:val="16"/>
                    </w:rPr>
                  </w:pPr>
                </w:p>
              </w:tc>
              <w:tc>
                <w:tcPr>
                  <w:tcW w:w="3541" w:type="dxa"/>
                  <w:tcMar>
                    <w:top w:w="0" w:type="dxa"/>
                    <w:left w:w="45" w:type="dxa"/>
                    <w:bottom w:w="0" w:type="dxa"/>
                    <w:right w:w="45" w:type="dxa"/>
                  </w:tcMar>
                  <w:vAlign w:val="bottom"/>
                  <w:hideMark/>
                </w:tcPr>
                <w:p w14:paraId="48953C53" w14:textId="77777777" w:rsidR="007C703A" w:rsidRDefault="007C703A" w:rsidP="00C20BC4">
                  <w:pPr>
                    <w:ind w:left="98"/>
                    <w:rPr>
                      <w:sz w:val="20"/>
                    </w:rPr>
                  </w:pPr>
                </w:p>
              </w:tc>
              <w:tc>
                <w:tcPr>
                  <w:tcW w:w="0" w:type="auto"/>
                  <w:tcMar>
                    <w:top w:w="0" w:type="dxa"/>
                    <w:left w:w="45" w:type="dxa"/>
                    <w:bottom w:w="0" w:type="dxa"/>
                    <w:right w:w="45" w:type="dxa"/>
                  </w:tcMar>
                  <w:vAlign w:val="bottom"/>
                  <w:hideMark/>
                </w:tcPr>
                <w:p w14:paraId="203811B9" w14:textId="77777777" w:rsidR="007C703A" w:rsidRDefault="007C703A" w:rsidP="007C703A">
                  <w:pPr>
                    <w:rPr>
                      <w:rFonts w:ascii="Verdana" w:hAnsi="Verdana"/>
                      <w:b/>
                      <w:bCs/>
                      <w:sz w:val="16"/>
                      <w:szCs w:val="16"/>
                      <w:u w:val="single"/>
                    </w:rPr>
                  </w:pPr>
                  <w:r>
                    <w:rPr>
                      <w:rFonts w:ascii="Verdana" w:hAnsi="Verdana"/>
                      <w:b/>
                      <w:bCs/>
                      <w:sz w:val="16"/>
                      <w:szCs w:val="16"/>
                      <w:u w:val="single"/>
                    </w:rPr>
                    <w:t>Permanent Substitute</w:t>
                  </w:r>
                </w:p>
              </w:tc>
            </w:tr>
            <w:tr w:rsidR="007C703A" w14:paraId="5082C53F" w14:textId="77777777" w:rsidTr="00C20BC4">
              <w:trPr>
                <w:trHeight w:val="210"/>
                <w:tblCellSpacing w:w="0" w:type="dxa"/>
              </w:trPr>
              <w:tc>
                <w:tcPr>
                  <w:tcW w:w="0" w:type="auto"/>
                  <w:tcMar>
                    <w:top w:w="0" w:type="dxa"/>
                    <w:left w:w="45" w:type="dxa"/>
                    <w:bottom w:w="0" w:type="dxa"/>
                    <w:right w:w="45" w:type="dxa"/>
                  </w:tcMar>
                  <w:vAlign w:val="bottom"/>
                  <w:hideMark/>
                </w:tcPr>
                <w:p w14:paraId="5AEEC389" w14:textId="77777777" w:rsidR="007C703A" w:rsidRDefault="007C703A" w:rsidP="007C703A">
                  <w:pPr>
                    <w:rPr>
                      <w:rFonts w:ascii="Verdana" w:hAnsi="Verdana"/>
                      <w:sz w:val="16"/>
                      <w:szCs w:val="16"/>
                    </w:rPr>
                  </w:pPr>
                  <w:r>
                    <w:rPr>
                      <w:rFonts w:ascii="Verdana" w:hAnsi="Verdana"/>
                      <w:sz w:val="16"/>
                      <w:szCs w:val="16"/>
                    </w:rPr>
                    <w:t>Rich, Dina</w:t>
                  </w:r>
                </w:p>
              </w:tc>
              <w:tc>
                <w:tcPr>
                  <w:tcW w:w="298" w:type="dxa"/>
                  <w:tcMar>
                    <w:top w:w="0" w:type="dxa"/>
                    <w:left w:w="45" w:type="dxa"/>
                    <w:bottom w:w="0" w:type="dxa"/>
                    <w:right w:w="45" w:type="dxa"/>
                  </w:tcMar>
                  <w:vAlign w:val="bottom"/>
                  <w:hideMark/>
                </w:tcPr>
                <w:p w14:paraId="14D03E02" w14:textId="77777777" w:rsidR="007C703A" w:rsidRDefault="007C703A" w:rsidP="007C703A">
                  <w:pPr>
                    <w:rPr>
                      <w:rFonts w:ascii="Verdana" w:hAnsi="Verdana"/>
                      <w:sz w:val="16"/>
                      <w:szCs w:val="16"/>
                    </w:rPr>
                  </w:pPr>
                </w:p>
              </w:tc>
              <w:tc>
                <w:tcPr>
                  <w:tcW w:w="3541" w:type="dxa"/>
                  <w:tcMar>
                    <w:top w:w="0" w:type="dxa"/>
                    <w:left w:w="45" w:type="dxa"/>
                    <w:bottom w:w="0" w:type="dxa"/>
                    <w:right w:w="45" w:type="dxa"/>
                  </w:tcMar>
                  <w:vAlign w:val="bottom"/>
                  <w:hideMark/>
                </w:tcPr>
                <w:p w14:paraId="13E78109" w14:textId="77777777" w:rsidR="007C703A" w:rsidRDefault="007C703A" w:rsidP="00C20BC4">
                  <w:pPr>
                    <w:ind w:left="98"/>
                    <w:rPr>
                      <w:rFonts w:ascii="Verdana" w:hAnsi="Verdana"/>
                      <w:b/>
                      <w:bCs/>
                      <w:sz w:val="16"/>
                      <w:szCs w:val="16"/>
                      <w:u w:val="single"/>
                    </w:rPr>
                  </w:pPr>
                  <w:r>
                    <w:rPr>
                      <w:rFonts w:ascii="Verdana" w:hAnsi="Verdana"/>
                      <w:b/>
                      <w:bCs/>
                      <w:sz w:val="16"/>
                      <w:szCs w:val="16"/>
                      <w:u w:val="single"/>
                    </w:rPr>
                    <w:t>Advanced Learning Program</w:t>
                  </w:r>
                </w:p>
              </w:tc>
              <w:tc>
                <w:tcPr>
                  <w:tcW w:w="0" w:type="auto"/>
                  <w:tcMar>
                    <w:top w:w="0" w:type="dxa"/>
                    <w:left w:w="45" w:type="dxa"/>
                    <w:bottom w:w="0" w:type="dxa"/>
                    <w:right w:w="45" w:type="dxa"/>
                  </w:tcMar>
                  <w:vAlign w:val="bottom"/>
                  <w:hideMark/>
                </w:tcPr>
                <w:p w14:paraId="334DF37D" w14:textId="77777777" w:rsidR="007C703A" w:rsidRDefault="007C703A" w:rsidP="007C703A">
                  <w:pPr>
                    <w:rPr>
                      <w:rFonts w:ascii="Verdana" w:hAnsi="Verdana"/>
                      <w:sz w:val="16"/>
                      <w:szCs w:val="16"/>
                    </w:rPr>
                  </w:pPr>
                  <w:r>
                    <w:rPr>
                      <w:rFonts w:ascii="Verdana" w:hAnsi="Verdana"/>
                      <w:sz w:val="16"/>
                      <w:szCs w:val="16"/>
                    </w:rPr>
                    <w:t>Coppola, Madison</w:t>
                  </w:r>
                </w:p>
              </w:tc>
            </w:tr>
            <w:tr w:rsidR="007C703A" w14:paraId="21217FDA" w14:textId="77777777" w:rsidTr="00C20BC4">
              <w:trPr>
                <w:trHeight w:val="210"/>
                <w:tblCellSpacing w:w="0" w:type="dxa"/>
              </w:trPr>
              <w:tc>
                <w:tcPr>
                  <w:tcW w:w="0" w:type="auto"/>
                  <w:tcMar>
                    <w:top w:w="0" w:type="dxa"/>
                    <w:left w:w="45" w:type="dxa"/>
                    <w:bottom w:w="0" w:type="dxa"/>
                    <w:right w:w="45" w:type="dxa"/>
                  </w:tcMar>
                  <w:vAlign w:val="bottom"/>
                  <w:hideMark/>
                </w:tcPr>
                <w:p w14:paraId="43D5DCA0" w14:textId="77777777" w:rsidR="007C703A" w:rsidRDefault="007C703A" w:rsidP="007C703A">
                  <w:pPr>
                    <w:rPr>
                      <w:rFonts w:ascii="Verdana" w:hAnsi="Verdana"/>
                      <w:sz w:val="16"/>
                      <w:szCs w:val="16"/>
                    </w:rPr>
                  </w:pPr>
                  <w:proofErr w:type="spellStart"/>
                  <w:r>
                    <w:rPr>
                      <w:rFonts w:ascii="Verdana" w:hAnsi="Verdana"/>
                      <w:sz w:val="16"/>
                      <w:szCs w:val="16"/>
                    </w:rPr>
                    <w:t>Vigliotti</w:t>
                  </w:r>
                  <w:proofErr w:type="spellEnd"/>
                  <w:r>
                    <w:rPr>
                      <w:rFonts w:ascii="Verdana" w:hAnsi="Verdana"/>
                      <w:sz w:val="16"/>
                      <w:szCs w:val="16"/>
                    </w:rPr>
                    <w:t>, Celeste</w:t>
                  </w:r>
                </w:p>
              </w:tc>
              <w:tc>
                <w:tcPr>
                  <w:tcW w:w="298" w:type="dxa"/>
                  <w:tcMar>
                    <w:top w:w="0" w:type="dxa"/>
                    <w:left w:w="45" w:type="dxa"/>
                    <w:bottom w:w="0" w:type="dxa"/>
                    <w:right w:w="45" w:type="dxa"/>
                  </w:tcMar>
                  <w:vAlign w:val="bottom"/>
                  <w:hideMark/>
                </w:tcPr>
                <w:p w14:paraId="7E7DBEB0" w14:textId="77777777" w:rsidR="007C703A" w:rsidRDefault="007C703A" w:rsidP="007C703A">
                  <w:pPr>
                    <w:rPr>
                      <w:rFonts w:ascii="Verdana" w:hAnsi="Verdana"/>
                      <w:sz w:val="16"/>
                      <w:szCs w:val="16"/>
                    </w:rPr>
                  </w:pPr>
                </w:p>
              </w:tc>
              <w:tc>
                <w:tcPr>
                  <w:tcW w:w="3541" w:type="dxa"/>
                  <w:tcMar>
                    <w:top w:w="0" w:type="dxa"/>
                    <w:left w:w="45" w:type="dxa"/>
                    <w:bottom w:w="0" w:type="dxa"/>
                    <w:right w:w="45" w:type="dxa"/>
                  </w:tcMar>
                  <w:vAlign w:val="bottom"/>
                  <w:hideMark/>
                </w:tcPr>
                <w:p w14:paraId="39095A9A" w14:textId="77777777" w:rsidR="007C703A" w:rsidRDefault="007C703A" w:rsidP="00C20BC4">
                  <w:pPr>
                    <w:ind w:left="98"/>
                    <w:rPr>
                      <w:rFonts w:ascii="Verdana" w:hAnsi="Verdana"/>
                      <w:sz w:val="16"/>
                      <w:szCs w:val="16"/>
                    </w:rPr>
                  </w:pPr>
                  <w:r>
                    <w:rPr>
                      <w:rFonts w:ascii="Verdana" w:hAnsi="Verdana"/>
                      <w:sz w:val="16"/>
                      <w:szCs w:val="16"/>
                    </w:rPr>
                    <w:t>Augustine, Kerry</w:t>
                  </w:r>
                </w:p>
              </w:tc>
              <w:tc>
                <w:tcPr>
                  <w:tcW w:w="0" w:type="auto"/>
                  <w:tcMar>
                    <w:top w:w="0" w:type="dxa"/>
                    <w:left w:w="45" w:type="dxa"/>
                    <w:bottom w:w="0" w:type="dxa"/>
                    <w:right w:w="45" w:type="dxa"/>
                  </w:tcMar>
                  <w:vAlign w:val="bottom"/>
                  <w:hideMark/>
                </w:tcPr>
                <w:p w14:paraId="36E598BE" w14:textId="77777777" w:rsidR="007C703A" w:rsidRDefault="007C703A" w:rsidP="007C703A">
                  <w:pPr>
                    <w:rPr>
                      <w:rFonts w:ascii="Verdana" w:hAnsi="Verdana"/>
                      <w:color w:val="000000"/>
                      <w:sz w:val="16"/>
                      <w:szCs w:val="16"/>
                    </w:rPr>
                  </w:pPr>
                  <w:proofErr w:type="spellStart"/>
                  <w:r>
                    <w:rPr>
                      <w:rFonts w:ascii="Verdana" w:hAnsi="Verdana"/>
                      <w:color w:val="000000"/>
                      <w:sz w:val="16"/>
                      <w:szCs w:val="16"/>
                    </w:rPr>
                    <w:t>DelBianco</w:t>
                  </w:r>
                  <w:proofErr w:type="spellEnd"/>
                  <w:r>
                    <w:rPr>
                      <w:rFonts w:ascii="Verdana" w:hAnsi="Verdana"/>
                      <w:color w:val="000000"/>
                      <w:sz w:val="16"/>
                      <w:szCs w:val="16"/>
                    </w:rPr>
                    <w:t>, Kimberly</w:t>
                  </w:r>
                </w:p>
              </w:tc>
            </w:tr>
            <w:tr w:rsidR="007C703A" w14:paraId="17E1645C" w14:textId="77777777" w:rsidTr="00C20BC4">
              <w:trPr>
                <w:trHeight w:val="210"/>
                <w:tblCellSpacing w:w="0" w:type="dxa"/>
              </w:trPr>
              <w:tc>
                <w:tcPr>
                  <w:tcW w:w="0" w:type="auto"/>
                  <w:tcMar>
                    <w:top w:w="0" w:type="dxa"/>
                    <w:left w:w="45" w:type="dxa"/>
                    <w:bottom w:w="0" w:type="dxa"/>
                    <w:right w:w="45" w:type="dxa"/>
                  </w:tcMar>
                  <w:vAlign w:val="bottom"/>
                  <w:hideMark/>
                </w:tcPr>
                <w:p w14:paraId="1D3284F8" w14:textId="77777777" w:rsidR="007C703A" w:rsidRDefault="007C703A" w:rsidP="007C703A">
                  <w:pPr>
                    <w:rPr>
                      <w:rFonts w:ascii="Verdana" w:hAnsi="Verdana"/>
                      <w:color w:val="000000"/>
                      <w:sz w:val="16"/>
                      <w:szCs w:val="16"/>
                    </w:rPr>
                  </w:pPr>
                </w:p>
              </w:tc>
              <w:tc>
                <w:tcPr>
                  <w:tcW w:w="298" w:type="dxa"/>
                  <w:tcMar>
                    <w:top w:w="0" w:type="dxa"/>
                    <w:left w:w="45" w:type="dxa"/>
                    <w:bottom w:w="0" w:type="dxa"/>
                    <w:right w:w="45" w:type="dxa"/>
                  </w:tcMar>
                  <w:vAlign w:val="bottom"/>
                  <w:hideMark/>
                </w:tcPr>
                <w:p w14:paraId="3623EF78" w14:textId="77777777" w:rsidR="007C703A" w:rsidRDefault="007C703A" w:rsidP="007C703A">
                  <w:pPr>
                    <w:rPr>
                      <w:sz w:val="20"/>
                    </w:rPr>
                  </w:pPr>
                </w:p>
              </w:tc>
              <w:tc>
                <w:tcPr>
                  <w:tcW w:w="3541" w:type="dxa"/>
                  <w:tcMar>
                    <w:top w:w="0" w:type="dxa"/>
                    <w:left w:w="45" w:type="dxa"/>
                    <w:bottom w:w="0" w:type="dxa"/>
                    <w:right w:w="45" w:type="dxa"/>
                  </w:tcMar>
                  <w:vAlign w:val="bottom"/>
                  <w:hideMark/>
                </w:tcPr>
                <w:p w14:paraId="1BA68C1D" w14:textId="77777777" w:rsidR="007C703A" w:rsidRDefault="007C703A" w:rsidP="00C20BC4">
                  <w:pPr>
                    <w:ind w:left="98"/>
                    <w:rPr>
                      <w:rFonts w:ascii="Verdana" w:hAnsi="Verdana"/>
                      <w:sz w:val="16"/>
                      <w:szCs w:val="16"/>
                    </w:rPr>
                  </w:pPr>
                  <w:r>
                    <w:rPr>
                      <w:rFonts w:ascii="Verdana" w:hAnsi="Verdana"/>
                      <w:sz w:val="16"/>
                      <w:szCs w:val="16"/>
                    </w:rPr>
                    <w:t>Catanzaro, Anna</w:t>
                  </w:r>
                </w:p>
              </w:tc>
              <w:tc>
                <w:tcPr>
                  <w:tcW w:w="0" w:type="auto"/>
                  <w:tcMar>
                    <w:top w:w="0" w:type="dxa"/>
                    <w:left w:w="45" w:type="dxa"/>
                    <w:bottom w:w="0" w:type="dxa"/>
                    <w:right w:w="45" w:type="dxa"/>
                  </w:tcMar>
                  <w:vAlign w:val="bottom"/>
                  <w:hideMark/>
                </w:tcPr>
                <w:p w14:paraId="5F59ECE1" w14:textId="77777777" w:rsidR="007C703A" w:rsidRDefault="007C703A" w:rsidP="007C703A">
                  <w:pPr>
                    <w:rPr>
                      <w:rFonts w:ascii="Verdana" w:hAnsi="Verdana"/>
                      <w:sz w:val="16"/>
                      <w:szCs w:val="16"/>
                    </w:rPr>
                  </w:pPr>
                </w:p>
              </w:tc>
            </w:tr>
            <w:tr w:rsidR="007C703A" w14:paraId="35F0EA94" w14:textId="77777777" w:rsidTr="00C20BC4">
              <w:trPr>
                <w:trHeight w:val="210"/>
                <w:tblCellSpacing w:w="0" w:type="dxa"/>
              </w:trPr>
              <w:tc>
                <w:tcPr>
                  <w:tcW w:w="0" w:type="auto"/>
                  <w:tcMar>
                    <w:top w:w="0" w:type="dxa"/>
                    <w:left w:w="45" w:type="dxa"/>
                    <w:bottom w:w="0" w:type="dxa"/>
                    <w:right w:w="45" w:type="dxa"/>
                  </w:tcMar>
                  <w:vAlign w:val="bottom"/>
                  <w:hideMark/>
                </w:tcPr>
                <w:p w14:paraId="3CD3D11F" w14:textId="77777777" w:rsidR="007C703A" w:rsidRDefault="007C703A" w:rsidP="007C703A">
                  <w:pPr>
                    <w:rPr>
                      <w:rFonts w:ascii="Verdana" w:hAnsi="Verdana"/>
                      <w:b/>
                      <w:bCs/>
                      <w:sz w:val="16"/>
                      <w:szCs w:val="16"/>
                      <w:u w:val="single"/>
                    </w:rPr>
                  </w:pPr>
                  <w:r>
                    <w:rPr>
                      <w:rFonts w:ascii="Verdana" w:hAnsi="Verdana"/>
                      <w:b/>
                      <w:bCs/>
                      <w:sz w:val="16"/>
                      <w:szCs w:val="16"/>
                      <w:u w:val="single"/>
                    </w:rPr>
                    <w:t>Art</w:t>
                  </w:r>
                </w:p>
              </w:tc>
              <w:tc>
                <w:tcPr>
                  <w:tcW w:w="298" w:type="dxa"/>
                  <w:tcMar>
                    <w:top w:w="0" w:type="dxa"/>
                    <w:left w:w="45" w:type="dxa"/>
                    <w:bottom w:w="0" w:type="dxa"/>
                    <w:right w:w="45" w:type="dxa"/>
                  </w:tcMar>
                  <w:vAlign w:val="bottom"/>
                  <w:hideMark/>
                </w:tcPr>
                <w:p w14:paraId="250A78D7" w14:textId="77777777" w:rsidR="007C703A" w:rsidRDefault="007C703A" w:rsidP="007C703A">
                  <w:pPr>
                    <w:rPr>
                      <w:rFonts w:ascii="Verdana" w:hAnsi="Verdana"/>
                      <w:b/>
                      <w:bCs/>
                      <w:sz w:val="16"/>
                      <w:szCs w:val="16"/>
                      <w:u w:val="single"/>
                    </w:rPr>
                  </w:pPr>
                </w:p>
              </w:tc>
              <w:tc>
                <w:tcPr>
                  <w:tcW w:w="3541" w:type="dxa"/>
                  <w:tcMar>
                    <w:top w:w="0" w:type="dxa"/>
                    <w:left w:w="45" w:type="dxa"/>
                    <w:bottom w:w="0" w:type="dxa"/>
                    <w:right w:w="45" w:type="dxa"/>
                  </w:tcMar>
                  <w:vAlign w:val="bottom"/>
                  <w:hideMark/>
                </w:tcPr>
                <w:p w14:paraId="1DCA9D22" w14:textId="77777777" w:rsidR="007C703A" w:rsidRDefault="007C703A" w:rsidP="00C20BC4">
                  <w:pPr>
                    <w:ind w:left="98"/>
                    <w:rPr>
                      <w:sz w:val="20"/>
                    </w:rPr>
                  </w:pPr>
                </w:p>
              </w:tc>
              <w:tc>
                <w:tcPr>
                  <w:tcW w:w="0" w:type="auto"/>
                  <w:tcMar>
                    <w:top w:w="0" w:type="dxa"/>
                    <w:left w:w="45" w:type="dxa"/>
                    <w:bottom w:w="0" w:type="dxa"/>
                    <w:right w:w="45" w:type="dxa"/>
                  </w:tcMar>
                  <w:vAlign w:val="bottom"/>
                  <w:hideMark/>
                </w:tcPr>
                <w:p w14:paraId="00FAF0B4" w14:textId="77777777" w:rsidR="007C703A" w:rsidRDefault="007C703A" w:rsidP="007C703A">
                  <w:pPr>
                    <w:rPr>
                      <w:rFonts w:ascii="Verdana" w:hAnsi="Verdana"/>
                      <w:b/>
                      <w:bCs/>
                      <w:sz w:val="16"/>
                      <w:szCs w:val="16"/>
                      <w:u w:val="single"/>
                    </w:rPr>
                  </w:pPr>
                  <w:r>
                    <w:rPr>
                      <w:rFonts w:ascii="Verdana" w:hAnsi="Verdana"/>
                      <w:b/>
                      <w:bCs/>
                      <w:sz w:val="16"/>
                      <w:szCs w:val="16"/>
                      <w:u w:val="single"/>
                    </w:rPr>
                    <w:t>Custodial Staff</w:t>
                  </w:r>
                </w:p>
              </w:tc>
            </w:tr>
            <w:tr w:rsidR="007C703A" w14:paraId="546E8331" w14:textId="77777777" w:rsidTr="00C20BC4">
              <w:trPr>
                <w:trHeight w:val="210"/>
                <w:tblCellSpacing w:w="0" w:type="dxa"/>
              </w:trPr>
              <w:tc>
                <w:tcPr>
                  <w:tcW w:w="0" w:type="auto"/>
                  <w:tcMar>
                    <w:top w:w="0" w:type="dxa"/>
                    <w:left w:w="45" w:type="dxa"/>
                    <w:bottom w:w="0" w:type="dxa"/>
                    <w:right w:w="45" w:type="dxa"/>
                  </w:tcMar>
                  <w:vAlign w:val="bottom"/>
                  <w:hideMark/>
                </w:tcPr>
                <w:p w14:paraId="76640AA7" w14:textId="77777777" w:rsidR="007C703A" w:rsidRDefault="007C703A" w:rsidP="007C703A">
                  <w:pPr>
                    <w:rPr>
                      <w:rFonts w:ascii="Verdana" w:hAnsi="Verdana"/>
                      <w:color w:val="000000"/>
                      <w:sz w:val="16"/>
                      <w:szCs w:val="16"/>
                    </w:rPr>
                  </w:pPr>
                  <w:r>
                    <w:rPr>
                      <w:rFonts w:ascii="Verdana" w:hAnsi="Verdana"/>
                      <w:color w:val="000000"/>
                      <w:sz w:val="16"/>
                      <w:szCs w:val="16"/>
                    </w:rPr>
                    <w:t>Shores, Cate</w:t>
                  </w:r>
                </w:p>
              </w:tc>
              <w:tc>
                <w:tcPr>
                  <w:tcW w:w="298" w:type="dxa"/>
                  <w:tcMar>
                    <w:top w:w="0" w:type="dxa"/>
                    <w:left w:w="45" w:type="dxa"/>
                    <w:bottom w:w="0" w:type="dxa"/>
                    <w:right w:w="45" w:type="dxa"/>
                  </w:tcMar>
                  <w:vAlign w:val="bottom"/>
                  <w:hideMark/>
                </w:tcPr>
                <w:p w14:paraId="76F99AA2" w14:textId="77777777" w:rsidR="007C703A" w:rsidRDefault="007C703A" w:rsidP="007C703A">
                  <w:pPr>
                    <w:rPr>
                      <w:rFonts w:ascii="Verdana" w:hAnsi="Verdana"/>
                      <w:color w:val="000000"/>
                      <w:sz w:val="16"/>
                      <w:szCs w:val="16"/>
                    </w:rPr>
                  </w:pPr>
                </w:p>
              </w:tc>
              <w:tc>
                <w:tcPr>
                  <w:tcW w:w="3541" w:type="dxa"/>
                  <w:tcMar>
                    <w:top w:w="0" w:type="dxa"/>
                    <w:left w:w="45" w:type="dxa"/>
                    <w:bottom w:w="0" w:type="dxa"/>
                    <w:right w:w="45" w:type="dxa"/>
                  </w:tcMar>
                  <w:vAlign w:val="bottom"/>
                  <w:hideMark/>
                </w:tcPr>
                <w:p w14:paraId="60AE1D54" w14:textId="77777777" w:rsidR="007C703A" w:rsidRDefault="007C703A" w:rsidP="00C20BC4">
                  <w:pPr>
                    <w:ind w:left="98"/>
                    <w:rPr>
                      <w:rFonts w:ascii="Verdana" w:hAnsi="Verdana"/>
                      <w:b/>
                      <w:bCs/>
                      <w:sz w:val="16"/>
                      <w:szCs w:val="16"/>
                      <w:u w:val="single"/>
                    </w:rPr>
                  </w:pPr>
                  <w:r>
                    <w:rPr>
                      <w:rFonts w:ascii="Verdana" w:hAnsi="Verdana"/>
                      <w:b/>
                      <w:bCs/>
                      <w:sz w:val="16"/>
                      <w:szCs w:val="16"/>
                      <w:u w:val="single"/>
                    </w:rPr>
                    <w:t>Psychologist</w:t>
                  </w:r>
                </w:p>
              </w:tc>
              <w:tc>
                <w:tcPr>
                  <w:tcW w:w="0" w:type="auto"/>
                  <w:tcMar>
                    <w:top w:w="0" w:type="dxa"/>
                    <w:left w:w="45" w:type="dxa"/>
                    <w:bottom w:w="0" w:type="dxa"/>
                    <w:right w:w="45" w:type="dxa"/>
                  </w:tcMar>
                  <w:vAlign w:val="bottom"/>
                  <w:hideMark/>
                </w:tcPr>
                <w:p w14:paraId="12A80FB0" w14:textId="77777777" w:rsidR="007C703A" w:rsidRDefault="007C703A" w:rsidP="007C703A">
                  <w:pPr>
                    <w:rPr>
                      <w:rFonts w:ascii="Verdana" w:hAnsi="Verdana"/>
                      <w:sz w:val="16"/>
                      <w:szCs w:val="16"/>
                    </w:rPr>
                  </w:pPr>
                  <w:r>
                    <w:rPr>
                      <w:rFonts w:ascii="Verdana" w:hAnsi="Verdana"/>
                      <w:sz w:val="16"/>
                      <w:szCs w:val="16"/>
                    </w:rPr>
                    <w:t>TBD, head custodian</w:t>
                  </w:r>
                </w:p>
              </w:tc>
            </w:tr>
            <w:tr w:rsidR="007C703A" w14:paraId="4F430029" w14:textId="77777777" w:rsidTr="00C20BC4">
              <w:trPr>
                <w:trHeight w:val="210"/>
                <w:tblCellSpacing w:w="0" w:type="dxa"/>
              </w:trPr>
              <w:tc>
                <w:tcPr>
                  <w:tcW w:w="0" w:type="auto"/>
                  <w:shd w:val="clear" w:color="auto" w:fill="FFFFFF"/>
                  <w:tcMar>
                    <w:top w:w="0" w:type="dxa"/>
                    <w:left w:w="45" w:type="dxa"/>
                    <w:bottom w:w="0" w:type="dxa"/>
                    <w:right w:w="45" w:type="dxa"/>
                  </w:tcMar>
                  <w:vAlign w:val="bottom"/>
                  <w:hideMark/>
                </w:tcPr>
                <w:p w14:paraId="2EABC7BE" w14:textId="77777777" w:rsidR="007C703A" w:rsidRDefault="007C703A" w:rsidP="007C703A">
                  <w:pPr>
                    <w:rPr>
                      <w:rFonts w:ascii="Verdana" w:hAnsi="Verdana"/>
                      <w:sz w:val="16"/>
                      <w:szCs w:val="16"/>
                    </w:rPr>
                  </w:pPr>
                </w:p>
              </w:tc>
              <w:tc>
                <w:tcPr>
                  <w:tcW w:w="298" w:type="dxa"/>
                  <w:tcMar>
                    <w:top w:w="0" w:type="dxa"/>
                    <w:left w:w="45" w:type="dxa"/>
                    <w:bottom w:w="0" w:type="dxa"/>
                    <w:right w:w="45" w:type="dxa"/>
                  </w:tcMar>
                  <w:vAlign w:val="bottom"/>
                  <w:hideMark/>
                </w:tcPr>
                <w:p w14:paraId="0F1A8ECE" w14:textId="77777777" w:rsidR="007C703A" w:rsidRDefault="007C703A" w:rsidP="007C703A">
                  <w:pPr>
                    <w:rPr>
                      <w:sz w:val="20"/>
                    </w:rPr>
                  </w:pPr>
                </w:p>
              </w:tc>
              <w:tc>
                <w:tcPr>
                  <w:tcW w:w="3541" w:type="dxa"/>
                  <w:tcMar>
                    <w:top w:w="0" w:type="dxa"/>
                    <w:left w:w="45" w:type="dxa"/>
                    <w:bottom w:w="0" w:type="dxa"/>
                    <w:right w:w="45" w:type="dxa"/>
                  </w:tcMar>
                  <w:vAlign w:val="bottom"/>
                  <w:hideMark/>
                </w:tcPr>
                <w:p w14:paraId="08E532F5" w14:textId="77777777" w:rsidR="007C703A" w:rsidRDefault="007C703A" w:rsidP="00C20BC4">
                  <w:pPr>
                    <w:ind w:left="98"/>
                    <w:rPr>
                      <w:rFonts w:ascii="Verdana" w:hAnsi="Verdana"/>
                      <w:sz w:val="16"/>
                      <w:szCs w:val="16"/>
                    </w:rPr>
                  </w:pPr>
                  <w:r>
                    <w:rPr>
                      <w:rFonts w:ascii="Verdana" w:hAnsi="Verdana"/>
                      <w:sz w:val="16"/>
                      <w:szCs w:val="16"/>
                    </w:rPr>
                    <w:t>McGraw, Nancy</w:t>
                  </w:r>
                </w:p>
              </w:tc>
              <w:tc>
                <w:tcPr>
                  <w:tcW w:w="0" w:type="auto"/>
                  <w:tcMar>
                    <w:top w:w="0" w:type="dxa"/>
                    <w:left w:w="45" w:type="dxa"/>
                    <w:bottom w:w="0" w:type="dxa"/>
                    <w:right w:w="45" w:type="dxa"/>
                  </w:tcMar>
                  <w:vAlign w:val="bottom"/>
                  <w:hideMark/>
                </w:tcPr>
                <w:p w14:paraId="5BE0845E" w14:textId="77777777" w:rsidR="007C703A" w:rsidRDefault="007C703A" w:rsidP="007C703A">
                  <w:pPr>
                    <w:rPr>
                      <w:rFonts w:ascii="Verdana" w:hAnsi="Verdana"/>
                      <w:sz w:val="16"/>
                      <w:szCs w:val="16"/>
                    </w:rPr>
                  </w:pPr>
                  <w:r>
                    <w:rPr>
                      <w:rFonts w:ascii="Verdana" w:hAnsi="Verdana"/>
                      <w:sz w:val="16"/>
                      <w:szCs w:val="16"/>
                    </w:rPr>
                    <w:t>Cameron, Billy</w:t>
                  </w:r>
                </w:p>
              </w:tc>
            </w:tr>
            <w:tr w:rsidR="007C703A" w14:paraId="66DF170C" w14:textId="77777777" w:rsidTr="00C20BC4">
              <w:trPr>
                <w:trHeight w:val="210"/>
                <w:tblCellSpacing w:w="0" w:type="dxa"/>
              </w:trPr>
              <w:tc>
                <w:tcPr>
                  <w:tcW w:w="0" w:type="auto"/>
                  <w:tcMar>
                    <w:top w:w="0" w:type="dxa"/>
                    <w:left w:w="45" w:type="dxa"/>
                    <w:bottom w:w="0" w:type="dxa"/>
                    <w:right w:w="45" w:type="dxa"/>
                  </w:tcMar>
                  <w:vAlign w:val="bottom"/>
                  <w:hideMark/>
                </w:tcPr>
                <w:p w14:paraId="586A01F4" w14:textId="77777777" w:rsidR="007C703A" w:rsidRDefault="007C703A" w:rsidP="007C703A">
                  <w:pPr>
                    <w:rPr>
                      <w:rFonts w:ascii="Verdana" w:hAnsi="Verdana"/>
                      <w:b/>
                      <w:bCs/>
                      <w:sz w:val="16"/>
                      <w:szCs w:val="16"/>
                      <w:u w:val="single"/>
                    </w:rPr>
                  </w:pPr>
                  <w:r>
                    <w:rPr>
                      <w:rFonts w:ascii="Verdana" w:hAnsi="Verdana"/>
                      <w:b/>
                      <w:bCs/>
                      <w:sz w:val="16"/>
                      <w:szCs w:val="16"/>
                      <w:u w:val="single"/>
                    </w:rPr>
                    <w:t>Social Worker</w:t>
                  </w:r>
                </w:p>
              </w:tc>
              <w:tc>
                <w:tcPr>
                  <w:tcW w:w="298" w:type="dxa"/>
                  <w:tcMar>
                    <w:top w:w="0" w:type="dxa"/>
                    <w:left w:w="45" w:type="dxa"/>
                    <w:bottom w:w="0" w:type="dxa"/>
                    <w:right w:w="45" w:type="dxa"/>
                  </w:tcMar>
                  <w:vAlign w:val="bottom"/>
                  <w:hideMark/>
                </w:tcPr>
                <w:p w14:paraId="75D9DE68" w14:textId="77777777" w:rsidR="007C703A" w:rsidRDefault="007C703A" w:rsidP="007C703A">
                  <w:pPr>
                    <w:rPr>
                      <w:rFonts w:ascii="Verdana" w:hAnsi="Verdana"/>
                      <w:b/>
                      <w:bCs/>
                      <w:sz w:val="16"/>
                      <w:szCs w:val="16"/>
                      <w:u w:val="single"/>
                    </w:rPr>
                  </w:pPr>
                </w:p>
              </w:tc>
              <w:tc>
                <w:tcPr>
                  <w:tcW w:w="3541" w:type="dxa"/>
                  <w:tcMar>
                    <w:top w:w="0" w:type="dxa"/>
                    <w:left w:w="45" w:type="dxa"/>
                    <w:bottom w:w="0" w:type="dxa"/>
                    <w:right w:w="45" w:type="dxa"/>
                  </w:tcMar>
                  <w:vAlign w:val="bottom"/>
                  <w:hideMark/>
                </w:tcPr>
                <w:p w14:paraId="423623C8" w14:textId="77777777" w:rsidR="007C703A" w:rsidRDefault="007C703A" w:rsidP="00C20BC4">
                  <w:pPr>
                    <w:ind w:left="98"/>
                    <w:rPr>
                      <w:sz w:val="20"/>
                    </w:rPr>
                  </w:pPr>
                </w:p>
              </w:tc>
              <w:tc>
                <w:tcPr>
                  <w:tcW w:w="0" w:type="auto"/>
                  <w:tcMar>
                    <w:top w:w="0" w:type="dxa"/>
                    <w:left w:w="45" w:type="dxa"/>
                    <w:bottom w:w="0" w:type="dxa"/>
                    <w:right w:w="45" w:type="dxa"/>
                  </w:tcMar>
                  <w:vAlign w:val="bottom"/>
                  <w:hideMark/>
                </w:tcPr>
                <w:p w14:paraId="32078DFE" w14:textId="77777777" w:rsidR="007C703A" w:rsidRDefault="007C703A" w:rsidP="007C703A">
                  <w:pPr>
                    <w:rPr>
                      <w:rFonts w:ascii="Verdana" w:hAnsi="Verdana"/>
                      <w:sz w:val="16"/>
                      <w:szCs w:val="16"/>
                    </w:rPr>
                  </w:pPr>
                  <w:r>
                    <w:rPr>
                      <w:rFonts w:ascii="Verdana" w:hAnsi="Verdana"/>
                      <w:sz w:val="16"/>
                      <w:szCs w:val="16"/>
                    </w:rPr>
                    <w:t xml:space="preserve">Rodrigues, </w:t>
                  </w:r>
                  <w:proofErr w:type="spellStart"/>
                  <w:r>
                    <w:rPr>
                      <w:rFonts w:ascii="Verdana" w:hAnsi="Verdana"/>
                      <w:sz w:val="16"/>
                      <w:szCs w:val="16"/>
                    </w:rPr>
                    <w:t>Firmino</w:t>
                  </w:r>
                  <w:proofErr w:type="spellEnd"/>
                </w:p>
              </w:tc>
            </w:tr>
            <w:tr w:rsidR="007C703A" w14:paraId="2A1EAEEB" w14:textId="77777777" w:rsidTr="00C20BC4">
              <w:trPr>
                <w:trHeight w:val="210"/>
                <w:tblCellSpacing w:w="0" w:type="dxa"/>
              </w:trPr>
              <w:tc>
                <w:tcPr>
                  <w:tcW w:w="0" w:type="auto"/>
                  <w:tcMar>
                    <w:top w:w="0" w:type="dxa"/>
                    <w:left w:w="45" w:type="dxa"/>
                    <w:bottom w:w="0" w:type="dxa"/>
                    <w:right w:w="45" w:type="dxa"/>
                  </w:tcMar>
                  <w:vAlign w:val="bottom"/>
                  <w:hideMark/>
                </w:tcPr>
                <w:p w14:paraId="17841608" w14:textId="77777777" w:rsidR="007C703A" w:rsidRDefault="007C703A" w:rsidP="007C703A">
                  <w:pPr>
                    <w:rPr>
                      <w:rFonts w:ascii="Verdana" w:hAnsi="Verdana"/>
                      <w:sz w:val="16"/>
                      <w:szCs w:val="16"/>
                    </w:rPr>
                  </w:pPr>
                  <w:proofErr w:type="spellStart"/>
                  <w:r>
                    <w:rPr>
                      <w:rFonts w:ascii="Verdana" w:hAnsi="Verdana"/>
                      <w:sz w:val="16"/>
                      <w:szCs w:val="16"/>
                    </w:rPr>
                    <w:t>Khoshaboo</w:t>
                  </w:r>
                  <w:proofErr w:type="spellEnd"/>
                  <w:r>
                    <w:rPr>
                      <w:rFonts w:ascii="Verdana" w:hAnsi="Verdana"/>
                      <w:sz w:val="16"/>
                      <w:szCs w:val="16"/>
                    </w:rPr>
                    <w:t>, Emily</w:t>
                  </w:r>
                </w:p>
              </w:tc>
              <w:tc>
                <w:tcPr>
                  <w:tcW w:w="298" w:type="dxa"/>
                  <w:tcMar>
                    <w:top w:w="0" w:type="dxa"/>
                    <w:left w:w="45" w:type="dxa"/>
                    <w:bottom w:w="0" w:type="dxa"/>
                    <w:right w:w="45" w:type="dxa"/>
                  </w:tcMar>
                  <w:vAlign w:val="bottom"/>
                  <w:hideMark/>
                </w:tcPr>
                <w:p w14:paraId="414DEF3F" w14:textId="77777777" w:rsidR="007C703A" w:rsidRDefault="007C703A" w:rsidP="007C703A">
                  <w:pPr>
                    <w:rPr>
                      <w:rFonts w:ascii="Verdana" w:hAnsi="Verdana"/>
                      <w:sz w:val="16"/>
                      <w:szCs w:val="16"/>
                    </w:rPr>
                  </w:pPr>
                </w:p>
              </w:tc>
              <w:tc>
                <w:tcPr>
                  <w:tcW w:w="3541" w:type="dxa"/>
                  <w:tcMar>
                    <w:top w:w="0" w:type="dxa"/>
                    <w:left w:w="45" w:type="dxa"/>
                    <w:bottom w:w="0" w:type="dxa"/>
                    <w:right w:w="45" w:type="dxa"/>
                  </w:tcMar>
                  <w:vAlign w:val="bottom"/>
                  <w:hideMark/>
                </w:tcPr>
                <w:p w14:paraId="65E02285" w14:textId="77777777" w:rsidR="007C703A" w:rsidRDefault="007C703A" w:rsidP="00C20BC4">
                  <w:pPr>
                    <w:ind w:left="98"/>
                    <w:rPr>
                      <w:rFonts w:ascii="Verdana" w:hAnsi="Verdana"/>
                      <w:b/>
                      <w:bCs/>
                      <w:sz w:val="16"/>
                      <w:szCs w:val="16"/>
                      <w:u w:val="single"/>
                    </w:rPr>
                  </w:pPr>
                  <w:r>
                    <w:rPr>
                      <w:rFonts w:ascii="Verdana" w:hAnsi="Verdana"/>
                      <w:b/>
                      <w:bCs/>
                      <w:sz w:val="16"/>
                      <w:szCs w:val="16"/>
                      <w:u w:val="single"/>
                    </w:rPr>
                    <w:t>Health</w:t>
                  </w:r>
                </w:p>
              </w:tc>
              <w:tc>
                <w:tcPr>
                  <w:tcW w:w="0" w:type="auto"/>
                  <w:tcMar>
                    <w:top w:w="0" w:type="dxa"/>
                    <w:left w:w="45" w:type="dxa"/>
                    <w:bottom w:w="0" w:type="dxa"/>
                    <w:right w:w="45" w:type="dxa"/>
                  </w:tcMar>
                  <w:vAlign w:val="bottom"/>
                  <w:hideMark/>
                </w:tcPr>
                <w:p w14:paraId="629931F7" w14:textId="77777777" w:rsidR="007C703A" w:rsidRDefault="007C703A" w:rsidP="007C703A">
                  <w:pPr>
                    <w:rPr>
                      <w:rFonts w:ascii="Verdana" w:hAnsi="Verdana"/>
                      <w:sz w:val="16"/>
                      <w:szCs w:val="16"/>
                    </w:rPr>
                  </w:pPr>
                  <w:r>
                    <w:rPr>
                      <w:rFonts w:ascii="Verdana" w:hAnsi="Verdana"/>
                      <w:sz w:val="16"/>
                      <w:szCs w:val="16"/>
                    </w:rPr>
                    <w:t>Soto, Luis</w:t>
                  </w:r>
                </w:p>
              </w:tc>
            </w:tr>
            <w:tr w:rsidR="007C703A" w14:paraId="37B0A8A2" w14:textId="77777777" w:rsidTr="00C20BC4">
              <w:trPr>
                <w:trHeight w:val="210"/>
                <w:tblCellSpacing w:w="0" w:type="dxa"/>
              </w:trPr>
              <w:tc>
                <w:tcPr>
                  <w:tcW w:w="0" w:type="auto"/>
                  <w:tcMar>
                    <w:top w:w="0" w:type="dxa"/>
                    <w:left w:w="45" w:type="dxa"/>
                    <w:bottom w:w="0" w:type="dxa"/>
                    <w:right w:w="45" w:type="dxa"/>
                  </w:tcMar>
                  <w:vAlign w:val="bottom"/>
                  <w:hideMark/>
                </w:tcPr>
                <w:p w14:paraId="76292D35" w14:textId="77777777" w:rsidR="007C703A" w:rsidRDefault="007C703A" w:rsidP="007C703A">
                  <w:pPr>
                    <w:rPr>
                      <w:rFonts w:ascii="Verdana" w:hAnsi="Verdana"/>
                      <w:sz w:val="16"/>
                      <w:szCs w:val="16"/>
                    </w:rPr>
                  </w:pPr>
                </w:p>
              </w:tc>
              <w:tc>
                <w:tcPr>
                  <w:tcW w:w="298" w:type="dxa"/>
                  <w:tcMar>
                    <w:top w:w="0" w:type="dxa"/>
                    <w:left w:w="45" w:type="dxa"/>
                    <w:bottom w:w="0" w:type="dxa"/>
                    <w:right w:w="45" w:type="dxa"/>
                  </w:tcMar>
                  <w:vAlign w:val="bottom"/>
                  <w:hideMark/>
                </w:tcPr>
                <w:p w14:paraId="24B8412B" w14:textId="77777777" w:rsidR="007C703A" w:rsidRDefault="007C703A" w:rsidP="007C703A">
                  <w:pPr>
                    <w:rPr>
                      <w:sz w:val="20"/>
                    </w:rPr>
                  </w:pPr>
                </w:p>
              </w:tc>
              <w:tc>
                <w:tcPr>
                  <w:tcW w:w="3541" w:type="dxa"/>
                  <w:tcMar>
                    <w:top w:w="0" w:type="dxa"/>
                    <w:left w:w="45" w:type="dxa"/>
                    <w:bottom w:w="0" w:type="dxa"/>
                    <w:right w:w="45" w:type="dxa"/>
                  </w:tcMar>
                  <w:vAlign w:val="bottom"/>
                  <w:hideMark/>
                </w:tcPr>
                <w:p w14:paraId="4BA8CC49" w14:textId="77777777" w:rsidR="007C703A" w:rsidRDefault="007C703A" w:rsidP="00C20BC4">
                  <w:pPr>
                    <w:ind w:left="98"/>
                    <w:rPr>
                      <w:rFonts w:ascii="Verdana" w:hAnsi="Verdana"/>
                      <w:sz w:val="16"/>
                      <w:szCs w:val="16"/>
                    </w:rPr>
                  </w:pPr>
                  <w:r>
                    <w:rPr>
                      <w:rFonts w:ascii="Verdana" w:hAnsi="Verdana"/>
                      <w:sz w:val="16"/>
                      <w:szCs w:val="16"/>
                    </w:rPr>
                    <w:t>Lucas, Angie - RN</w:t>
                  </w:r>
                </w:p>
              </w:tc>
              <w:tc>
                <w:tcPr>
                  <w:tcW w:w="0" w:type="auto"/>
                  <w:tcMar>
                    <w:top w:w="0" w:type="dxa"/>
                    <w:left w:w="45" w:type="dxa"/>
                    <w:bottom w:w="0" w:type="dxa"/>
                    <w:right w:w="45" w:type="dxa"/>
                  </w:tcMar>
                  <w:vAlign w:val="bottom"/>
                  <w:hideMark/>
                </w:tcPr>
                <w:p w14:paraId="25B1F92B" w14:textId="77777777" w:rsidR="007C703A" w:rsidRDefault="007C703A" w:rsidP="007C703A">
                  <w:pPr>
                    <w:rPr>
                      <w:rFonts w:ascii="Verdana" w:hAnsi="Verdana"/>
                      <w:sz w:val="16"/>
                      <w:szCs w:val="16"/>
                    </w:rPr>
                  </w:pPr>
                </w:p>
              </w:tc>
            </w:tr>
            <w:tr w:rsidR="007C703A" w14:paraId="10876DBE" w14:textId="77777777" w:rsidTr="00C20BC4">
              <w:trPr>
                <w:trHeight w:val="210"/>
                <w:tblCellSpacing w:w="0" w:type="dxa"/>
              </w:trPr>
              <w:tc>
                <w:tcPr>
                  <w:tcW w:w="0" w:type="auto"/>
                  <w:tcMar>
                    <w:top w:w="0" w:type="dxa"/>
                    <w:left w:w="45" w:type="dxa"/>
                    <w:bottom w:w="0" w:type="dxa"/>
                    <w:right w:w="45" w:type="dxa"/>
                  </w:tcMar>
                  <w:vAlign w:val="bottom"/>
                  <w:hideMark/>
                </w:tcPr>
                <w:p w14:paraId="0F4229AB" w14:textId="77777777" w:rsidR="007C703A" w:rsidRDefault="007C703A" w:rsidP="007C703A">
                  <w:pPr>
                    <w:rPr>
                      <w:rFonts w:ascii="Verdana" w:hAnsi="Verdana"/>
                      <w:b/>
                      <w:bCs/>
                      <w:color w:val="000000"/>
                      <w:sz w:val="16"/>
                      <w:szCs w:val="16"/>
                      <w:u w:val="single"/>
                    </w:rPr>
                  </w:pPr>
                  <w:r>
                    <w:rPr>
                      <w:rFonts w:ascii="Verdana" w:hAnsi="Verdana"/>
                      <w:b/>
                      <w:bCs/>
                      <w:color w:val="000000"/>
                      <w:sz w:val="16"/>
                      <w:szCs w:val="16"/>
                      <w:u w:val="single"/>
                    </w:rPr>
                    <w:t>Math Interventionist</w:t>
                  </w:r>
                </w:p>
              </w:tc>
              <w:tc>
                <w:tcPr>
                  <w:tcW w:w="298" w:type="dxa"/>
                  <w:tcMar>
                    <w:top w:w="0" w:type="dxa"/>
                    <w:left w:w="45" w:type="dxa"/>
                    <w:bottom w:w="0" w:type="dxa"/>
                    <w:right w:w="45" w:type="dxa"/>
                  </w:tcMar>
                  <w:vAlign w:val="bottom"/>
                  <w:hideMark/>
                </w:tcPr>
                <w:p w14:paraId="78453E4A" w14:textId="77777777" w:rsidR="007C703A" w:rsidRDefault="007C703A" w:rsidP="007C703A">
                  <w:pPr>
                    <w:rPr>
                      <w:rFonts w:ascii="Verdana" w:hAnsi="Verdana"/>
                      <w:b/>
                      <w:bCs/>
                      <w:color w:val="000000"/>
                      <w:sz w:val="16"/>
                      <w:szCs w:val="16"/>
                      <w:u w:val="single"/>
                    </w:rPr>
                  </w:pPr>
                </w:p>
              </w:tc>
              <w:tc>
                <w:tcPr>
                  <w:tcW w:w="3541" w:type="dxa"/>
                  <w:tcMar>
                    <w:top w:w="0" w:type="dxa"/>
                    <w:left w:w="45" w:type="dxa"/>
                    <w:bottom w:w="0" w:type="dxa"/>
                    <w:right w:w="45" w:type="dxa"/>
                  </w:tcMar>
                  <w:vAlign w:val="bottom"/>
                  <w:hideMark/>
                </w:tcPr>
                <w:p w14:paraId="13738D6E" w14:textId="77777777" w:rsidR="007C703A" w:rsidRDefault="007C703A" w:rsidP="00C20BC4">
                  <w:pPr>
                    <w:ind w:left="98"/>
                    <w:rPr>
                      <w:sz w:val="20"/>
                    </w:rPr>
                  </w:pPr>
                </w:p>
              </w:tc>
              <w:tc>
                <w:tcPr>
                  <w:tcW w:w="0" w:type="auto"/>
                  <w:tcMar>
                    <w:top w:w="0" w:type="dxa"/>
                    <w:left w:w="45" w:type="dxa"/>
                    <w:bottom w:w="0" w:type="dxa"/>
                    <w:right w:w="45" w:type="dxa"/>
                  </w:tcMar>
                  <w:vAlign w:val="bottom"/>
                  <w:hideMark/>
                </w:tcPr>
                <w:p w14:paraId="530561D8" w14:textId="77777777" w:rsidR="007C703A" w:rsidRDefault="007C703A" w:rsidP="007C703A">
                  <w:pPr>
                    <w:rPr>
                      <w:rFonts w:ascii="Verdana" w:hAnsi="Verdana"/>
                      <w:b/>
                      <w:bCs/>
                      <w:sz w:val="16"/>
                      <w:szCs w:val="16"/>
                      <w:u w:val="single"/>
                    </w:rPr>
                  </w:pPr>
                  <w:r>
                    <w:rPr>
                      <w:rFonts w:ascii="Verdana" w:hAnsi="Verdana"/>
                      <w:b/>
                      <w:bCs/>
                      <w:sz w:val="16"/>
                      <w:szCs w:val="16"/>
                      <w:u w:val="single"/>
                    </w:rPr>
                    <w:t>Cafeteria</w:t>
                  </w:r>
                </w:p>
              </w:tc>
            </w:tr>
            <w:tr w:rsidR="007C703A" w14:paraId="5F432D97" w14:textId="77777777" w:rsidTr="00C20BC4">
              <w:trPr>
                <w:trHeight w:val="210"/>
                <w:tblCellSpacing w:w="0" w:type="dxa"/>
              </w:trPr>
              <w:tc>
                <w:tcPr>
                  <w:tcW w:w="0" w:type="auto"/>
                  <w:tcMar>
                    <w:top w:w="0" w:type="dxa"/>
                    <w:left w:w="45" w:type="dxa"/>
                    <w:bottom w:w="0" w:type="dxa"/>
                    <w:right w:w="45" w:type="dxa"/>
                  </w:tcMar>
                  <w:vAlign w:val="bottom"/>
                  <w:hideMark/>
                </w:tcPr>
                <w:p w14:paraId="3689D66F" w14:textId="77777777" w:rsidR="007C703A" w:rsidRDefault="007C703A" w:rsidP="007C703A">
                  <w:pPr>
                    <w:rPr>
                      <w:rFonts w:ascii="Verdana" w:hAnsi="Verdana"/>
                      <w:sz w:val="16"/>
                      <w:szCs w:val="16"/>
                    </w:rPr>
                  </w:pPr>
                  <w:r>
                    <w:rPr>
                      <w:rFonts w:ascii="Verdana" w:hAnsi="Verdana"/>
                      <w:sz w:val="16"/>
                      <w:szCs w:val="16"/>
                    </w:rPr>
                    <w:t>Coughlin, Randi</w:t>
                  </w:r>
                </w:p>
              </w:tc>
              <w:tc>
                <w:tcPr>
                  <w:tcW w:w="298" w:type="dxa"/>
                  <w:tcMar>
                    <w:top w:w="0" w:type="dxa"/>
                    <w:left w:w="45" w:type="dxa"/>
                    <w:bottom w:w="0" w:type="dxa"/>
                    <w:right w:w="45" w:type="dxa"/>
                  </w:tcMar>
                  <w:vAlign w:val="bottom"/>
                  <w:hideMark/>
                </w:tcPr>
                <w:p w14:paraId="60F433F1" w14:textId="77777777" w:rsidR="007C703A" w:rsidRDefault="007C703A" w:rsidP="007C703A">
                  <w:pPr>
                    <w:rPr>
                      <w:rFonts w:ascii="Verdana" w:hAnsi="Verdana"/>
                      <w:sz w:val="16"/>
                      <w:szCs w:val="16"/>
                    </w:rPr>
                  </w:pPr>
                </w:p>
              </w:tc>
              <w:tc>
                <w:tcPr>
                  <w:tcW w:w="3541" w:type="dxa"/>
                  <w:tcMar>
                    <w:top w:w="0" w:type="dxa"/>
                    <w:left w:w="45" w:type="dxa"/>
                    <w:bottom w:w="0" w:type="dxa"/>
                    <w:right w:w="45" w:type="dxa"/>
                  </w:tcMar>
                  <w:vAlign w:val="bottom"/>
                  <w:hideMark/>
                </w:tcPr>
                <w:p w14:paraId="137999AB" w14:textId="77777777" w:rsidR="007C703A" w:rsidRDefault="007C703A" w:rsidP="00C20BC4">
                  <w:pPr>
                    <w:ind w:left="98"/>
                    <w:rPr>
                      <w:rFonts w:ascii="Verdana" w:hAnsi="Verdana"/>
                      <w:b/>
                      <w:bCs/>
                      <w:sz w:val="16"/>
                      <w:szCs w:val="16"/>
                      <w:u w:val="single"/>
                    </w:rPr>
                  </w:pPr>
                  <w:r>
                    <w:rPr>
                      <w:rFonts w:ascii="Verdana" w:hAnsi="Verdana"/>
                      <w:b/>
                      <w:bCs/>
                      <w:sz w:val="16"/>
                      <w:szCs w:val="16"/>
                      <w:u w:val="single"/>
                    </w:rPr>
                    <w:t>OT/PT</w:t>
                  </w:r>
                </w:p>
              </w:tc>
              <w:tc>
                <w:tcPr>
                  <w:tcW w:w="0" w:type="auto"/>
                  <w:tcMar>
                    <w:top w:w="0" w:type="dxa"/>
                    <w:left w:w="45" w:type="dxa"/>
                    <w:bottom w:w="0" w:type="dxa"/>
                    <w:right w:w="45" w:type="dxa"/>
                  </w:tcMar>
                  <w:vAlign w:val="bottom"/>
                  <w:hideMark/>
                </w:tcPr>
                <w:p w14:paraId="3B08E4ED" w14:textId="77777777" w:rsidR="007C703A" w:rsidRDefault="007C703A" w:rsidP="007C703A">
                  <w:pPr>
                    <w:rPr>
                      <w:rFonts w:ascii="Verdana" w:hAnsi="Verdana"/>
                      <w:sz w:val="16"/>
                      <w:szCs w:val="16"/>
                    </w:rPr>
                  </w:pPr>
                  <w:r>
                    <w:rPr>
                      <w:rFonts w:ascii="Verdana" w:hAnsi="Verdana"/>
                      <w:sz w:val="16"/>
                      <w:szCs w:val="16"/>
                    </w:rPr>
                    <w:t>Arias, Myriam</w:t>
                  </w:r>
                </w:p>
              </w:tc>
            </w:tr>
            <w:tr w:rsidR="007C703A" w14:paraId="6132479E" w14:textId="77777777" w:rsidTr="00C20BC4">
              <w:trPr>
                <w:trHeight w:val="210"/>
                <w:tblCellSpacing w:w="0" w:type="dxa"/>
              </w:trPr>
              <w:tc>
                <w:tcPr>
                  <w:tcW w:w="0" w:type="auto"/>
                  <w:tcMar>
                    <w:top w:w="0" w:type="dxa"/>
                    <w:left w:w="45" w:type="dxa"/>
                    <w:bottom w:w="0" w:type="dxa"/>
                    <w:right w:w="45" w:type="dxa"/>
                  </w:tcMar>
                  <w:vAlign w:val="bottom"/>
                  <w:hideMark/>
                </w:tcPr>
                <w:p w14:paraId="2F38DD5D" w14:textId="77777777" w:rsidR="007C703A" w:rsidRDefault="007C703A" w:rsidP="007C703A">
                  <w:pPr>
                    <w:rPr>
                      <w:rFonts w:ascii="Verdana" w:hAnsi="Verdana"/>
                      <w:sz w:val="16"/>
                      <w:szCs w:val="16"/>
                    </w:rPr>
                  </w:pPr>
                </w:p>
              </w:tc>
              <w:tc>
                <w:tcPr>
                  <w:tcW w:w="298" w:type="dxa"/>
                  <w:tcMar>
                    <w:top w:w="0" w:type="dxa"/>
                    <w:left w:w="45" w:type="dxa"/>
                    <w:bottom w:w="0" w:type="dxa"/>
                    <w:right w:w="45" w:type="dxa"/>
                  </w:tcMar>
                  <w:vAlign w:val="bottom"/>
                  <w:hideMark/>
                </w:tcPr>
                <w:p w14:paraId="3390F4A7" w14:textId="77777777" w:rsidR="007C703A" w:rsidRDefault="007C703A" w:rsidP="007C703A">
                  <w:pPr>
                    <w:rPr>
                      <w:sz w:val="20"/>
                    </w:rPr>
                  </w:pPr>
                </w:p>
              </w:tc>
              <w:tc>
                <w:tcPr>
                  <w:tcW w:w="3541" w:type="dxa"/>
                  <w:tcMar>
                    <w:top w:w="0" w:type="dxa"/>
                    <w:left w:w="45" w:type="dxa"/>
                    <w:bottom w:w="0" w:type="dxa"/>
                    <w:right w:w="45" w:type="dxa"/>
                  </w:tcMar>
                  <w:vAlign w:val="bottom"/>
                  <w:hideMark/>
                </w:tcPr>
                <w:p w14:paraId="5B068987" w14:textId="77777777" w:rsidR="007C703A" w:rsidRDefault="007C703A" w:rsidP="00C20BC4">
                  <w:pPr>
                    <w:ind w:left="98"/>
                    <w:rPr>
                      <w:rFonts w:ascii="Verdana" w:hAnsi="Verdana"/>
                      <w:sz w:val="16"/>
                      <w:szCs w:val="16"/>
                    </w:rPr>
                  </w:pPr>
                  <w:r>
                    <w:rPr>
                      <w:rFonts w:ascii="Verdana" w:hAnsi="Verdana"/>
                      <w:sz w:val="16"/>
                      <w:szCs w:val="16"/>
                    </w:rPr>
                    <w:t>TBD (OT)</w:t>
                  </w:r>
                </w:p>
              </w:tc>
              <w:tc>
                <w:tcPr>
                  <w:tcW w:w="0" w:type="auto"/>
                  <w:tcMar>
                    <w:top w:w="0" w:type="dxa"/>
                    <w:left w:w="45" w:type="dxa"/>
                    <w:bottom w:w="0" w:type="dxa"/>
                    <w:right w:w="45" w:type="dxa"/>
                  </w:tcMar>
                  <w:vAlign w:val="bottom"/>
                  <w:hideMark/>
                </w:tcPr>
                <w:p w14:paraId="24D6D83C" w14:textId="77777777" w:rsidR="007C703A" w:rsidRDefault="007C703A" w:rsidP="007C703A">
                  <w:pPr>
                    <w:rPr>
                      <w:rFonts w:ascii="Verdana" w:hAnsi="Verdana"/>
                      <w:sz w:val="16"/>
                      <w:szCs w:val="16"/>
                    </w:rPr>
                  </w:pPr>
                  <w:r>
                    <w:rPr>
                      <w:rFonts w:ascii="Verdana" w:hAnsi="Verdana"/>
                      <w:sz w:val="16"/>
                      <w:szCs w:val="16"/>
                    </w:rPr>
                    <w:t xml:space="preserve">Garcia, </w:t>
                  </w:r>
                  <w:proofErr w:type="spellStart"/>
                  <w:r>
                    <w:rPr>
                      <w:rFonts w:ascii="Verdana" w:hAnsi="Verdana"/>
                      <w:sz w:val="16"/>
                      <w:szCs w:val="16"/>
                    </w:rPr>
                    <w:t>Denia</w:t>
                  </w:r>
                  <w:proofErr w:type="spellEnd"/>
                  <w:r>
                    <w:rPr>
                      <w:rFonts w:ascii="Verdana" w:hAnsi="Verdana"/>
                      <w:sz w:val="16"/>
                      <w:szCs w:val="16"/>
                    </w:rPr>
                    <w:t xml:space="preserve"> (monitor)</w:t>
                  </w:r>
                </w:p>
              </w:tc>
            </w:tr>
            <w:tr w:rsidR="007C703A" w14:paraId="0C776BEC" w14:textId="77777777" w:rsidTr="00C20BC4">
              <w:trPr>
                <w:trHeight w:val="210"/>
                <w:tblCellSpacing w:w="0" w:type="dxa"/>
              </w:trPr>
              <w:tc>
                <w:tcPr>
                  <w:tcW w:w="0" w:type="auto"/>
                  <w:tcMar>
                    <w:top w:w="0" w:type="dxa"/>
                    <w:left w:w="45" w:type="dxa"/>
                    <w:bottom w:w="0" w:type="dxa"/>
                    <w:right w:w="45" w:type="dxa"/>
                  </w:tcMar>
                  <w:vAlign w:val="bottom"/>
                  <w:hideMark/>
                </w:tcPr>
                <w:p w14:paraId="60F25FB9" w14:textId="77777777" w:rsidR="007C703A" w:rsidRDefault="007C703A" w:rsidP="007C703A">
                  <w:pPr>
                    <w:rPr>
                      <w:rFonts w:ascii="Verdana" w:hAnsi="Verdana"/>
                      <w:sz w:val="16"/>
                      <w:szCs w:val="16"/>
                    </w:rPr>
                  </w:pPr>
                </w:p>
              </w:tc>
              <w:tc>
                <w:tcPr>
                  <w:tcW w:w="298" w:type="dxa"/>
                  <w:tcMar>
                    <w:top w:w="0" w:type="dxa"/>
                    <w:left w:w="45" w:type="dxa"/>
                    <w:bottom w:w="0" w:type="dxa"/>
                    <w:right w:w="45" w:type="dxa"/>
                  </w:tcMar>
                  <w:vAlign w:val="bottom"/>
                  <w:hideMark/>
                </w:tcPr>
                <w:p w14:paraId="4D4F288E" w14:textId="77777777" w:rsidR="007C703A" w:rsidRDefault="007C703A" w:rsidP="007C703A">
                  <w:pPr>
                    <w:rPr>
                      <w:sz w:val="20"/>
                    </w:rPr>
                  </w:pPr>
                </w:p>
              </w:tc>
              <w:tc>
                <w:tcPr>
                  <w:tcW w:w="3541" w:type="dxa"/>
                  <w:tcMar>
                    <w:top w:w="0" w:type="dxa"/>
                    <w:left w:w="45" w:type="dxa"/>
                    <w:bottom w:w="0" w:type="dxa"/>
                    <w:right w:w="45" w:type="dxa"/>
                  </w:tcMar>
                  <w:vAlign w:val="bottom"/>
                  <w:hideMark/>
                </w:tcPr>
                <w:p w14:paraId="70D39C16" w14:textId="77777777" w:rsidR="007C703A" w:rsidRDefault="007C703A" w:rsidP="00C20BC4">
                  <w:pPr>
                    <w:ind w:left="98"/>
                    <w:rPr>
                      <w:rFonts w:ascii="Verdana" w:hAnsi="Verdana"/>
                      <w:sz w:val="16"/>
                      <w:szCs w:val="16"/>
                    </w:rPr>
                  </w:pPr>
                  <w:proofErr w:type="spellStart"/>
                  <w:r>
                    <w:rPr>
                      <w:rFonts w:ascii="Verdana" w:hAnsi="Verdana"/>
                      <w:sz w:val="16"/>
                      <w:szCs w:val="16"/>
                    </w:rPr>
                    <w:t>Iway</w:t>
                  </w:r>
                  <w:proofErr w:type="spellEnd"/>
                  <w:r>
                    <w:rPr>
                      <w:rFonts w:ascii="Verdana" w:hAnsi="Verdana"/>
                      <w:sz w:val="16"/>
                      <w:szCs w:val="16"/>
                    </w:rPr>
                    <w:t>, Dale (PT)</w:t>
                  </w:r>
                </w:p>
              </w:tc>
              <w:tc>
                <w:tcPr>
                  <w:tcW w:w="0" w:type="auto"/>
                  <w:tcMar>
                    <w:top w:w="0" w:type="dxa"/>
                    <w:left w:w="45" w:type="dxa"/>
                    <w:bottom w:w="0" w:type="dxa"/>
                    <w:right w:w="45" w:type="dxa"/>
                  </w:tcMar>
                  <w:vAlign w:val="bottom"/>
                  <w:hideMark/>
                </w:tcPr>
                <w:p w14:paraId="0117E34B" w14:textId="77777777" w:rsidR="007C703A" w:rsidRDefault="007C703A" w:rsidP="007C703A">
                  <w:pPr>
                    <w:rPr>
                      <w:rFonts w:ascii="Verdana" w:hAnsi="Verdana"/>
                      <w:sz w:val="16"/>
                      <w:szCs w:val="16"/>
                    </w:rPr>
                  </w:pPr>
                  <w:r>
                    <w:rPr>
                      <w:rFonts w:ascii="Verdana" w:hAnsi="Verdana"/>
                      <w:sz w:val="16"/>
                      <w:szCs w:val="16"/>
                    </w:rPr>
                    <w:t>Ortega, William</w:t>
                  </w:r>
                </w:p>
              </w:tc>
            </w:tr>
            <w:tr w:rsidR="007C703A" w14:paraId="5894C61B" w14:textId="77777777" w:rsidTr="00C20BC4">
              <w:trPr>
                <w:trHeight w:val="210"/>
                <w:tblCellSpacing w:w="0" w:type="dxa"/>
              </w:trPr>
              <w:tc>
                <w:tcPr>
                  <w:tcW w:w="0" w:type="auto"/>
                  <w:tcMar>
                    <w:top w:w="0" w:type="dxa"/>
                    <w:left w:w="45" w:type="dxa"/>
                    <w:bottom w:w="0" w:type="dxa"/>
                    <w:right w:w="45" w:type="dxa"/>
                  </w:tcMar>
                  <w:vAlign w:val="bottom"/>
                  <w:hideMark/>
                </w:tcPr>
                <w:p w14:paraId="5C73EEA3" w14:textId="77777777" w:rsidR="007C703A" w:rsidRDefault="007C703A" w:rsidP="007C703A">
                  <w:pPr>
                    <w:rPr>
                      <w:rFonts w:ascii="Verdana" w:hAnsi="Verdana"/>
                      <w:sz w:val="16"/>
                      <w:szCs w:val="16"/>
                    </w:rPr>
                  </w:pPr>
                </w:p>
              </w:tc>
              <w:tc>
                <w:tcPr>
                  <w:tcW w:w="0" w:type="auto"/>
                  <w:tcMar>
                    <w:top w:w="0" w:type="dxa"/>
                    <w:left w:w="45" w:type="dxa"/>
                    <w:bottom w:w="0" w:type="dxa"/>
                    <w:right w:w="45" w:type="dxa"/>
                  </w:tcMar>
                  <w:vAlign w:val="bottom"/>
                  <w:hideMark/>
                </w:tcPr>
                <w:p w14:paraId="6696C781" w14:textId="77777777" w:rsidR="007C703A" w:rsidRDefault="007C703A" w:rsidP="007C703A">
                  <w:pPr>
                    <w:rPr>
                      <w:sz w:val="20"/>
                    </w:rPr>
                  </w:pPr>
                </w:p>
              </w:tc>
              <w:tc>
                <w:tcPr>
                  <w:tcW w:w="0" w:type="auto"/>
                  <w:tcMar>
                    <w:top w:w="0" w:type="dxa"/>
                    <w:left w:w="45" w:type="dxa"/>
                    <w:bottom w:w="0" w:type="dxa"/>
                    <w:right w:w="45" w:type="dxa"/>
                  </w:tcMar>
                  <w:vAlign w:val="bottom"/>
                  <w:hideMark/>
                </w:tcPr>
                <w:p w14:paraId="417091C1" w14:textId="77777777" w:rsidR="007C703A" w:rsidRDefault="007C703A" w:rsidP="007C703A">
                  <w:pPr>
                    <w:rPr>
                      <w:sz w:val="20"/>
                    </w:rPr>
                  </w:pPr>
                </w:p>
              </w:tc>
              <w:tc>
                <w:tcPr>
                  <w:tcW w:w="0" w:type="auto"/>
                  <w:tcMar>
                    <w:top w:w="0" w:type="dxa"/>
                    <w:left w:w="45" w:type="dxa"/>
                    <w:bottom w:w="0" w:type="dxa"/>
                    <w:right w:w="45" w:type="dxa"/>
                  </w:tcMar>
                  <w:vAlign w:val="bottom"/>
                  <w:hideMark/>
                </w:tcPr>
                <w:p w14:paraId="1694768D" w14:textId="77777777" w:rsidR="007C703A" w:rsidRDefault="007C703A" w:rsidP="007C703A">
                  <w:pPr>
                    <w:rPr>
                      <w:rFonts w:ascii="Verdana" w:hAnsi="Verdana"/>
                      <w:sz w:val="16"/>
                      <w:szCs w:val="16"/>
                    </w:rPr>
                  </w:pPr>
                  <w:r>
                    <w:rPr>
                      <w:rFonts w:ascii="Verdana" w:hAnsi="Verdana"/>
                      <w:sz w:val="16"/>
                      <w:szCs w:val="16"/>
                    </w:rPr>
                    <w:t xml:space="preserve">Romano, </w:t>
                  </w:r>
                  <w:proofErr w:type="spellStart"/>
                  <w:r>
                    <w:rPr>
                      <w:rFonts w:ascii="Verdana" w:hAnsi="Verdana"/>
                      <w:sz w:val="16"/>
                      <w:szCs w:val="16"/>
                    </w:rPr>
                    <w:t>Amire</w:t>
                  </w:r>
                  <w:proofErr w:type="spellEnd"/>
                </w:p>
              </w:tc>
            </w:tr>
            <w:tr w:rsidR="007C703A" w14:paraId="3A60897D" w14:textId="77777777" w:rsidTr="00C20BC4">
              <w:trPr>
                <w:trHeight w:val="210"/>
                <w:tblCellSpacing w:w="0" w:type="dxa"/>
              </w:trPr>
              <w:tc>
                <w:tcPr>
                  <w:tcW w:w="0" w:type="auto"/>
                  <w:tcMar>
                    <w:top w:w="0" w:type="dxa"/>
                    <w:left w:w="45" w:type="dxa"/>
                    <w:bottom w:w="0" w:type="dxa"/>
                    <w:right w:w="45" w:type="dxa"/>
                  </w:tcMar>
                  <w:vAlign w:val="bottom"/>
                  <w:hideMark/>
                </w:tcPr>
                <w:p w14:paraId="5E80CD34" w14:textId="77777777" w:rsidR="007C703A" w:rsidRDefault="007C703A" w:rsidP="007C703A">
                  <w:pPr>
                    <w:rPr>
                      <w:rFonts w:ascii="Verdana" w:hAnsi="Verdana"/>
                      <w:sz w:val="16"/>
                      <w:szCs w:val="16"/>
                    </w:rPr>
                  </w:pPr>
                </w:p>
              </w:tc>
              <w:tc>
                <w:tcPr>
                  <w:tcW w:w="0" w:type="auto"/>
                  <w:tcMar>
                    <w:top w:w="0" w:type="dxa"/>
                    <w:left w:w="45" w:type="dxa"/>
                    <w:bottom w:w="0" w:type="dxa"/>
                    <w:right w:w="45" w:type="dxa"/>
                  </w:tcMar>
                  <w:vAlign w:val="bottom"/>
                  <w:hideMark/>
                </w:tcPr>
                <w:p w14:paraId="0E4D241A" w14:textId="77777777" w:rsidR="007C703A" w:rsidRDefault="007C703A" w:rsidP="007C703A">
                  <w:pPr>
                    <w:rPr>
                      <w:sz w:val="20"/>
                    </w:rPr>
                  </w:pPr>
                </w:p>
              </w:tc>
              <w:tc>
                <w:tcPr>
                  <w:tcW w:w="0" w:type="auto"/>
                  <w:tcMar>
                    <w:top w:w="0" w:type="dxa"/>
                    <w:left w:w="45" w:type="dxa"/>
                    <w:bottom w:w="0" w:type="dxa"/>
                    <w:right w:w="45" w:type="dxa"/>
                  </w:tcMar>
                  <w:vAlign w:val="bottom"/>
                  <w:hideMark/>
                </w:tcPr>
                <w:p w14:paraId="406EB59D" w14:textId="77777777" w:rsidR="007C703A" w:rsidRDefault="007C703A" w:rsidP="007C703A">
                  <w:pPr>
                    <w:rPr>
                      <w:sz w:val="20"/>
                    </w:rPr>
                  </w:pPr>
                </w:p>
              </w:tc>
              <w:tc>
                <w:tcPr>
                  <w:tcW w:w="0" w:type="auto"/>
                  <w:tcMar>
                    <w:top w:w="0" w:type="dxa"/>
                    <w:left w:w="45" w:type="dxa"/>
                    <w:bottom w:w="0" w:type="dxa"/>
                    <w:right w:w="45" w:type="dxa"/>
                  </w:tcMar>
                  <w:vAlign w:val="bottom"/>
                  <w:hideMark/>
                </w:tcPr>
                <w:p w14:paraId="723A1C67" w14:textId="77777777" w:rsidR="007C703A" w:rsidRDefault="007C703A" w:rsidP="007C703A">
                  <w:pPr>
                    <w:rPr>
                      <w:sz w:val="20"/>
                    </w:rPr>
                  </w:pPr>
                </w:p>
              </w:tc>
            </w:tr>
          </w:tbl>
          <w:p w14:paraId="77A1C77E" w14:textId="77777777" w:rsidR="00F81438" w:rsidRPr="00F81438" w:rsidRDefault="00F81438" w:rsidP="007C703A">
            <w:pPr>
              <w:rPr>
                <w:rFonts w:ascii="Verdana" w:hAnsi="Verdana"/>
                <w:sz w:val="18"/>
                <w:szCs w:val="18"/>
              </w:rPr>
            </w:pPr>
          </w:p>
        </w:tc>
        <w:tc>
          <w:tcPr>
            <w:tcW w:w="0" w:type="auto"/>
            <w:tcMar>
              <w:top w:w="0" w:type="dxa"/>
              <w:left w:w="45" w:type="dxa"/>
              <w:bottom w:w="0" w:type="dxa"/>
              <w:right w:w="45" w:type="dxa"/>
            </w:tcMar>
            <w:vAlign w:val="bottom"/>
            <w:hideMark/>
          </w:tcPr>
          <w:p w14:paraId="146F37C5" w14:textId="77777777" w:rsidR="00F81438" w:rsidRPr="00F81438" w:rsidRDefault="00F81438" w:rsidP="00F81438">
            <w:pPr>
              <w:rPr>
                <w:sz w:val="20"/>
              </w:rPr>
            </w:pPr>
          </w:p>
        </w:tc>
        <w:tc>
          <w:tcPr>
            <w:tcW w:w="0" w:type="auto"/>
            <w:tcMar>
              <w:top w:w="0" w:type="dxa"/>
              <w:left w:w="45" w:type="dxa"/>
              <w:bottom w:w="0" w:type="dxa"/>
              <w:right w:w="45" w:type="dxa"/>
            </w:tcMar>
            <w:vAlign w:val="bottom"/>
            <w:hideMark/>
          </w:tcPr>
          <w:p w14:paraId="09BB31F3" w14:textId="77777777" w:rsidR="00F81438" w:rsidRPr="00F81438" w:rsidRDefault="00F81438" w:rsidP="00F81438">
            <w:pPr>
              <w:rPr>
                <w:sz w:val="20"/>
              </w:rPr>
            </w:pPr>
          </w:p>
        </w:tc>
        <w:tc>
          <w:tcPr>
            <w:tcW w:w="0" w:type="auto"/>
            <w:tcMar>
              <w:top w:w="0" w:type="dxa"/>
              <w:left w:w="45" w:type="dxa"/>
              <w:bottom w:w="0" w:type="dxa"/>
              <w:right w:w="45" w:type="dxa"/>
            </w:tcMar>
            <w:vAlign w:val="bottom"/>
            <w:hideMark/>
          </w:tcPr>
          <w:p w14:paraId="6D77DF49" w14:textId="77777777" w:rsidR="00F81438" w:rsidRPr="00F81438" w:rsidRDefault="00F81438" w:rsidP="00F81438">
            <w:pPr>
              <w:rPr>
                <w:sz w:val="20"/>
              </w:rPr>
            </w:pPr>
          </w:p>
        </w:tc>
      </w:tr>
    </w:tbl>
    <w:p w14:paraId="018C5057" w14:textId="7A2419D5" w:rsidR="00932F5A" w:rsidRPr="00E44C58" w:rsidRDefault="00932F5A" w:rsidP="00932F5A">
      <w:pPr>
        <w:rPr>
          <w:rFonts w:ascii="Georgia" w:hAnsi="Georgia"/>
          <w:sz w:val="16"/>
        </w:rPr>
        <w:sectPr w:rsidR="00932F5A" w:rsidRPr="00E44C58" w:rsidSect="00932F5A">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88" w:right="1440" w:bottom="1488" w:left="1440" w:header="1008" w:footer="1008" w:gutter="0"/>
          <w:cols w:space="720"/>
        </w:sectPr>
      </w:pPr>
      <w:r w:rsidRPr="00E44C58">
        <w:rPr>
          <w:rFonts w:ascii="Georgia" w:hAnsi="Georgia"/>
          <w:sz w:val="16"/>
        </w:rPr>
        <w:br w:type="page"/>
      </w:r>
    </w:p>
    <w:p w14:paraId="7EF2B83F" w14:textId="77777777" w:rsidR="00932F5A" w:rsidRPr="00A34175" w:rsidRDefault="00932F5A" w:rsidP="00932F5A">
      <w:pPr>
        <w:pStyle w:val="Heading2"/>
        <w:rPr>
          <w:rFonts w:ascii="Georgia" w:hAnsi="Georgia"/>
          <w:b/>
          <w:sz w:val="20"/>
        </w:rPr>
      </w:pPr>
      <w:bookmarkStart w:id="25" w:name="_Toc163280443"/>
      <w:bookmarkStart w:id="26" w:name="_Toc46495471"/>
      <w:r w:rsidRPr="00A34175">
        <w:rPr>
          <w:rFonts w:ascii="Georgia" w:hAnsi="Georgia"/>
          <w:b/>
          <w:sz w:val="20"/>
        </w:rPr>
        <w:lastRenderedPageBreak/>
        <w:t>ADMINISTRATIVE INFORMATION</w:t>
      </w:r>
      <w:bookmarkEnd w:id="14"/>
      <w:bookmarkEnd w:id="15"/>
      <w:bookmarkEnd w:id="16"/>
      <w:bookmarkEnd w:id="25"/>
      <w:bookmarkEnd w:id="26"/>
    </w:p>
    <w:p w14:paraId="40935441" w14:textId="77777777" w:rsidR="00932F5A" w:rsidRPr="00E44C58" w:rsidRDefault="00932F5A" w:rsidP="00A34175">
      <w:pPr>
        <w:pStyle w:val="Heading1"/>
        <w:rPr>
          <w:rFonts w:ascii="Georgia" w:hAnsi="Georgia"/>
          <w:sz w:val="16"/>
        </w:rPr>
      </w:pPr>
      <w:bookmarkStart w:id="27" w:name="_Toc69372589"/>
      <w:bookmarkStart w:id="28" w:name="_Toc69376677"/>
      <w:bookmarkStart w:id="29" w:name="_Toc69376999"/>
      <w:bookmarkStart w:id="30" w:name="_Toc69458420"/>
      <w:bookmarkStart w:id="31" w:name="_Toc163280444"/>
      <w:bookmarkStart w:id="32" w:name="_Toc46495472"/>
      <w:bookmarkStart w:id="33" w:name="OLE_LINK1"/>
      <w:bookmarkEnd w:id="17"/>
      <w:r w:rsidRPr="00E44C58">
        <w:rPr>
          <w:rFonts w:ascii="Georgia" w:hAnsi="Georgia"/>
          <w:sz w:val="16"/>
        </w:rPr>
        <w:t>Office</w:t>
      </w:r>
      <w:bookmarkEnd w:id="27"/>
      <w:bookmarkEnd w:id="28"/>
      <w:bookmarkEnd w:id="29"/>
      <w:bookmarkEnd w:id="30"/>
      <w:bookmarkEnd w:id="31"/>
      <w:bookmarkEnd w:id="32"/>
      <w:r w:rsidRPr="00E44C58">
        <w:rPr>
          <w:rFonts w:ascii="Georgia" w:hAnsi="Georgia"/>
          <w:sz w:val="16"/>
        </w:rPr>
        <w:fldChar w:fldCharType="begin"/>
      </w:r>
      <w:r w:rsidRPr="00E44C58">
        <w:rPr>
          <w:rFonts w:ascii="Georgia" w:hAnsi="Georgia"/>
          <w:sz w:val="16"/>
        </w:rPr>
        <w:instrText xml:space="preserve"> TC \l2 "</w:instrText>
      </w:r>
      <w:bookmarkStart w:id="34" w:name="_Toc69261149"/>
      <w:r w:rsidRPr="00E44C58">
        <w:rPr>
          <w:rFonts w:ascii="Georgia" w:hAnsi="Georgia"/>
          <w:sz w:val="16"/>
        </w:rPr>
        <w:instrText>Office</w:instrText>
      </w:r>
      <w:bookmarkEnd w:id="34"/>
      <w:r w:rsidRPr="00E44C58">
        <w:rPr>
          <w:rFonts w:ascii="Georgia" w:hAnsi="Georgia"/>
          <w:sz w:val="16"/>
        </w:rPr>
        <w:fldChar w:fldCharType="end"/>
      </w:r>
      <w:bookmarkEnd w:id="33"/>
    </w:p>
    <w:p w14:paraId="6F14214B" w14:textId="77777777" w:rsidR="00932F5A" w:rsidRPr="00E44C58" w:rsidRDefault="00932F5A" w:rsidP="00932F5A">
      <w:pPr>
        <w:rPr>
          <w:rFonts w:ascii="Georgia" w:hAnsi="Georgia"/>
          <w:sz w:val="16"/>
        </w:rPr>
      </w:pPr>
      <w:r w:rsidRPr="00E44C58">
        <w:rPr>
          <w:rFonts w:ascii="Georgia" w:hAnsi="Georgia"/>
          <w:sz w:val="16"/>
        </w:rPr>
        <w:t>Office hours are posted, Monday through Friday.  Parents wishing to deliver messages, forgotten homework, musical instruments, etc., are asked to come to the office.  Every effort is made to reduce classroom interruptions.</w:t>
      </w:r>
    </w:p>
    <w:p w14:paraId="3DE3026D" w14:textId="2A564314" w:rsidR="00C85D7A" w:rsidRPr="001E6831" w:rsidRDefault="00932F5A" w:rsidP="00C85D7A">
      <w:pPr>
        <w:pStyle w:val="Heading1"/>
        <w:rPr>
          <w:rFonts w:ascii="Georgia" w:hAnsi="Georgia"/>
          <w:sz w:val="16"/>
        </w:rPr>
      </w:pPr>
      <w:bookmarkStart w:id="35" w:name="_Toc163280445"/>
      <w:bookmarkStart w:id="36" w:name="_Toc46495473"/>
      <w:r w:rsidRPr="00E44C58">
        <w:rPr>
          <w:rFonts w:ascii="Georgia" w:hAnsi="Georgia"/>
          <w:sz w:val="16"/>
        </w:rPr>
        <w:t xml:space="preserve">Visitors </w:t>
      </w:r>
      <w:bookmarkStart w:id="37" w:name="_Toc261865320"/>
      <w:bookmarkStart w:id="38" w:name="_Toc326568250"/>
      <w:bookmarkStart w:id="39" w:name="_Toc163280446"/>
      <w:bookmarkStart w:id="40" w:name="_Toc69372591"/>
      <w:bookmarkStart w:id="41" w:name="_Toc69376679"/>
      <w:bookmarkStart w:id="42" w:name="_Toc69377001"/>
      <w:bookmarkStart w:id="43" w:name="_Toc69458422"/>
      <w:bookmarkEnd w:id="35"/>
      <w:r w:rsidR="00C85D7A" w:rsidRPr="00092A37">
        <w:rPr>
          <w:rFonts w:ascii="Georgia" w:hAnsi="Georgia"/>
          <w:b w:val="0"/>
          <w:kern w:val="0"/>
          <w:sz w:val="16"/>
          <w:szCs w:val="20"/>
          <w:lang w:val="en-US" w:eastAsia="en-US"/>
        </w:rPr>
        <w:t>P</w:t>
      </w:r>
      <w:r w:rsidR="00D6733B">
        <w:rPr>
          <w:rFonts w:ascii="Georgia" w:hAnsi="Georgia"/>
          <w:b w:val="0"/>
          <w:kern w:val="0"/>
          <w:sz w:val="16"/>
          <w:szCs w:val="20"/>
          <w:lang w:val="en-US" w:eastAsia="en-US"/>
        </w:rPr>
        <w:t>a</w:t>
      </w:r>
      <w:r w:rsidR="00C85D7A" w:rsidRPr="00092A37">
        <w:rPr>
          <w:rFonts w:ascii="Georgia" w:hAnsi="Georgia"/>
          <w:b w:val="0"/>
          <w:kern w:val="0"/>
          <w:sz w:val="16"/>
          <w:szCs w:val="20"/>
          <w:lang w:val="en-US" w:eastAsia="en-US"/>
        </w:rPr>
        <w:t>rents, guardians, and/or members of the community are welcome in our schools and are encouraged</w:t>
      </w:r>
      <w:r w:rsidR="00C85D7A">
        <w:rPr>
          <w:rFonts w:ascii="Georgia" w:hAnsi="Georgia"/>
          <w:b w:val="0"/>
          <w:kern w:val="0"/>
          <w:sz w:val="16"/>
          <w:szCs w:val="20"/>
          <w:lang w:val="en-US" w:eastAsia="en-US"/>
        </w:rPr>
        <w:t xml:space="preserve"> t</w:t>
      </w:r>
      <w:r w:rsidR="00C85D7A" w:rsidRPr="00092A37">
        <w:rPr>
          <w:rFonts w:ascii="Georgia" w:hAnsi="Georgia"/>
          <w:b w:val="0"/>
          <w:kern w:val="0"/>
          <w:sz w:val="16"/>
          <w:szCs w:val="20"/>
          <w:lang w:val="en-US" w:eastAsia="en-US"/>
        </w:rPr>
        <w:t>o visit the schools/classrooms. All visitors are required to check in at the main office and are required to wear a visitor’s badge.</w:t>
      </w:r>
      <w:bookmarkEnd w:id="36"/>
      <w:bookmarkEnd w:id="37"/>
      <w:bookmarkEnd w:id="38"/>
      <w:r w:rsidR="00C85D7A" w:rsidRPr="00092A37">
        <w:rPr>
          <w:rFonts w:ascii="Georgia" w:hAnsi="Georgia"/>
          <w:b w:val="0"/>
          <w:kern w:val="0"/>
          <w:sz w:val="16"/>
          <w:szCs w:val="20"/>
          <w:lang w:val="en-US" w:eastAsia="en-US"/>
        </w:rPr>
        <w:t xml:space="preserve"> </w:t>
      </w:r>
    </w:p>
    <w:p w14:paraId="48E0D4C2" w14:textId="77777777" w:rsidR="00C85D7A" w:rsidRPr="00092A37" w:rsidRDefault="00C85D7A" w:rsidP="00C85D7A">
      <w:pPr>
        <w:pStyle w:val="Heading1"/>
        <w:rPr>
          <w:rFonts w:ascii="Georgia" w:hAnsi="Georgia"/>
          <w:b w:val="0"/>
          <w:kern w:val="0"/>
          <w:sz w:val="16"/>
          <w:szCs w:val="20"/>
          <w:lang w:val="en-US" w:eastAsia="en-US"/>
        </w:rPr>
      </w:pPr>
      <w:bookmarkStart w:id="44" w:name="_Toc261865321"/>
      <w:bookmarkStart w:id="45" w:name="_Toc326568251"/>
      <w:bookmarkStart w:id="46" w:name="_Toc46495474"/>
      <w:r w:rsidRPr="00092A37">
        <w:rPr>
          <w:rFonts w:ascii="Georgia" w:hAnsi="Georgia"/>
          <w:b w:val="0"/>
          <w:kern w:val="0"/>
          <w:sz w:val="16"/>
          <w:szCs w:val="20"/>
          <w:lang w:val="en-US" w:eastAsia="en-US"/>
        </w:rPr>
        <w:t>General Visits: General inquiries about your child do not require an appointment and may be directed to the main office staff. Visitors are asked to make appointments for information or inquiries with the building leadership and/or teachers.</w:t>
      </w:r>
      <w:bookmarkEnd w:id="44"/>
      <w:bookmarkEnd w:id="45"/>
      <w:bookmarkEnd w:id="46"/>
      <w:r w:rsidRPr="00092A37">
        <w:rPr>
          <w:rFonts w:ascii="Georgia" w:hAnsi="Georgia"/>
          <w:b w:val="0"/>
          <w:kern w:val="0"/>
          <w:sz w:val="16"/>
          <w:szCs w:val="20"/>
          <w:lang w:val="en-US" w:eastAsia="en-US"/>
        </w:rPr>
        <w:t xml:space="preserve"> </w:t>
      </w:r>
    </w:p>
    <w:p w14:paraId="744EE30D" w14:textId="77777777" w:rsidR="00C85D7A" w:rsidRDefault="00C85D7A" w:rsidP="00C85D7A">
      <w:pPr>
        <w:pStyle w:val="Heading1"/>
        <w:rPr>
          <w:rFonts w:ascii="Georgia" w:hAnsi="Georgia"/>
          <w:b w:val="0"/>
          <w:kern w:val="0"/>
          <w:sz w:val="16"/>
          <w:szCs w:val="20"/>
          <w:lang w:val="en-US" w:eastAsia="en-US"/>
        </w:rPr>
      </w:pPr>
      <w:bookmarkStart w:id="47" w:name="_Toc261865322"/>
      <w:bookmarkStart w:id="48" w:name="_Toc326568252"/>
      <w:bookmarkStart w:id="49" w:name="_Toc46495475"/>
      <w:r w:rsidRPr="00092A37">
        <w:rPr>
          <w:rFonts w:ascii="Georgia" w:hAnsi="Georgia"/>
          <w:b w:val="0"/>
          <w:kern w:val="0"/>
          <w:sz w:val="16"/>
          <w:szCs w:val="20"/>
          <w:lang w:val="en-US" w:eastAsia="en-US"/>
        </w:rPr>
        <w:t>Classroom Visits/School Tours: A written request must be submitted to the principal at least 48 hours in advance, specifying the focus of the visit and alternative times/dates</w:t>
      </w:r>
      <w:r>
        <w:rPr>
          <w:rFonts w:ascii="Georgia" w:hAnsi="Georgia"/>
          <w:b w:val="0"/>
          <w:kern w:val="0"/>
          <w:sz w:val="16"/>
          <w:szCs w:val="20"/>
          <w:lang w:val="en-US" w:eastAsia="en-US"/>
        </w:rPr>
        <w:t>.</w:t>
      </w:r>
      <w:bookmarkEnd w:id="47"/>
      <w:bookmarkEnd w:id="48"/>
      <w:bookmarkEnd w:id="49"/>
    </w:p>
    <w:p w14:paraId="11695BFE" w14:textId="4A582A1C" w:rsidR="00932F5A" w:rsidRPr="00E44C58" w:rsidRDefault="00932F5A" w:rsidP="00932F5A">
      <w:pPr>
        <w:pStyle w:val="Heading1"/>
        <w:rPr>
          <w:rFonts w:ascii="Georgia" w:hAnsi="Georgia"/>
          <w:b w:val="0"/>
          <w:sz w:val="16"/>
        </w:rPr>
      </w:pPr>
      <w:bookmarkStart w:id="50" w:name="_Toc46495476"/>
      <w:r w:rsidRPr="00E44C58">
        <w:rPr>
          <w:rFonts w:ascii="Georgia" w:hAnsi="Georgia"/>
          <w:sz w:val="16"/>
        </w:rPr>
        <w:t>School Volunteer</w:t>
      </w:r>
      <w:bookmarkEnd w:id="50"/>
      <w:r w:rsidRPr="00E44C58">
        <w:rPr>
          <w:rFonts w:ascii="Georgia" w:hAnsi="Georgia"/>
          <w:sz w:val="16"/>
        </w:rPr>
        <w:t xml:space="preserve"> </w:t>
      </w:r>
      <w:bookmarkEnd w:id="39"/>
    </w:p>
    <w:p w14:paraId="11FAD2E7" w14:textId="77777777" w:rsidR="00932F5A" w:rsidRPr="00E44C58" w:rsidRDefault="00932F5A" w:rsidP="00932F5A">
      <w:pPr>
        <w:rPr>
          <w:rFonts w:ascii="Georgia" w:hAnsi="Georgia"/>
          <w:sz w:val="16"/>
        </w:rPr>
      </w:pPr>
      <w:r w:rsidRPr="00E44C58">
        <w:rPr>
          <w:rFonts w:ascii="Georgia" w:hAnsi="Georgia"/>
          <w:sz w:val="16"/>
          <w:szCs w:val="24"/>
        </w:rPr>
        <w:t xml:space="preserve">The Superintendent encourages the use and involvement of volunteers in the Greenwich Public Schools in the belief that this provides an opportunity for citizens to render genuine services to the public schools. The Superintendent also believes that such involvement furthers the District’s goals and objectives in community relations. Efforts shall be made to involve all segments of the community in the volunteer program. </w:t>
      </w:r>
    </w:p>
    <w:p w14:paraId="5E79A129" w14:textId="77777777" w:rsidR="00932F5A" w:rsidRPr="00E44C58" w:rsidRDefault="00932F5A" w:rsidP="00A34175">
      <w:pPr>
        <w:pStyle w:val="Heading1"/>
        <w:rPr>
          <w:rFonts w:ascii="Georgia" w:hAnsi="Georgia"/>
          <w:sz w:val="16"/>
        </w:rPr>
      </w:pPr>
      <w:bookmarkStart w:id="51" w:name="_Toc163280447"/>
      <w:bookmarkStart w:id="52" w:name="_Toc46495477"/>
      <w:r w:rsidRPr="00E44C58">
        <w:rPr>
          <w:rFonts w:ascii="Georgia" w:hAnsi="Georgia"/>
          <w:sz w:val="16"/>
        </w:rPr>
        <w:t>Early Dismissal</w:t>
      </w:r>
      <w:bookmarkEnd w:id="40"/>
      <w:bookmarkEnd w:id="41"/>
      <w:bookmarkEnd w:id="42"/>
      <w:bookmarkEnd w:id="43"/>
      <w:bookmarkEnd w:id="51"/>
      <w:bookmarkEnd w:id="52"/>
      <w:r w:rsidRPr="00E44C58">
        <w:rPr>
          <w:rFonts w:ascii="Georgia" w:hAnsi="Georgia"/>
          <w:sz w:val="16"/>
        </w:rPr>
        <w:fldChar w:fldCharType="begin"/>
      </w:r>
      <w:r w:rsidRPr="00E44C58">
        <w:rPr>
          <w:rFonts w:ascii="Georgia" w:hAnsi="Georgia"/>
          <w:sz w:val="16"/>
        </w:rPr>
        <w:instrText xml:space="preserve"> TC \l2 "</w:instrText>
      </w:r>
      <w:bookmarkStart w:id="53" w:name="_Toc69261151"/>
      <w:r w:rsidRPr="00E44C58">
        <w:rPr>
          <w:rFonts w:ascii="Georgia" w:hAnsi="Georgia"/>
          <w:sz w:val="16"/>
        </w:rPr>
        <w:instrText>Early Dismissal</w:instrText>
      </w:r>
      <w:bookmarkEnd w:id="53"/>
      <w:r w:rsidRPr="00E44C58">
        <w:rPr>
          <w:rFonts w:ascii="Georgia" w:hAnsi="Georgia"/>
          <w:sz w:val="16"/>
        </w:rPr>
        <w:fldChar w:fldCharType="end"/>
      </w:r>
    </w:p>
    <w:p w14:paraId="7B289967" w14:textId="77777777" w:rsidR="00932F5A" w:rsidRPr="00E44C58" w:rsidRDefault="00932F5A" w:rsidP="00932F5A">
      <w:pPr>
        <w:rPr>
          <w:rFonts w:ascii="Georgia" w:hAnsi="Georgia"/>
          <w:sz w:val="14"/>
        </w:rPr>
      </w:pPr>
      <w:r w:rsidRPr="00E44C58">
        <w:rPr>
          <w:rFonts w:ascii="Georgia" w:hAnsi="Georgia"/>
          <w:sz w:val="14"/>
        </w:rPr>
        <w:t>While we do not encourage scheduling appointments for students during the day, we recognize early dismissal is sometimes unavoidable.</w:t>
      </w:r>
    </w:p>
    <w:p w14:paraId="5F91F9C1" w14:textId="77777777" w:rsidR="00932F5A" w:rsidRPr="00E44C58" w:rsidRDefault="00932F5A" w:rsidP="00932F5A">
      <w:pPr>
        <w:rPr>
          <w:rFonts w:ascii="Georgia" w:hAnsi="Georgia"/>
          <w:sz w:val="14"/>
        </w:rPr>
      </w:pPr>
    </w:p>
    <w:p w14:paraId="7E274C55" w14:textId="77777777" w:rsidR="00932F5A" w:rsidRPr="00E44C58" w:rsidRDefault="00932F5A" w:rsidP="00932F5A">
      <w:pPr>
        <w:rPr>
          <w:rFonts w:ascii="Georgia" w:hAnsi="Georgia"/>
          <w:sz w:val="14"/>
        </w:rPr>
      </w:pPr>
      <w:r w:rsidRPr="00E44C58">
        <w:rPr>
          <w:rFonts w:ascii="Georgia" w:hAnsi="Georgia"/>
          <w:sz w:val="14"/>
        </w:rPr>
        <w:t>When a parent requests an early dismissal, the child must bring a written note to the school.  The note shall state the following: time of dismissal, purpose, and name of person who will pick up the child.  The note should be given to the classroom teacher who will forward it to the office where it will be recorded in a Dismissal Book, initialed, and returned to the classroom teacher.</w:t>
      </w:r>
    </w:p>
    <w:p w14:paraId="44A8564F" w14:textId="77777777" w:rsidR="00932F5A" w:rsidRPr="00E44C58" w:rsidRDefault="00932F5A" w:rsidP="00932F5A">
      <w:pPr>
        <w:rPr>
          <w:rFonts w:ascii="Georgia" w:hAnsi="Georgia"/>
          <w:sz w:val="14"/>
        </w:rPr>
      </w:pPr>
    </w:p>
    <w:p w14:paraId="0903F13D" w14:textId="77777777" w:rsidR="00932F5A" w:rsidRPr="00E44C58" w:rsidRDefault="00932F5A" w:rsidP="00932F5A">
      <w:pPr>
        <w:rPr>
          <w:rFonts w:ascii="Georgia" w:hAnsi="Georgia"/>
          <w:sz w:val="14"/>
        </w:rPr>
      </w:pPr>
      <w:r w:rsidRPr="00E44C58">
        <w:rPr>
          <w:rFonts w:ascii="Georgia" w:hAnsi="Georgia"/>
          <w:sz w:val="14"/>
        </w:rPr>
        <w:t>All children who are dismissed for whatever reason must be signed out in the office by the parent or designee picking up the child.</w:t>
      </w:r>
    </w:p>
    <w:p w14:paraId="774A7125" w14:textId="77777777" w:rsidR="00932F5A" w:rsidRPr="00E44C58" w:rsidRDefault="00932F5A" w:rsidP="00932F5A">
      <w:pPr>
        <w:pStyle w:val="Heading1"/>
        <w:rPr>
          <w:rFonts w:ascii="Georgia" w:hAnsi="Georgia"/>
          <w:sz w:val="16"/>
        </w:rPr>
      </w:pPr>
      <w:bookmarkStart w:id="54" w:name="_Toc69376680"/>
      <w:bookmarkStart w:id="55" w:name="_Toc69377002"/>
      <w:bookmarkStart w:id="56" w:name="_Toc69458423"/>
      <w:bookmarkStart w:id="57" w:name="_Toc163280448"/>
      <w:bookmarkStart w:id="58" w:name="_Toc46495478"/>
      <w:bookmarkStart w:id="59" w:name="_Toc69376681"/>
      <w:bookmarkStart w:id="60" w:name="_Toc69377003"/>
      <w:bookmarkStart w:id="61" w:name="_Toc69458424"/>
      <w:r w:rsidRPr="00E44C58">
        <w:rPr>
          <w:rFonts w:ascii="Georgia" w:hAnsi="Georgia"/>
          <w:sz w:val="16"/>
        </w:rPr>
        <w:t>Emergency Closures</w:t>
      </w:r>
      <w:bookmarkEnd w:id="54"/>
      <w:bookmarkEnd w:id="55"/>
      <w:bookmarkEnd w:id="56"/>
      <w:bookmarkEnd w:id="57"/>
      <w:bookmarkEnd w:id="58"/>
      <w:r w:rsidRPr="00E44C58">
        <w:rPr>
          <w:rFonts w:ascii="Georgia" w:hAnsi="Georgia"/>
          <w:sz w:val="16"/>
        </w:rPr>
        <w:fldChar w:fldCharType="begin"/>
      </w:r>
      <w:r w:rsidRPr="00E44C58">
        <w:rPr>
          <w:rFonts w:ascii="Georgia" w:hAnsi="Georgia"/>
          <w:sz w:val="16"/>
        </w:rPr>
        <w:instrText xml:space="preserve"> TC \l2 "</w:instrText>
      </w:r>
      <w:bookmarkStart w:id="62" w:name="_Toc69261152"/>
      <w:r w:rsidRPr="00E44C58">
        <w:rPr>
          <w:rFonts w:ascii="Georgia" w:hAnsi="Georgia"/>
          <w:sz w:val="16"/>
        </w:rPr>
        <w:instrText>Emergency Closures</w:instrText>
      </w:r>
      <w:bookmarkEnd w:id="62"/>
      <w:r w:rsidRPr="00E44C58">
        <w:rPr>
          <w:rFonts w:ascii="Georgia" w:hAnsi="Georgia"/>
          <w:sz w:val="16"/>
        </w:rPr>
        <w:fldChar w:fldCharType="end"/>
      </w:r>
    </w:p>
    <w:p w14:paraId="7DE39D49" w14:textId="77777777" w:rsidR="00932F5A" w:rsidRPr="00E44C58" w:rsidRDefault="00932F5A" w:rsidP="00932F5A">
      <w:pPr>
        <w:rPr>
          <w:rFonts w:ascii="Georgia" w:hAnsi="Georgia"/>
          <w:sz w:val="14"/>
        </w:rPr>
      </w:pPr>
    </w:p>
    <w:p w14:paraId="2015FBAC" w14:textId="77777777" w:rsidR="00932F5A" w:rsidRPr="00E44C58" w:rsidRDefault="00932F5A" w:rsidP="00932F5A">
      <w:pPr>
        <w:jc w:val="center"/>
        <w:rPr>
          <w:rFonts w:ascii="Georgia" w:hAnsi="Georgia"/>
          <w:b/>
          <w:sz w:val="16"/>
          <w:u w:val="single"/>
        </w:rPr>
      </w:pPr>
      <w:r w:rsidRPr="00E44C58">
        <w:rPr>
          <w:rFonts w:ascii="Georgia" w:hAnsi="Georgia"/>
          <w:b/>
          <w:sz w:val="16"/>
          <w:u w:val="single"/>
        </w:rPr>
        <w:t xml:space="preserve">In the event of a DELAYED OPENING </w:t>
      </w:r>
      <w:r w:rsidRPr="00E44C58">
        <w:rPr>
          <w:rFonts w:ascii="Georgia" w:hAnsi="Georgia"/>
          <w:b/>
          <w:sz w:val="16"/>
          <w:u w:val="single"/>
        </w:rPr>
        <w:br/>
        <w:t>and/or a SCHOOL CLOSING:</w:t>
      </w:r>
    </w:p>
    <w:p w14:paraId="0664BC98" w14:textId="77777777" w:rsidR="00932F5A" w:rsidRPr="00E44C58" w:rsidRDefault="00932F5A" w:rsidP="00932F5A">
      <w:pPr>
        <w:rPr>
          <w:rFonts w:ascii="Georgia" w:hAnsi="Georgia"/>
          <w:b/>
          <w:i/>
          <w:sz w:val="16"/>
        </w:rPr>
      </w:pPr>
    </w:p>
    <w:p w14:paraId="61A3D527" w14:textId="77777777" w:rsidR="00932F5A" w:rsidRPr="00E44C58" w:rsidRDefault="00932F5A" w:rsidP="00932F5A">
      <w:pPr>
        <w:rPr>
          <w:rFonts w:ascii="Georgia" w:hAnsi="Georgia"/>
          <w:sz w:val="16"/>
        </w:rPr>
      </w:pPr>
      <w:r w:rsidRPr="00E44C58">
        <w:rPr>
          <w:rFonts w:ascii="Georgia" w:hAnsi="Georgia"/>
          <w:sz w:val="16"/>
        </w:rPr>
        <w:t xml:space="preserve">In the event of inclement weather or other causes (power outages, etc.) for the delayed opening or closing of school, the Superintendent or his/her designee will determine an appropriate and safe course of action. Generally, the decision is made and announced* between 5:00AM and 6:00AM. </w:t>
      </w:r>
      <w:r w:rsidRPr="00E44C58">
        <w:rPr>
          <w:rFonts w:ascii="Georgia" w:hAnsi="Georgia"/>
          <w:i/>
          <w:sz w:val="16"/>
        </w:rPr>
        <w:t>Please note that although every attempt is made to determine the opening status of the schools as early as possible, the Superintendent reserves the right to make that decision at any time based on the conditions of the moment.</w:t>
      </w:r>
      <w:r w:rsidRPr="00E44C58">
        <w:rPr>
          <w:rFonts w:ascii="Georgia" w:hAnsi="Georgia"/>
          <w:sz w:val="16"/>
        </w:rPr>
        <w:t xml:space="preserve"> In the case of a delayed opening, please continue to check the status of the schools, as the status could change to a closing if the weather or an emergency situation continues or worsens.</w:t>
      </w:r>
    </w:p>
    <w:p w14:paraId="65353360" w14:textId="77777777" w:rsidR="00932F5A" w:rsidRPr="00E44C58" w:rsidRDefault="00932F5A" w:rsidP="00932F5A">
      <w:pPr>
        <w:rPr>
          <w:rFonts w:ascii="Georgia" w:hAnsi="Georgia"/>
          <w:sz w:val="16"/>
        </w:rPr>
      </w:pPr>
      <w:r w:rsidRPr="00E44C58">
        <w:rPr>
          <w:rFonts w:ascii="Georgia" w:hAnsi="Georgia"/>
          <w:sz w:val="16"/>
        </w:rPr>
        <w:t xml:space="preserve"> </w:t>
      </w:r>
    </w:p>
    <w:p w14:paraId="4500CD88" w14:textId="77777777" w:rsidR="00932F5A" w:rsidRPr="00E44C58" w:rsidRDefault="00932F5A" w:rsidP="00932F5A">
      <w:pPr>
        <w:rPr>
          <w:rFonts w:ascii="Georgia" w:hAnsi="Georgia"/>
          <w:sz w:val="16"/>
        </w:rPr>
      </w:pPr>
      <w:r w:rsidRPr="00E44C58">
        <w:rPr>
          <w:rFonts w:ascii="Georgia" w:hAnsi="Georgia"/>
          <w:sz w:val="16"/>
        </w:rPr>
        <w:t>*The following methods of communication will be used for notification of school closures and delayed openings:</w:t>
      </w:r>
    </w:p>
    <w:p w14:paraId="4AD9A436" w14:textId="11E333E9" w:rsidR="00932F5A" w:rsidRPr="00E44C58" w:rsidRDefault="00932F5A" w:rsidP="00932F5A">
      <w:pPr>
        <w:rPr>
          <w:rFonts w:ascii="Georgia" w:hAnsi="Georgia"/>
          <w:sz w:val="16"/>
        </w:rPr>
      </w:pPr>
      <w:r w:rsidRPr="00E44C58">
        <w:rPr>
          <w:rFonts w:ascii="Georgia" w:hAnsi="Georgia"/>
          <w:sz w:val="16"/>
        </w:rPr>
        <w:t xml:space="preserve">- </w:t>
      </w:r>
      <w:hyperlink r:id="rId21" w:history="1">
        <w:r w:rsidR="00575D55">
          <w:rPr>
            <w:rStyle w:val="Hyperlink"/>
            <w:rFonts w:ascii="Georgia" w:hAnsi="Georgia"/>
            <w:color w:val="auto"/>
            <w:sz w:val="16"/>
          </w:rPr>
          <w:t>GPS Website</w:t>
        </w:r>
      </w:hyperlink>
    </w:p>
    <w:p w14:paraId="1A7D823D" w14:textId="21109E87" w:rsidR="00932F5A" w:rsidRPr="00E44C58" w:rsidRDefault="00932F5A" w:rsidP="00932F5A">
      <w:pPr>
        <w:rPr>
          <w:rFonts w:ascii="Georgia" w:hAnsi="Georgia"/>
          <w:sz w:val="16"/>
        </w:rPr>
      </w:pPr>
      <w:r w:rsidRPr="00E44C58">
        <w:rPr>
          <w:rFonts w:ascii="Georgia" w:hAnsi="Georgia"/>
          <w:sz w:val="16"/>
        </w:rPr>
        <w:t xml:space="preserve">- </w:t>
      </w:r>
      <w:hyperlink r:id="rId22" w:history="1">
        <w:r w:rsidR="00575D55">
          <w:rPr>
            <w:rStyle w:val="Hyperlink"/>
            <w:rFonts w:ascii="Georgia" w:hAnsi="Georgia"/>
            <w:color w:val="auto"/>
            <w:sz w:val="16"/>
          </w:rPr>
          <w:t>CT Weather Website</w:t>
        </w:r>
      </w:hyperlink>
      <w:r w:rsidRPr="00E44C58">
        <w:rPr>
          <w:rFonts w:ascii="Georgia" w:hAnsi="Georgia"/>
          <w:sz w:val="16"/>
        </w:rPr>
        <w:t xml:space="preserve">, click on IAN Cancellations or follow link on GPS website </w:t>
      </w:r>
    </w:p>
    <w:p w14:paraId="5BFA10BC" w14:textId="77777777" w:rsidR="00932F5A" w:rsidRPr="00E44C58" w:rsidRDefault="00932F5A" w:rsidP="00932F5A">
      <w:pPr>
        <w:rPr>
          <w:rFonts w:ascii="Georgia" w:hAnsi="Georgia"/>
          <w:sz w:val="16"/>
        </w:rPr>
      </w:pPr>
      <w:r w:rsidRPr="00E44C58">
        <w:rPr>
          <w:rFonts w:ascii="Georgia" w:hAnsi="Georgia"/>
          <w:sz w:val="16"/>
        </w:rPr>
        <w:t xml:space="preserve">- District </w:t>
      </w:r>
      <w:proofErr w:type="spellStart"/>
      <w:r w:rsidRPr="00E44C58">
        <w:rPr>
          <w:rFonts w:ascii="Georgia" w:hAnsi="Georgia"/>
          <w:sz w:val="16"/>
        </w:rPr>
        <w:t>ParentLink</w:t>
      </w:r>
      <w:proofErr w:type="spellEnd"/>
      <w:r w:rsidRPr="00E44C58">
        <w:rPr>
          <w:rFonts w:ascii="Georgia" w:hAnsi="Georgia"/>
          <w:sz w:val="16"/>
        </w:rPr>
        <w:t xml:space="preserve">: The District will use the </w:t>
      </w:r>
      <w:proofErr w:type="spellStart"/>
      <w:r w:rsidRPr="00E44C58">
        <w:rPr>
          <w:rFonts w:ascii="Georgia" w:hAnsi="Georgia"/>
          <w:sz w:val="16"/>
        </w:rPr>
        <w:t>ParentLink</w:t>
      </w:r>
      <w:proofErr w:type="spellEnd"/>
      <w:r w:rsidRPr="00E44C58">
        <w:rPr>
          <w:rFonts w:ascii="Georgia" w:hAnsi="Georgia"/>
          <w:sz w:val="16"/>
        </w:rPr>
        <w:t xml:space="preserve"> electronic telephone communication system to call the primary number for each family. </w:t>
      </w:r>
    </w:p>
    <w:p w14:paraId="2360ED71" w14:textId="77777777" w:rsidR="00932F5A" w:rsidRPr="00E44C58" w:rsidRDefault="00932F5A" w:rsidP="00932F5A">
      <w:pPr>
        <w:rPr>
          <w:rFonts w:ascii="Georgia" w:hAnsi="Georgia"/>
          <w:sz w:val="16"/>
        </w:rPr>
      </w:pPr>
      <w:r w:rsidRPr="00E44C58">
        <w:rPr>
          <w:rFonts w:ascii="Georgia" w:hAnsi="Georgia"/>
          <w:sz w:val="16"/>
        </w:rPr>
        <w:t>- Radio: local and regional stations</w:t>
      </w:r>
    </w:p>
    <w:p w14:paraId="5881C62A" w14:textId="77777777" w:rsidR="00932F5A" w:rsidRPr="00E44C58" w:rsidRDefault="00932F5A" w:rsidP="00932F5A">
      <w:pPr>
        <w:rPr>
          <w:rFonts w:ascii="Georgia" w:hAnsi="Georgia"/>
          <w:sz w:val="16"/>
        </w:rPr>
      </w:pPr>
      <w:r w:rsidRPr="00E44C58">
        <w:rPr>
          <w:rFonts w:ascii="Georgia" w:hAnsi="Georgia"/>
          <w:sz w:val="16"/>
        </w:rPr>
        <w:t>- Television: Cablevision Channel News 12 and other local and regional stations</w:t>
      </w:r>
    </w:p>
    <w:p w14:paraId="059C295B" w14:textId="77777777" w:rsidR="00932F5A" w:rsidRPr="00E44C58" w:rsidRDefault="00932F5A" w:rsidP="00932F5A">
      <w:pPr>
        <w:rPr>
          <w:rFonts w:ascii="Georgia" w:hAnsi="Georgia"/>
          <w:sz w:val="16"/>
        </w:rPr>
      </w:pPr>
    </w:p>
    <w:p w14:paraId="23D0DA08" w14:textId="1B89EF72" w:rsidR="00932F5A" w:rsidRPr="00E44C58" w:rsidRDefault="00932F5A" w:rsidP="00932F5A">
      <w:pPr>
        <w:rPr>
          <w:rFonts w:ascii="Georgia" w:hAnsi="Georgia"/>
          <w:sz w:val="16"/>
        </w:rPr>
      </w:pPr>
      <w:r w:rsidRPr="00E44C58">
        <w:rPr>
          <w:rFonts w:ascii="Georgia" w:hAnsi="Georgia"/>
          <w:sz w:val="16"/>
        </w:rPr>
        <w:t>Please note: A delayed opening means faculty will also arrive late to school.  Since there is no supervision available before the stated delayed opening time, students must not arrive early on these days.  Parents who must report to work at their usual times should arrange for their child to stay with another adult or go to the home of a classmate until school opens.</w:t>
      </w:r>
    </w:p>
    <w:p w14:paraId="1E492F50" w14:textId="77777777" w:rsidR="00932F5A" w:rsidRPr="00E44C58" w:rsidRDefault="00932F5A" w:rsidP="00932F5A">
      <w:pPr>
        <w:jc w:val="center"/>
        <w:rPr>
          <w:rFonts w:ascii="Georgia" w:hAnsi="Georgia"/>
          <w:b/>
          <w:sz w:val="16"/>
          <w:u w:val="single"/>
        </w:rPr>
      </w:pPr>
      <w:r w:rsidRPr="00E44C58">
        <w:rPr>
          <w:rFonts w:ascii="Georgia" w:hAnsi="Georgia"/>
          <w:b/>
          <w:sz w:val="16"/>
          <w:u w:val="single"/>
        </w:rPr>
        <w:t>In the event of an EARLY RELEASE:</w:t>
      </w:r>
    </w:p>
    <w:p w14:paraId="78A8D1B2" w14:textId="77777777" w:rsidR="00932F5A" w:rsidRPr="00E44C58" w:rsidRDefault="00932F5A" w:rsidP="00932F5A">
      <w:pPr>
        <w:rPr>
          <w:rFonts w:ascii="Georgia" w:hAnsi="Georgia"/>
          <w:b/>
          <w:i/>
          <w:sz w:val="16"/>
        </w:rPr>
      </w:pPr>
    </w:p>
    <w:p w14:paraId="7F819E5C" w14:textId="1C2133AF" w:rsidR="00932F5A" w:rsidRPr="00E44C58" w:rsidRDefault="00932F5A" w:rsidP="00932F5A">
      <w:pPr>
        <w:rPr>
          <w:rFonts w:ascii="Georgia" w:hAnsi="Georgia"/>
          <w:i/>
          <w:sz w:val="16"/>
        </w:rPr>
      </w:pPr>
      <w:r w:rsidRPr="00E44C58">
        <w:rPr>
          <w:rFonts w:ascii="Georgia" w:hAnsi="Georgia"/>
          <w:sz w:val="16"/>
        </w:rPr>
        <w:t>In the case of an early release, a decision is made prior to 11:00 a.m. in order to follow the standard early release schedule. However, a decision could be made at any time to dismiss earlier or later than the ‘standard’ schedule. In either case, the early release dismissal times are listed on the GPS Web</w:t>
      </w:r>
      <w:r w:rsidR="00C80F19">
        <w:rPr>
          <w:rFonts w:ascii="Georgia" w:hAnsi="Georgia"/>
          <w:sz w:val="16"/>
        </w:rPr>
        <w:t>s</w:t>
      </w:r>
      <w:r w:rsidRPr="00E44C58">
        <w:rPr>
          <w:rFonts w:ascii="Georgia" w:hAnsi="Georgia"/>
          <w:sz w:val="16"/>
        </w:rPr>
        <w:t xml:space="preserve">ite. </w:t>
      </w:r>
      <w:r w:rsidRPr="00E44C58">
        <w:rPr>
          <w:rFonts w:ascii="Georgia" w:hAnsi="Georgia"/>
          <w:i/>
          <w:sz w:val="16"/>
        </w:rPr>
        <w:t xml:space="preserve">It is suggested that if there is a chance of inclement weather, and parents/guardians will not be available that day due to work or other obligations, that parents/guardians check in with emergency contacts and make arrangements in case an early release is called. </w:t>
      </w:r>
    </w:p>
    <w:p w14:paraId="2AA523A3" w14:textId="77777777" w:rsidR="00932F5A" w:rsidRPr="00E44C58" w:rsidRDefault="00932F5A" w:rsidP="00932F5A">
      <w:pPr>
        <w:rPr>
          <w:rFonts w:ascii="Georgia" w:hAnsi="Georgia"/>
          <w:b/>
          <w:i/>
          <w:sz w:val="16"/>
        </w:rPr>
      </w:pPr>
    </w:p>
    <w:p w14:paraId="1C54F391" w14:textId="77777777" w:rsidR="00932F5A" w:rsidRPr="00E44C58" w:rsidRDefault="00932F5A" w:rsidP="00932F5A">
      <w:pPr>
        <w:rPr>
          <w:rFonts w:ascii="Georgia" w:hAnsi="Georgia"/>
          <w:sz w:val="16"/>
        </w:rPr>
      </w:pPr>
      <w:r w:rsidRPr="00E44C58">
        <w:rPr>
          <w:rFonts w:ascii="Georgia" w:hAnsi="Georgia"/>
          <w:sz w:val="16"/>
        </w:rPr>
        <w:t>*The following methods of communication will be used for notification of an unscheduled Early Release:</w:t>
      </w:r>
    </w:p>
    <w:p w14:paraId="0210C2DE" w14:textId="4B76F3D4" w:rsidR="00932F5A" w:rsidRPr="00E44C58" w:rsidRDefault="00932F5A" w:rsidP="00932F5A">
      <w:pPr>
        <w:rPr>
          <w:rFonts w:ascii="Georgia" w:hAnsi="Georgia"/>
          <w:sz w:val="16"/>
        </w:rPr>
      </w:pPr>
      <w:r w:rsidRPr="00E44C58">
        <w:rPr>
          <w:rFonts w:ascii="Georgia" w:hAnsi="Georgia"/>
          <w:sz w:val="16"/>
        </w:rPr>
        <w:t>-</w:t>
      </w:r>
      <w:hyperlink r:id="rId23" w:history="1">
        <w:r w:rsidR="00575D55">
          <w:rPr>
            <w:rStyle w:val="Hyperlink"/>
            <w:rFonts w:ascii="Georgia" w:hAnsi="Georgia"/>
            <w:color w:val="auto"/>
            <w:sz w:val="16"/>
          </w:rPr>
          <w:t>GPS Website</w:t>
        </w:r>
      </w:hyperlink>
    </w:p>
    <w:p w14:paraId="5810732C" w14:textId="77777777" w:rsidR="00932F5A" w:rsidRPr="00E44C58" w:rsidRDefault="00932F5A" w:rsidP="00932F5A">
      <w:pPr>
        <w:rPr>
          <w:rFonts w:ascii="Georgia" w:hAnsi="Georgia"/>
          <w:sz w:val="16"/>
        </w:rPr>
      </w:pPr>
      <w:r w:rsidRPr="00E44C58">
        <w:rPr>
          <w:rFonts w:ascii="Georgia" w:hAnsi="Georgia"/>
          <w:sz w:val="16"/>
        </w:rPr>
        <w:t>- Local Radio Station: WGCH</w:t>
      </w:r>
    </w:p>
    <w:p w14:paraId="0A1F457E" w14:textId="77777777" w:rsidR="00932F5A" w:rsidRPr="00E44C58" w:rsidRDefault="008810CD" w:rsidP="00932F5A">
      <w:pPr>
        <w:rPr>
          <w:rFonts w:ascii="Georgia" w:hAnsi="Georgia"/>
          <w:sz w:val="16"/>
        </w:rPr>
      </w:pPr>
      <w:r>
        <w:rPr>
          <w:rFonts w:ascii="Georgia" w:hAnsi="Georgia"/>
          <w:sz w:val="16"/>
        </w:rPr>
        <w:t>- G</w:t>
      </w:r>
      <w:r w:rsidR="00932F5A" w:rsidRPr="00E44C58">
        <w:rPr>
          <w:rFonts w:ascii="Georgia" w:hAnsi="Georgia"/>
          <w:sz w:val="16"/>
        </w:rPr>
        <w:t>mail for GPS staff</w:t>
      </w:r>
    </w:p>
    <w:p w14:paraId="6CB9A978" w14:textId="77777777" w:rsidR="00932F5A" w:rsidRPr="00E44C58" w:rsidRDefault="00932F5A" w:rsidP="00932F5A">
      <w:pPr>
        <w:rPr>
          <w:rFonts w:ascii="Georgia" w:hAnsi="Georgia"/>
          <w:sz w:val="16"/>
        </w:rPr>
      </w:pPr>
      <w:r w:rsidRPr="00E44C58">
        <w:rPr>
          <w:rFonts w:ascii="Georgia" w:hAnsi="Georgia"/>
          <w:sz w:val="16"/>
        </w:rPr>
        <w:t>*The following methods of communication MAY be used for notification of an unscheduled Early Release:</w:t>
      </w:r>
    </w:p>
    <w:p w14:paraId="29A7515D" w14:textId="77777777" w:rsidR="00932F5A" w:rsidRPr="00E44C58" w:rsidRDefault="00932F5A" w:rsidP="00932F5A">
      <w:pPr>
        <w:rPr>
          <w:rFonts w:ascii="Georgia" w:hAnsi="Georgia"/>
          <w:sz w:val="16"/>
        </w:rPr>
      </w:pPr>
      <w:r w:rsidRPr="00E44C58">
        <w:rPr>
          <w:rFonts w:ascii="Georgia" w:hAnsi="Georgia"/>
          <w:sz w:val="16"/>
        </w:rPr>
        <w:t>- Other local and/or regional radio and television stations</w:t>
      </w:r>
    </w:p>
    <w:p w14:paraId="12E91E80" w14:textId="77777777" w:rsidR="00932F5A" w:rsidRDefault="00932F5A" w:rsidP="00932F5A">
      <w:pPr>
        <w:rPr>
          <w:rFonts w:ascii="Georgia" w:hAnsi="Georgia"/>
          <w:sz w:val="16"/>
        </w:rPr>
      </w:pPr>
      <w:r w:rsidRPr="00E44C58">
        <w:rPr>
          <w:rFonts w:ascii="Georgia" w:hAnsi="Georgia"/>
          <w:sz w:val="16"/>
        </w:rPr>
        <w:t xml:space="preserve">- School </w:t>
      </w:r>
      <w:proofErr w:type="spellStart"/>
      <w:r w:rsidRPr="00E44C58">
        <w:rPr>
          <w:rFonts w:ascii="Georgia" w:hAnsi="Georgia"/>
          <w:sz w:val="16"/>
        </w:rPr>
        <w:t>ParentLink</w:t>
      </w:r>
      <w:proofErr w:type="spellEnd"/>
      <w:r w:rsidRPr="00E44C58">
        <w:rPr>
          <w:rFonts w:ascii="Georgia" w:hAnsi="Georgia"/>
          <w:sz w:val="16"/>
        </w:rPr>
        <w:t xml:space="preserve">: Schools will use their </w:t>
      </w:r>
      <w:proofErr w:type="spellStart"/>
      <w:r w:rsidRPr="00E44C58">
        <w:rPr>
          <w:rFonts w:ascii="Georgia" w:hAnsi="Georgia"/>
          <w:sz w:val="16"/>
        </w:rPr>
        <w:t>ParentLink</w:t>
      </w:r>
      <w:proofErr w:type="spellEnd"/>
      <w:r w:rsidRPr="00E44C58">
        <w:rPr>
          <w:rFonts w:ascii="Georgia" w:hAnsi="Georgia"/>
          <w:sz w:val="16"/>
        </w:rPr>
        <w:t xml:space="preserve"> electronic telephone and/or email system at the discretion of each school’s building leader and based on the school’s Early Release notification protocol. </w:t>
      </w:r>
    </w:p>
    <w:p w14:paraId="281D3294" w14:textId="77777777" w:rsidR="00C80F19" w:rsidRDefault="00C80F19" w:rsidP="00932F5A">
      <w:pPr>
        <w:rPr>
          <w:rFonts w:ascii="Georgia" w:hAnsi="Georgia"/>
          <w:sz w:val="16"/>
        </w:rPr>
      </w:pPr>
    </w:p>
    <w:p w14:paraId="032A1270" w14:textId="76B072BC" w:rsidR="00C80F19" w:rsidRDefault="00C80F19" w:rsidP="00932F5A">
      <w:pPr>
        <w:rPr>
          <w:rFonts w:ascii="Georgia" w:hAnsi="Georgia"/>
          <w:sz w:val="16"/>
        </w:rPr>
      </w:pPr>
      <w:r>
        <w:rPr>
          <w:rFonts w:ascii="Georgia" w:hAnsi="Georgia"/>
          <w:sz w:val="16"/>
        </w:rPr>
        <w:t>Please be sure you are familiar with your school’s unscheduled early release communications plan.</w:t>
      </w:r>
    </w:p>
    <w:p w14:paraId="1443D371" w14:textId="77777777" w:rsidR="00EE38F6" w:rsidRDefault="00EE38F6" w:rsidP="00932F5A">
      <w:pPr>
        <w:rPr>
          <w:rFonts w:ascii="Georgia" w:hAnsi="Georgia"/>
          <w:sz w:val="16"/>
        </w:rPr>
      </w:pPr>
    </w:p>
    <w:p w14:paraId="09135FB5" w14:textId="5D0B7F58" w:rsidR="00EE38F6" w:rsidRPr="00C46409" w:rsidRDefault="00EE38F6" w:rsidP="00EE38F6">
      <w:pPr>
        <w:widowControl w:val="0"/>
        <w:autoSpaceDE w:val="0"/>
        <w:autoSpaceDN w:val="0"/>
        <w:adjustRightInd w:val="0"/>
        <w:rPr>
          <w:rFonts w:ascii="Georgia" w:hAnsi="Georgia" w:cs="Arial"/>
          <w:color w:val="1A1A1A"/>
          <w:sz w:val="16"/>
          <w:szCs w:val="16"/>
        </w:rPr>
      </w:pPr>
      <w:r w:rsidRPr="00C46409">
        <w:rPr>
          <w:rFonts w:ascii="Georgia" w:hAnsi="Georgia" w:cs="Arial"/>
          <w:color w:val="1A1A1A"/>
          <w:sz w:val="16"/>
          <w:szCs w:val="16"/>
        </w:rPr>
        <w:t xml:space="preserve">Please check the </w:t>
      </w:r>
      <w:hyperlink r:id="rId24" w:tgtFrame="_blank" w:history="1">
        <w:r w:rsidR="00260DA7">
          <w:rPr>
            <w:rStyle w:val="Hyperlink"/>
            <w:rFonts w:ascii="Georgia" w:hAnsi="Georgia" w:cs="Arial"/>
            <w:color w:val="1155CC"/>
            <w:sz w:val="16"/>
            <w:szCs w:val="16"/>
            <w:shd w:val="clear" w:color="auto" w:fill="FFFFFF"/>
          </w:rPr>
          <w:t>GPS District Website Emergency Alerts</w:t>
        </w:r>
      </w:hyperlink>
    </w:p>
    <w:p w14:paraId="474B6B6F" w14:textId="77777777" w:rsidR="00EE38F6" w:rsidRPr="00EE38F6" w:rsidRDefault="00EE38F6" w:rsidP="00EE38F6">
      <w:pPr>
        <w:widowControl w:val="0"/>
        <w:autoSpaceDE w:val="0"/>
        <w:autoSpaceDN w:val="0"/>
        <w:adjustRightInd w:val="0"/>
        <w:rPr>
          <w:rFonts w:ascii="Arial" w:hAnsi="Arial" w:cs="Arial"/>
          <w:color w:val="1A1A1A"/>
          <w:sz w:val="18"/>
          <w:szCs w:val="18"/>
        </w:rPr>
      </w:pPr>
      <w:r w:rsidRPr="00C46409">
        <w:rPr>
          <w:rFonts w:ascii="Georgia" w:hAnsi="Georgia" w:cs="Arial"/>
          <w:color w:val="1A1A1A"/>
          <w:sz w:val="16"/>
          <w:szCs w:val="16"/>
        </w:rPr>
        <w:t>for additional and/or updated information</w:t>
      </w:r>
      <w:r w:rsidRPr="00EE38F6">
        <w:rPr>
          <w:rFonts w:ascii="Arial" w:hAnsi="Arial" w:cs="Arial"/>
          <w:color w:val="1A1A1A"/>
          <w:sz w:val="18"/>
          <w:szCs w:val="18"/>
        </w:rPr>
        <w:t>.</w:t>
      </w:r>
    </w:p>
    <w:p w14:paraId="33656282" w14:textId="77777777" w:rsidR="00EE38F6" w:rsidRPr="00E44C58" w:rsidRDefault="00EE38F6" w:rsidP="00932F5A">
      <w:pPr>
        <w:rPr>
          <w:rFonts w:ascii="Georgia" w:hAnsi="Georgia"/>
          <w:sz w:val="16"/>
        </w:rPr>
      </w:pPr>
    </w:p>
    <w:p w14:paraId="5380DF41" w14:textId="77777777" w:rsidR="00932F5A" w:rsidRPr="00E44C58" w:rsidRDefault="00932F5A" w:rsidP="00932F5A">
      <w:pPr>
        <w:rPr>
          <w:rFonts w:ascii="Georgia" w:hAnsi="Georgia"/>
          <w:sz w:val="16"/>
        </w:rPr>
      </w:pPr>
    </w:p>
    <w:p w14:paraId="1201AC23" w14:textId="77777777" w:rsidR="00932F5A" w:rsidRPr="00E44C58" w:rsidRDefault="00932F5A" w:rsidP="00932F5A">
      <w:pPr>
        <w:pBdr>
          <w:top w:val="single" w:sz="36" w:space="1" w:color="auto"/>
          <w:left w:val="single" w:sz="36" w:space="4" w:color="auto"/>
          <w:bottom w:val="single" w:sz="36" w:space="1" w:color="auto"/>
          <w:right w:val="single" w:sz="36" w:space="4" w:color="auto"/>
        </w:pBdr>
        <w:jc w:val="center"/>
        <w:rPr>
          <w:rFonts w:ascii="Georgia" w:hAnsi="Georgia"/>
          <w:b/>
          <w:sz w:val="16"/>
          <w:u w:val="single"/>
        </w:rPr>
      </w:pPr>
      <w:r w:rsidRPr="00E44C58">
        <w:rPr>
          <w:rFonts w:ascii="Georgia" w:hAnsi="Georgia"/>
          <w:b/>
          <w:sz w:val="16"/>
          <w:u w:val="single"/>
        </w:rPr>
        <w:t xml:space="preserve">IMPORTANT: </w:t>
      </w:r>
    </w:p>
    <w:p w14:paraId="6535874A" w14:textId="77777777" w:rsidR="00932F5A" w:rsidRPr="00E44C58" w:rsidRDefault="00932F5A" w:rsidP="00932F5A">
      <w:pPr>
        <w:pBdr>
          <w:top w:val="single" w:sz="36" w:space="1" w:color="auto"/>
          <w:left w:val="single" w:sz="36" w:space="4" w:color="auto"/>
          <w:bottom w:val="single" w:sz="36" w:space="1" w:color="auto"/>
          <w:right w:val="single" w:sz="36" w:space="4" w:color="auto"/>
        </w:pBdr>
        <w:jc w:val="center"/>
        <w:rPr>
          <w:rFonts w:ascii="Georgia" w:hAnsi="Georgia"/>
          <w:b/>
          <w:sz w:val="16"/>
          <w:u w:val="single"/>
        </w:rPr>
      </w:pPr>
      <w:r w:rsidRPr="00E44C58">
        <w:rPr>
          <w:rFonts w:ascii="Georgia" w:hAnsi="Georgia"/>
          <w:b/>
          <w:sz w:val="16"/>
          <w:u w:val="single"/>
        </w:rPr>
        <w:t>Do not rely on any</w:t>
      </w:r>
      <w:r w:rsidRPr="00E44C58">
        <w:rPr>
          <w:rFonts w:ascii="Georgia" w:hAnsi="Georgia"/>
          <w:b/>
          <w:caps/>
          <w:sz w:val="16"/>
          <w:u w:val="single"/>
        </w:rPr>
        <w:t xml:space="preserve"> one</w:t>
      </w:r>
      <w:r w:rsidRPr="00E44C58">
        <w:rPr>
          <w:rFonts w:ascii="Georgia" w:hAnsi="Georgia"/>
          <w:b/>
          <w:sz w:val="16"/>
          <w:u w:val="single"/>
        </w:rPr>
        <w:t xml:space="preserve"> form of communication for information related to school closings, delays and/or early release. </w:t>
      </w:r>
    </w:p>
    <w:p w14:paraId="51941426" w14:textId="77777777" w:rsidR="00932F5A" w:rsidRPr="00E44C58" w:rsidRDefault="00932F5A" w:rsidP="00932F5A">
      <w:pPr>
        <w:pBdr>
          <w:top w:val="single" w:sz="36" w:space="1" w:color="auto"/>
          <w:left w:val="single" w:sz="36" w:space="4" w:color="auto"/>
          <w:bottom w:val="single" w:sz="36" w:space="1" w:color="auto"/>
          <w:right w:val="single" w:sz="36" w:space="4" w:color="auto"/>
        </w:pBdr>
        <w:jc w:val="center"/>
        <w:rPr>
          <w:rFonts w:ascii="Georgia" w:hAnsi="Georgia"/>
          <w:b/>
          <w:sz w:val="16"/>
          <w:u w:val="single"/>
        </w:rPr>
      </w:pPr>
    </w:p>
    <w:p w14:paraId="38D5CFB8" w14:textId="77777777" w:rsidR="00932F5A" w:rsidRPr="00E44C58" w:rsidRDefault="00932F5A" w:rsidP="00932F5A">
      <w:pPr>
        <w:pBdr>
          <w:top w:val="single" w:sz="36" w:space="1" w:color="auto"/>
          <w:left w:val="single" w:sz="36" w:space="4" w:color="auto"/>
          <w:bottom w:val="single" w:sz="36" w:space="1" w:color="auto"/>
          <w:right w:val="single" w:sz="36" w:space="4" w:color="auto"/>
        </w:pBdr>
        <w:jc w:val="center"/>
        <w:rPr>
          <w:rFonts w:ascii="Georgia" w:hAnsi="Georgia"/>
          <w:b/>
          <w:sz w:val="16"/>
          <w:u w:val="single"/>
        </w:rPr>
      </w:pPr>
      <w:r w:rsidRPr="00E44C58">
        <w:rPr>
          <w:rFonts w:ascii="Georgia" w:hAnsi="Georgia"/>
          <w:b/>
          <w:sz w:val="16"/>
          <w:u w:val="single"/>
        </w:rPr>
        <w:t>Please check phone, email, web, television and/or radio in anticipation of any changes of opening status for schools.</w:t>
      </w:r>
    </w:p>
    <w:p w14:paraId="6362D050" w14:textId="53874F2B" w:rsidR="00932F5A" w:rsidRPr="00E44C58" w:rsidRDefault="00932F5A" w:rsidP="002C309B">
      <w:pPr>
        <w:pStyle w:val="Heading1"/>
      </w:pPr>
      <w:bookmarkStart w:id="63" w:name="_Toc163280449"/>
      <w:bookmarkStart w:id="64" w:name="_Toc46495479"/>
      <w:r w:rsidRPr="00E44C58">
        <w:rPr>
          <w:rFonts w:ascii="Georgia" w:hAnsi="Georgia"/>
          <w:sz w:val="16"/>
        </w:rPr>
        <w:t>Student Profile Information</w:t>
      </w:r>
      <w:bookmarkEnd w:id="59"/>
      <w:bookmarkEnd w:id="60"/>
      <w:bookmarkEnd w:id="61"/>
      <w:bookmarkEnd w:id="63"/>
      <w:bookmarkEnd w:id="64"/>
    </w:p>
    <w:p w14:paraId="5334CE84" w14:textId="0359B11E" w:rsidR="006F5BE7" w:rsidRDefault="00932F5A" w:rsidP="00932F5A">
      <w:pPr>
        <w:rPr>
          <w:rFonts w:ascii="Georgia" w:hAnsi="Georgia"/>
          <w:sz w:val="16"/>
          <w:lang w:bidi="en-US"/>
        </w:rPr>
      </w:pPr>
      <w:bookmarkStart w:id="65" w:name="_Toc69376683"/>
      <w:bookmarkStart w:id="66" w:name="_Toc69377005"/>
      <w:bookmarkStart w:id="67" w:name="_Toc69458426"/>
      <w:r w:rsidRPr="00E44C58">
        <w:rPr>
          <w:rFonts w:ascii="Georgia" w:hAnsi="Georgia"/>
          <w:sz w:val="16"/>
          <w:lang w:bidi="en-US"/>
        </w:rPr>
        <w:t>With the beginning of each new sch</w:t>
      </w:r>
      <w:r w:rsidR="008810CD">
        <w:rPr>
          <w:rFonts w:ascii="Georgia" w:hAnsi="Georgia"/>
          <w:sz w:val="16"/>
          <w:lang w:bidi="en-US"/>
        </w:rPr>
        <w:t>ool year, families will receive</w:t>
      </w:r>
      <w:r w:rsidRPr="00E44C58">
        <w:rPr>
          <w:rFonts w:ascii="Georgia" w:hAnsi="Georgia"/>
          <w:sz w:val="16"/>
          <w:lang w:bidi="en-US"/>
        </w:rPr>
        <w:t xml:space="preserve"> a Student Info</w:t>
      </w:r>
      <w:r w:rsidR="003E4ABF">
        <w:rPr>
          <w:rFonts w:ascii="Georgia" w:hAnsi="Georgia"/>
          <w:sz w:val="16"/>
          <w:lang w:bidi="en-US"/>
        </w:rPr>
        <w:t>rmation Profile Sheet from our D</w:t>
      </w:r>
      <w:r w:rsidRPr="00E44C58">
        <w:rPr>
          <w:rFonts w:ascii="Georgia" w:hAnsi="Georgia"/>
          <w:sz w:val="16"/>
          <w:lang w:bidi="en-US"/>
        </w:rPr>
        <w:t xml:space="preserve">istrict database.  This profile contains all of the student's data (home, address, phone number) including emergency contact information.  Parents must please review the profile sheet, update the information as appropriate and return </w:t>
      </w:r>
      <w:r w:rsidR="008810CD">
        <w:rPr>
          <w:rFonts w:ascii="Georgia" w:hAnsi="Georgia"/>
          <w:sz w:val="16"/>
          <w:lang w:bidi="en-US"/>
        </w:rPr>
        <w:t xml:space="preserve">it </w:t>
      </w:r>
      <w:r w:rsidRPr="00E44C58">
        <w:rPr>
          <w:rFonts w:ascii="Georgia" w:hAnsi="Georgia"/>
          <w:sz w:val="16"/>
          <w:lang w:bidi="en-US"/>
        </w:rPr>
        <w:t>to school immediately.  This information will be used to update the student's profile in our database and will be referenced in an emergency.</w:t>
      </w:r>
    </w:p>
    <w:p w14:paraId="4FD0BFEB" w14:textId="1D21472F" w:rsidR="00932F5A" w:rsidRPr="00E44C58" w:rsidRDefault="00932F5A" w:rsidP="002C309B">
      <w:pPr>
        <w:pStyle w:val="Heading1"/>
      </w:pPr>
      <w:bookmarkStart w:id="68" w:name="_Toc46495480"/>
      <w:bookmarkStart w:id="69" w:name="_Toc163280450"/>
      <w:r w:rsidRPr="00E44C58">
        <w:rPr>
          <w:rFonts w:ascii="Georgia" w:hAnsi="Georgia"/>
          <w:sz w:val="16"/>
        </w:rPr>
        <w:lastRenderedPageBreak/>
        <w:t>Fire Drills and Emergency Preparedness</w:t>
      </w:r>
      <w:bookmarkEnd w:id="65"/>
      <w:bookmarkEnd w:id="66"/>
      <w:bookmarkEnd w:id="67"/>
      <w:bookmarkEnd w:id="68"/>
      <w:r w:rsidRPr="00E44C58">
        <w:rPr>
          <w:rFonts w:ascii="Georgia" w:hAnsi="Georgia"/>
          <w:sz w:val="16"/>
        </w:rPr>
        <w:t xml:space="preserve"> </w:t>
      </w:r>
      <w:r w:rsidRPr="00E44C58">
        <w:rPr>
          <w:rFonts w:ascii="Georgia" w:hAnsi="Georgia"/>
          <w:b w:val="0"/>
          <w:sz w:val="16"/>
        </w:rPr>
        <w:fldChar w:fldCharType="begin"/>
      </w:r>
      <w:r w:rsidRPr="00E44C58">
        <w:rPr>
          <w:rFonts w:ascii="Georgia" w:hAnsi="Georgia"/>
          <w:sz w:val="16"/>
        </w:rPr>
        <w:instrText xml:space="preserve"> TC \l2 "</w:instrText>
      </w:r>
      <w:bookmarkStart w:id="70" w:name="_Toc69261155"/>
      <w:r w:rsidRPr="00E44C58">
        <w:rPr>
          <w:rFonts w:ascii="Georgia" w:hAnsi="Georgia"/>
          <w:sz w:val="16"/>
        </w:rPr>
        <w:instrText>Fire Drills and Emergency Preparedness</w:instrText>
      </w:r>
      <w:bookmarkEnd w:id="70"/>
      <w:r w:rsidRPr="00E44C58">
        <w:rPr>
          <w:rFonts w:ascii="Georgia" w:hAnsi="Georgia"/>
          <w:b w:val="0"/>
          <w:sz w:val="16"/>
        </w:rPr>
        <w:fldChar w:fldCharType="end"/>
      </w:r>
      <w:bookmarkEnd w:id="69"/>
    </w:p>
    <w:p w14:paraId="165F7C9B" w14:textId="60E4AA1A" w:rsidR="003937F0" w:rsidRPr="00C85D7A" w:rsidRDefault="003937F0" w:rsidP="003937F0">
      <w:pPr>
        <w:rPr>
          <w:rFonts w:ascii="Georgia" w:hAnsi="Georgia"/>
          <w:sz w:val="16"/>
        </w:rPr>
      </w:pPr>
      <w:bookmarkStart w:id="71" w:name="_Toc163280451"/>
      <w:bookmarkStart w:id="72" w:name="_Toc69376685"/>
      <w:bookmarkStart w:id="73" w:name="_Toc69377007"/>
      <w:bookmarkStart w:id="74" w:name="_Toc69458428"/>
      <w:r w:rsidRPr="00C85D7A">
        <w:rPr>
          <w:rFonts w:ascii="Georgia" w:hAnsi="Georgia"/>
          <w:sz w:val="16"/>
        </w:rPr>
        <w:t>Fire drills and emergency preparedness drills are held at regular intervals as required by state law.  Students must follow the directions posted in each classroom.  The school will host a drill each month for a total of 11.</w:t>
      </w:r>
      <w:r w:rsidR="00AE49FD">
        <w:rPr>
          <w:rFonts w:ascii="Georgia" w:hAnsi="Georgia"/>
          <w:sz w:val="16"/>
        </w:rPr>
        <w:t xml:space="preserve"> </w:t>
      </w:r>
      <w:r w:rsidR="00B37521">
        <w:rPr>
          <w:rFonts w:ascii="Georgia" w:hAnsi="Georgia"/>
          <w:sz w:val="16"/>
        </w:rPr>
        <w:t xml:space="preserve"> In the first</w:t>
      </w:r>
      <w:r w:rsidRPr="00C85D7A">
        <w:rPr>
          <w:rFonts w:ascii="Georgia" w:hAnsi="Georgia"/>
          <w:sz w:val="16"/>
        </w:rPr>
        <w:t xml:space="preserve"> 30 days of the school year the school with have two (2) fire drills.</w:t>
      </w:r>
      <w:bookmarkStart w:id="75" w:name="_Toc69376684"/>
      <w:bookmarkStart w:id="76" w:name="_Toc69377006"/>
      <w:bookmarkStart w:id="77" w:name="_Toc69458427"/>
      <w:r w:rsidRPr="00C85D7A">
        <w:rPr>
          <w:rFonts w:ascii="Georgia" w:hAnsi="Georgia"/>
          <w:sz w:val="16"/>
        </w:rPr>
        <w:t xml:space="preserve"> </w:t>
      </w:r>
      <w:r w:rsidR="005570AA">
        <w:rPr>
          <w:rFonts w:ascii="Georgia" w:hAnsi="Georgia"/>
          <w:sz w:val="16"/>
        </w:rPr>
        <w:t xml:space="preserve"> Additionally, two lockdown drills will be conducted each year.</w:t>
      </w:r>
    </w:p>
    <w:p w14:paraId="683BFECD" w14:textId="20B4A55A" w:rsidR="00932F5A" w:rsidRPr="00C85D7A" w:rsidRDefault="00932F5A" w:rsidP="00932F5A">
      <w:pPr>
        <w:pStyle w:val="Heading1"/>
        <w:rPr>
          <w:rFonts w:ascii="Georgia" w:hAnsi="Georgia"/>
          <w:b w:val="0"/>
          <w:sz w:val="16"/>
        </w:rPr>
      </w:pPr>
      <w:bookmarkStart w:id="78" w:name="_Toc46495481"/>
      <w:bookmarkEnd w:id="75"/>
      <w:bookmarkEnd w:id="76"/>
      <w:bookmarkEnd w:id="77"/>
      <w:r w:rsidRPr="00C85D7A">
        <w:rPr>
          <w:rFonts w:ascii="Georgia" w:hAnsi="Georgia"/>
          <w:sz w:val="16"/>
        </w:rPr>
        <w:t>Notice of Connecticut Sex Offender Registry</w:t>
      </w:r>
      <w:bookmarkEnd w:id="78"/>
      <w:r w:rsidRPr="00C85D7A">
        <w:rPr>
          <w:rFonts w:ascii="Georgia" w:hAnsi="Georgia"/>
          <w:b w:val="0"/>
          <w:sz w:val="16"/>
        </w:rPr>
        <w:t xml:space="preserve"> </w:t>
      </w:r>
      <w:bookmarkEnd w:id="71"/>
    </w:p>
    <w:p w14:paraId="60AAFD06" w14:textId="77777777" w:rsidR="00932F5A" w:rsidRPr="009C6E1D" w:rsidRDefault="00932F5A" w:rsidP="00932F5A">
      <w:pPr>
        <w:rPr>
          <w:rFonts w:ascii="Georgia" w:hAnsi="Georgia"/>
          <w:sz w:val="16"/>
          <w:szCs w:val="16"/>
        </w:rPr>
      </w:pPr>
      <w:r w:rsidRPr="009C6E1D">
        <w:rPr>
          <w:rFonts w:ascii="Georgia" w:hAnsi="Georgia"/>
          <w:sz w:val="16"/>
          <w:szCs w:val="16"/>
        </w:rPr>
        <w:t>Dear Parents:</w:t>
      </w:r>
    </w:p>
    <w:p w14:paraId="1AB9C75E" w14:textId="3404BFFE" w:rsidR="00932F5A" w:rsidRPr="009C6E1D" w:rsidRDefault="00932F5A" w:rsidP="00932F5A">
      <w:pPr>
        <w:rPr>
          <w:rFonts w:ascii="Georgia" w:hAnsi="Georgia"/>
          <w:sz w:val="16"/>
          <w:szCs w:val="16"/>
        </w:rPr>
      </w:pPr>
      <w:r w:rsidRPr="009C6E1D">
        <w:rPr>
          <w:rFonts w:ascii="Georgia" w:hAnsi="Georgia"/>
          <w:sz w:val="16"/>
          <w:szCs w:val="16"/>
        </w:rPr>
        <w:t xml:space="preserve">In accordance with Public Act 09-199, effective September 1, 2009, whenever a registrant on the Sex Offender Registry is released into the community, the Connecticut Sex Offender Registry will notify the Superintendent of the </w:t>
      </w:r>
      <w:r w:rsidR="003E4ABF">
        <w:rPr>
          <w:rFonts w:ascii="Georgia" w:hAnsi="Georgia"/>
          <w:sz w:val="16"/>
          <w:szCs w:val="16"/>
        </w:rPr>
        <w:t>D</w:t>
      </w:r>
      <w:r w:rsidRPr="009C6E1D">
        <w:rPr>
          <w:rFonts w:ascii="Georgia" w:hAnsi="Georgia"/>
          <w:sz w:val="16"/>
          <w:szCs w:val="16"/>
        </w:rPr>
        <w:t>istrict in which the registrant resides or plans to reside.  This notification is in addition to that which is made to the local police department.</w:t>
      </w:r>
    </w:p>
    <w:p w14:paraId="6422221C" w14:textId="77777777" w:rsidR="00932F5A" w:rsidRPr="009C6E1D" w:rsidRDefault="00932F5A" w:rsidP="00932F5A">
      <w:pPr>
        <w:rPr>
          <w:rFonts w:ascii="Georgia" w:hAnsi="Georgia"/>
          <w:sz w:val="16"/>
          <w:szCs w:val="16"/>
        </w:rPr>
      </w:pPr>
    </w:p>
    <w:p w14:paraId="0C837886" w14:textId="77777777" w:rsidR="00932F5A" w:rsidRPr="009C6E1D" w:rsidRDefault="00932F5A" w:rsidP="00932F5A">
      <w:pPr>
        <w:rPr>
          <w:rFonts w:ascii="Georgia" w:hAnsi="Georgia"/>
          <w:sz w:val="16"/>
          <w:szCs w:val="16"/>
        </w:rPr>
      </w:pPr>
      <w:r w:rsidRPr="009C6E1D">
        <w:rPr>
          <w:rFonts w:ascii="Georgia" w:hAnsi="Georgia"/>
          <w:sz w:val="16"/>
          <w:szCs w:val="16"/>
        </w:rPr>
        <w:t xml:space="preserve">This information is available to the public at: </w:t>
      </w:r>
    </w:p>
    <w:p w14:paraId="2AB352D2" w14:textId="7E601B03" w:rsidR="00932F5A" w:rsidRPr="009C6E1D" w:rsidRDefault="004D55AF" w:rsidP="00932F5A">
      <w:pPr>
        <w:rPr>
          <w:rFonts w:ascii="Georgia" w:hAnsi="Georgia"/>
          <w:sz w:val="16"/>
          <w:szCs w:val="16"/>
        </w:rPr>
      </w:pPr>
      <w:hyperlink r:id="rId25" w:history="1">
        <w:r w:rsidR="001649BA" w:rsidRPr="009C6E1D">
          <w:rPr>
            <w:rStyle w:val="Hyperlink"/>
            <w:rFonts w:ascii="Georgia" w:hAnsi="Georgia"/>
            <w:color w:val="auto"/>
            <w:sz w:val="16"/>
            <w:szCs w:val="16"/>
          </w:rPr>
          <w:t>CT Sex Offender Registry</w:t>
        </w:r>
      </w:hyperlink>
    </w:p>
    <w:p w14:paraId="3C7D0739" w14:textId="77777777" w:rsidR="00932F5A" w:rsidRPr="009C6E1D" w:rsidRDefault="00932F5A" w:rsidP="00932F5A">
      <w:pPr>
        <w:rPr>
          <w:rFonts w:ascii="Georgia" w:hAnsi="Georgia"/>
          <w:sz w:val="16"/>
          <w:szCs w:val="16"/>
        </w:rPr>
      </w:pPr>
    </w:p>
    <w:p w14:paraId="238AF3BE" w14:textId="77777777" w:rsidR="00932F5A" w:rsidRPr="009C6E1D" w:rsidRDefault="00932F5A" w:rsidP="00932F5A">
      <w:pPr>
        <w:rPr>
          <w:rFonts w:ascii="Georgia" w:hAnsi="Georgia"/>
          <w:i/>
          <w:sz w:val="16"/>
          <w:szCs w:val="16"/>
        </w:rPr>
      </w:pPr>
      <w:r w:rsidRPr="009C6E1D">
        <w:rPr>
          <w:rFonts w:ascii="Georgia" w:hAnsi="Georgia"/>
          <w:i/>
          <w:sz w:val="16"/>
          <w:szCs w:val="16"/>
        </w:rPr>
        <w:t xml:space="preserve">Please note:  You should type in the names of each Greenwich post office to search the </w:t>
      </w:r>
      <w:r w:rsidRPr="009C6E1D">
        <w:rPr>
          <w:rFonts w:ascii="Georgia" w:hAnsi="Georgia"/>
          <w:i/>
          <w:sz w:val="16"/>
          <w:szCs w:val="16"/>
          <w:u w:val="single"/>
        </w:rPr>
        <w:t>entire</w:t>
      </w:r>
      <w:r w:rsidRPr="009C6E1D">
        <w:rPr>
          <w:rFonts w:ascii="Georgia" w:hAnsi="Georgia"/>
          <w:i/>
          <w:sz w:val="16"/>
          <w:szCs w:val="16"/>
        </w:rPr>
        <w:t xml:space="preserve"> Town e.g. “Glenville, Old Greenwich, Riverside, etc.”</w:t>
      </w:r>
    </w:p>
    <w:p w14:paraId="24B5984A" w14:textId="77777777" w:rsidR="00932F5A" w:rsidRPr="009C6E1D" w:rsidRDefault="00932F5A" w:rsidP="00932F5A">
      <w:pPr>
        <w:rPr>
          <w:rFonts w:ascii="Georgia" w:hAnsi="Georgia"/>
          <w:sz w:val="16"/>
          <w:szCs w:val="16"/>
        </w:rPr>
      </w:pPr>
    </w:p>
    <w:p w14:paraId="65A027AC" w14:textId="77777777" w:rsidR="00932F5A" w:rsidRPr="009C6E1D" w:rsidRDefault="00932F5A" w:rsidP="00932F5A">
      <w:pPr>
        <w:rPr>
          <w:rFonts w:ascii="Georgia" w:hAnsi="Georgia"/>
          <w:sz w:val="16"/>
          <w:szCs w:val="16"/>
        </w:rPr>
      </w:pPr>
      <w:r w:rsidRPr="009C6E1D">
        <w:rPr>
          <w:rFonts w:ascii="Georgia" w:hAnsi="Georgia"/>
          <w:sz w:val="16"/>
          <w:szCs w:val="16"/>
        </w:rPr>
        <w:t>If you are interested in receiving notification of specific registrants being released into the community and/or changes in their status, you may sign up for notification on the Connecticut Sex Offender Registry web site listed above.  We strongly recommend frequently checking the Connecticut Sex Offender Registry website to keep apprised of any status changes or additions to the list of registered sex offenders living in Greenwich.</w:t>
      </w:r>
    </w:p>
    <w:p w14:paraId="4C1ED4B0" w14:textId="77777777" w:rsidR="00932F5A" w:rsidRPr="009C6E1D" w:rsidRDefault="00932F5A" w:rsidP="00932F5A">
      <w:pPr>
        <w:rPr>
          <w:rFonts w:ascii="Georgia" w:hAnsi="Georgia"/>
          <w:sz w:val="16"/>
          <w:szCs w:val="16"/>
        </w:rPr>
      </w:pPr>
    </w:p>
    <w:p w14:paraId="3A69AA93" w14:textId="77777777" w:rsidR="00AE49FD" w:rsidRPr="009C6E1D" w:rsidRDefault="00932F5A" w:rsidP="00932F5A">
      <w:pPr>
        <w:rPr>
          <w:rFonts w:ascii="Georgia" w:hAnsi="Georgia"/>
          <w:sz w:val="16"/>
          <w:szCs w:val="16"/>
        </w:rPr>
      </w:pPr>
      <w:r w:rsidRPr="009C6E1D">
        <w:rPr>
          <w:rFonts w:ascii="Georgia" w:hAnsi="Georgia"/>
          <w:sz w:val="16"/>
          <w:szCs w:val="16"/>
        </w:rPr>
        <w:t>District Procedure E-0151.16</w:t>
      </w:r>
      <w:r w:rsidRPr="009C6E1D">
        <w:rPr>
          <w:rFonts w:ascii="Georgia" w:hAnsi="Georgia"/>
          <w:b/>
          <w:sz w:val="16"/>
          <w:szCs w:val="16"/>
        </w:rPr>
        <w:t xml:space="preserve"> </w:t>
      </w:r>
      <w:r w:rsidRPr="009C6E1D">
        <w:rPr>
          <w:rFonts w:ascii="Georgia" w:hAnsi="Georgia"/>
          <w:sz w:val="16"/>
          <w:szCs w:val="16"/>
        </w:rPr>
        <w:t xml:space="preserve">outlines the internal notification of Principals and all staff members with each registration and/or change in status on the Sex Offender Registry. Principals maintain a file on all registrants with the information available </w:t>
      </w:r>
      <w:r w:rsidR="0030512B" w:rsidRPr="009C6E1D">
        <w:rPr>
          <w:rFonts w:ascii="Georgia" w:hAnsi="Georgia"/>
          <w:sz w:val="16"/>
          <w:szCs w:val="16"/>
        </w:rPr>
        <w:t>from</w:t>
      </w:r>
      <w:r w:rsidRPr="009C6E1D">
        <w:rPr>
          <w:rFonts w:ascii="Georgia" w:hAnsi="Georgia"/>
          <w:sz w:val="16"/>
          <w:szCs w:val="16"/>
        </w:rPr>
        <w:t xml:space="preserve"> the Sex Offender Registry site. This file is available to be reviewed upon request.</w:t>
      </w:r>
    </w:p>
    <w:p w14:paraId="006D2C61" w14:textId="5894FF39" w:rsidR="00932F5A" w:rsidRPr="009C6E1D" w:rsidRDefault="00932F5A" w:rsidP="00932F5A">
      <w:pPr>
        <w:rPr>
          <w:rFonts w:ascii="Georgia" w:hAnsi="Georgia"/>
          <w:sz w:val="16"/>
          <w:szCs w:val="16"/>
        </w:rPr>
      </w:pPr>
    </w:p>
    <w:p w14:paraId="774C3590" w14:textId="77777777" w:rsidR="00932F5A" w:rsidRPr="009C6E1D" w:rsidRDefault="00932F5A" w:rsidP="00932F5A">
      <w:pPr>
        <w:rPr>
          <w:rFonts w:ascii="Georgia" w:hAnsi="Georgia"/>
          <w:sz w:val="16"/>
          <w:szCs w:val="16"/>
        </w:rPr>
      </w:pPr>
      <w:r w:rsidRPr="009C6E1D">
        <w:rPr>
          <w:rFonts w:ascii="Georgia" w:hAnsi="Georgia"/>
          <w:sz w:val="16"/>
          <w:szCs w:val="16"/>
        </w:rPr>
        <w:t>As with any possible emergency, all staff members are on alert and understand the procedures in place should they encounter a situation requiring emergency action. Please take this opportunity to speak to your children and remind them to be alert for strangers and to immediately report any suspicious activity to a responsible and trusted adult.  Please know that we maintain close contact with the Greenwich Police Department on all reported incidents involving sex offenders.</w:t>
      </w:r>
    </w:p>
    <w:p w14:paraId="1287DBB1" w14:textId="3B9EB1D9" w:rsidR="00932F5A" w:rsidRPr="00C85D7A" w:rsidRDefault="00932F5A" w:rsidP="002C309B">
      <w:pPr>
        <w:pStyle w:val="Heading1"/>
      </w:pPr>
      <w:bookmarkStart w:id="79" w:name="_Toc69376686"/>
      <w:bookmarkStart w:id="80" w:name="_Toc69377008"/>
      <w:bookmarkStart w:id="81" w:name="_Toc69458429"/>
      <w:bookmarkStart w:id="82" w:name="_Toc163280452"/>
      <w:bookmarkStart w:id="83" w:name="_Toc46495482"/>
      <w:bookmarkEnd w:id="72"/>
      <w:bookmarkEnd w:id="73"/>
      <w:bookmarkEnd w:id="74"/>
      <w:r w:rsidRPr="00C85D7A">
        <w:rPr>
          <w:rFonts w:ascii="Georgia" w:hAnsi="Georgia"/>
          <w:sz w:val="16"/>
        </w:rPr>
        <w:t>Health Education</w:t>
      </w:r>
      <w:bookmarkEnd w:id="79"/>
      <w:bookmarkEnd w:id="80"/>
      <w:bookmarkEnd w:id="81"/>
      <w:bookmarkEnd w:id="82"/>
      <w:bookmarkEnd w:id="83"/>
      <w:r w:rsidRPr="00C85D7A">
        <w:rPr>
          <w:rFonts w:ascii="Georgia" w:hAnsi="Georgia"/>
          <w:b w:val="0"/>
          <w:sz w:val="16"/>
        </w:rPr>
        <w:fldChar w:fldCharType="begin"/>
      </w:r>
      <w:r w:rsidRPr="00C85D7A">
        <w:rPr>
          <w:rFonts w:ascii="Georgia" w:hAnsi="Georgia"/>
          <w:sz w:val="16"/>
        </w:rPr>
        <w:instrText xml:space="preserve"> TC \l2 "</w:instrText>
      </w:r>
      <w:bookmarkStart w:id="84" w:name="_Toc69261158"/>
      <w:r w:rsidRPr="00C85D7A">
        <w:rPr>
          <w:rFonts w:ascii="Georgia" w:hAnsi="Georgia"/>
          <w:sz w:val="16"/>
        </w:rPr>
        <w:instrText>Health Education</w:instrText>
      </w:r>
      <w:bookmarkEnd w:id="84"/>
      <w:r w:rsidRPr="00C85D7A">
        <w:rPr>
          <w:rFonts w:ascii="Georgia" w:hAnsi="Georgia"/>
          <w:b w:val="0"/>
          <w:sz w:val="16"/>
        </w:rPr>
        <w:fldChar w:fldCharType="end"/>
      </w:r>
    </w:p>
    <w:p w14:paraId="0103D2BF" w14:textId="77777777" w:rsidR="00932F5A" w:rsidRPr="00C85D7A" w:rsidRDefault="00932F5A" w:rsidP="00932F5A">
      <w:pPr>
        <w:rPr>
          <w:rFonts w:ascii="Georgia" w:hAnsi="Georgia"/>
          <w:sz w:val="16"/>
        </w:rPr>
      </w:pPr>
      <w:r w:rsidRPr="00C85D7A">
        <w:rPr>
          <w:rFonts w:ascii="Georgia" w:hAnsi="Georgia"/>
          <w:sz w:val="16"/>
        </w:rPr>
        <w:t>Health education is provided in grades kindergarten through fifth as part of federal and state mandates.</w:t>
      </w:r>
    </w:p>
    <w:p w14:paraId="0AB89AC5" w14:textId="77777777" w:rsidR="00932F5A" w:rsidRPr="00C85D7A" w:rsidRDefault="00932F5A" w:rsidP="00932F5A">
      <w:pPr>
        <w:rPr>
          <w:rFonts w:ascii="Georgia" w:hAnsi="Georgia"/>
          <w:sz w:val="16"/>
        </w:rPr>
      </w:pPr>
    </w:p>
    <w:p w14:paraId="67161F94" w14:textId="77777777" w:rsidR="00932F5A" w:rsidRPr="00C85D7A" w:rsidRDefault="00932F5A" w:rsidP="00932F5A">
      <w:pPr>
        <w:rPr>
          <w:rFonts w:ascii="Georgia" w:hAnsi="Georgia"/>
          <w:sz w:val="16"/>
        </w:rPr>
      </w:pPr>
      <w:r w:rsidRPr="00C85D7A">
        <w:rPr>
          <w:rFonts w:ascii="Georgia" w:hAnsi="Georgia"/>
          <w:sz w:val="16"/>
        </w:rPr>
        <w:t>In accordance with Connecticut law and Greenwich Board of Education policy, parents have the right to exempt their children from specific portions of the health program.  These portions are:</w:t>
      </w:r>
    </w:p>
    <w:p w14:paraId="56C655F5" w14:textId="77777777" w:rsidR="00932F5A" w:rsidRPr="00C85D7A" w:rsidRDefault="00932F5A" w:rsidP="00932F5A">
      <w:pPr>
        <w:rPr>
          <w:rFonts w:ascii="Georgia" w:hAnsi="Georgia"/>
          <w:sz w:val="16"/>
        </w:rPr>
      </w:pPr>
      <w:r w:rsidRPr="00C85D7A">
        <w:rPr>
          <w:rFonts w:ascii="Georgia" w:hAnsi="Georgia"/>
          <w:sz w:val="16"/>
        </w:rPr>
        <w:tab/>
        <w:t>HIV/AIDS</w:t>
      </w:r>
      <w:r w:rsidRPr="00C85D7A">
        <w:rPr>
          <w:rFonts w:ascii="Georgia" w:hAnsi="Georgia"/>
          <w:sz w:val="16"/>
        </w:rPr>
        <w:tab/>
        <w:t>Grades 2 &amp; 5</w:t>
      </w:r>
    </w:p>
    <w:p w14:paraId="11DC6A6E" w14:textId="557BAEE4" w:rsidR="00932F5A" w:rsidRPr="00C85D7A" w:rsidRDefault="00932F5A" w:rsidP="00932F5A">
      <w:pPr>
        <w:rPr>
          <w:rFonts w:ascii="Georgia" w:hAnsi="Georgia"/>
          <w:sz w:val="16"/>
        </w:rPr>
      </w:pPr>
      <w:r w:rsidRPr="00C85D7A">
        <w:rPr>
          <w:rFonts w:ascii="Georgia" w:hAnsi="Georgia"/>
          <w:sz w:val="16"/>
        </w:rPr>
        <w:tab/>
        <w:t>Puberty</w:t>
      </w:r>
      <w:r w:rsidR="00AE49FD">
        <w:rPr>
          <w:rFonts w:ascii="Georgia" w:hAnsi="Georgia"/>
          <w:sz w:val="16"/>
        </w:rPr>
        <w:tab/>
      </w:r>
      <w:r w:rsidRPr="00C85D7A">
        <w:rPr>
          <w:rFonts w:ascii="Georgia" w:hAnsi="Georgia"/>
          <w:sz w:val="16"/>
        </w:rPr>
        <w:tab/>
        <w:t>Grade 5</w:t>
      </w:r>
    </w:p>
    <w:p w14:paraId="4FEBA9F1" w14:textId="77777777" w:rsidR="00932F5A" w:rsidRPr="00C85D7A" w:rsidRDefault="00932F5A" w:rsidP="00932F5A">
      <w:pPr>
        <w:rPr>
          <w:rFonts w:ascii="Georgia" w:hAnsi="Georgia"/>
          <w:sz w:val="16"/>
        </w:rPr>
      </w:pPr>
      <w:r w:rsidRPr="00C85D7A">
        <w:rPr>
          <w:rFonts w:ascii="Georgia" w:hAnsi="Georgia"/>
          <w:sz w:val="16"/>
        </w:rPr>
        <w:t>In the interest of fully informing each parent, dates and times for parent information sessions on this curriculum will be established each year and parents will be notified of these sessions so they may attend.  You will also receive forms to use should you choose to exercise your right to exempt your children from any of the above areas.</w:t>
      </w:r>
    </w:p>
    <w:p w14:paraId="1EE3744B" w14:textId="77777777" w:rsidR="00932F5A" w:rsidRPr="00C85D7A" w:rsidRDefault="00932F5A" w:rsidP="00932F5A">
      <w:pPr>
        <w:rPr>
          <w:rFonts w:ascii="Georgia" w:hAnsi="Georgia"/>
          <w:sz w:val="16"/>
        </w:rPr>
      </w:pPr>
    </w:p>
    <w:p w14:paraId="16F130BF" w14:textId="77777777" w:rsidR="00932F5A" w:rsidRPr="00C85D7A" w:rsidRDefault="00932F5A" w:rsidP="00932F5A">
      <w:pPr>
        <w:rPr>
          <w:rFonts w:ascii="Georgia" w:hAnsi="Georgia"/>
          <w:sz w:val="16"/>
        </w:rPr>
      </w:pPr>
      <w:r w:rsidRPr="00C85D7A">
        <w:rPr>
          <w:rFonts w:ascii="Georgia" w:hAnsi="Georgia"/>
          <w:sz w:val="16"/>
        </w:rPr>
        <w:t>We believe strongly in the importance of fully educating each child to health issues, which are part of our complex society.  We also believe, after years of development and review by professional and community groups, our health curriculum provides high quality education in all critical health areas.</w:t>
      </w:r>
    </w:p>
    <w:p w14:paraId="3DE7DE83" w14:textId="47F94E95" w:rsidR="00932F5A" w:rsidRPr="00C85D7A" w:rsidRDefault="00932F5A" w:rsidP="00A34175">
      <w:pPr>
        <w:pStyle w:val="Heading1"/>
        <w:rPr>
          <w:rFonts w:ascii="Georgia" w:hAnsi="Georgia"/>
          <w:sz w:val="16"/>
        </w:rPr>
      </w:pPr>
      <w:bookmarkStart w:id="85" w:name="_Toc69458430"/>
      <w:bookmarkStart w:id="86" w:name="_Toc46495483"/>
      <w:bookmarkStart w:id="87" w:name="_Toc163280453"/>
      <w:r w:rsidRPr="00C85D7A">
        <w:rPr>
          <w:rFonts w:ascii="Georgia" w:hAnsi="Georgia"/>
          <w:sz w:val="16"/>
        </w:rPr>
        <w:t>*Child Abuse</w:t>
      </w:r>
      <w:bookmarkEnd w:id="85"/>
      <w:bookmarkEnd w:id="86"/>
      <w:r w:rsidRPr="00C85D7A">
        <w:rPr>
          <w:rFonts w:ascii="Georgia" w:hAnsi="Georgia"/>
          <w:sz w:val="16"/>
        </w:rPr>
        <w:t xml:space="preserve"> </w:t>
      </w:r>
      <w:bookmarkEnd w:id="87"/>
    </w:p>
    <w:p w14:paraId="03501A3D" w14:textId="1390988A" w:rsidR="00932F5A" w:rsidRPr="00C85D7A" w:rsidRDefault="00932F5A" w:rsidP="00932F5A">
      <w:pPr>
        <w:rPr>
          <w:rFonts w:ascii="Georgia" w:hAnsi="Georgia"/>
          <w:sz w:val="16"/>
        </w:rPr>
      </w:pPr>
      <w:r w:rsidRPr="00C85D7A">
        <w:rPr>
          <w:rFonts w:ascii="Georgia" w:hAnsi="Georgia"/>
          <w:sz w:val="16"/>
        </w:rPr>
        <w:t xml:space="preserve">The Board of Education shall protect the health and welfare of all students who may be subject to injury or neglect by requiring certified professional staff members and instructional aides to make a report when they have reasonable cause to suspect that a child under the age of 18 years has been abused.  </w:t>
      </w:r>
      <w:r w:rsidR="00552B51">
        <w:rPr>
          <w:rFonts w:ascii="Georgia" w:hAnsi="Georgia"/>
          <w:sz w:val="16"/>
        </w:rPr>
        <w:t>C</w:t>
      </w:r>
      <w:r w:rsidRPr="00C85D7A">
        <w:rPr>
          <w:rFonts w:ascii="Georgia" w:hAnsi="Georgia"/>
          <w:sz w:val="16"/>
        </w:rPr>
        <w:t>ertified and paraprofessional staff members are mandated by statute to report suspected child abus</w:t>
      </w:r>
      <w:r w:rsidR="00B92030">
        <w:rPr>
          <w:rFonts w:ascii="Georgia" w:hAnsi="Georgia"/>
          <w:sz w:val="16"/>
        </w:rPr>
        <w:t xml:space="preserve">e.  </w:t>
      </w:r>
      <w:r w:rsidRPr="00C85D7A">
        <w:rPr>
          <w:rFonts w:ascii="Georgia" w:hAnsi="Georgia"/>
          <w:sz w:val="16"/>
        </w:rPr>
        <w:t xml:space="preserve"> The staff member </w:t>
      </w:r>
      <w:r w:rsidR="00B92030">
        <w:rPr>
          <w:rFonts w:ascii="Georgia" w:hAnsi="Georgia"/>
          <w:sz w:val="16"/>
        </w:rPr>
        <w:t>must</w:t>
      </w:r>
      <w:r w:rsidR="00B92030" w:rsidRPr="00C85D7A">
        <w:rPr>
          <w:rFonts w:ascii="Georgia" w:hAnsi="Georgia"/>
          <w:sz w:val="16"/>
        </w:rPr>
        <w:t xml:space="preserve"> </w:t>
      </w:r>
      <w:r w:rsidRPr="00C85D7A">
        <w:rPr>
          <w:rFonts w:ascii="Georgia" w:hAnsi="Georgia"/>
          <w:sz w:val="16"/>
        </w:rPr>
        <w:t>make the report to the building administrator, the Superintendent of Schools, the Department of Children and Families, or a law enforcement agency.</w:t>
      </w:r>
    </w:p>
    <w:p w14:paraId="330B570D" w14:textId="77777777" w:rsidR="00932F5A" w:rsidRPr="00C85D7A" w:rsidRDefault="00932F5A" w:rsidP="00932F5A">
      <w:pPr>
        <w:rPr>
          <w:rFonts w:ascii="Georgia" w:hAnsi="Georgia"/>
          <w:sz w:val="16"/>
        </w:rPr>
      </w:pPr>
    </w:p>
    <w:p w14:paraId="55174CBD" w14:textId="77777777" w:rsidR="00932F5A" w:rsidRPr="00E44C58" w:rsidRDefault="00932F5A" w:rsidP="00932F5A">
      <w:pPr>
        <w:rPr>
          <w:rFonts w:ascii="Georgia" w:hAnsi="Georgia"/>
          <w:sz w:val="16"/>
        </w:rPr>
      </w:pPr>
      <w:r w:rsidRPr="00C85D7A">
        <w:rPr>
          <w:rFonts w:ascii="Georgia" w:hAnsi="Georgia"/>
          <w:sz w:val="16"/>
        </w:rPr>
        <w:t>Child abuse is defined as any physical injury inflicted by other than accidental means or by injuries which are not in keeping with the explanation given for their cause;</w:t>
      </w:r>
      <w:r w:rsidRPr="00E44C58">
        <w:rPr>
          <w:rFonts w:ascii="Georgia" w:hAnsi="Georgia"/>
          <w:sz w:val="16"/>
        </w:rPr>
        <w:t xml:space="preserve"> maltreatment, such as, but not limited to, malnutrition, sexual molestation, deprivation of necessities, emotional maltreatment, cruel punishment, or neglect.</w:t>
      </w:r>
    </w:p>
    <w:p w14:paraId="79E7D648" w14:textId="77777777" w:rsidR="00932F5A" w:rsidRPr="00E44C58" w:rsidRDefault="00932F5A" w:rsidP="00932F5A">
      <w:pPr>
        <w:rPr>
          <w:rFonts w:ascii="Georgia" w:hAnsi="Georgia"/>
          <w:sz w:val="16"/>
        </w:rPr>
      </w:pPr>
    </w:p>
    <w:p w14:paraId="4E149060" w14:textId="77777777" w:rsidR="00932F5A" w:rsidRPr="00E44C58" w:rsidRDefault="00932F5A" w:rsidP="00932F5A">
      <w:pPr>
        <w:rPr>
          <w:rFonts w:ascii="Georgia" w:hAnsi="Georgia"/>
          <w:sz w:val="16"/>
        </w:rPr>
      </w:pPr>
      <w:r w:rsidRPr="00E44C58">
        <w:rPr>
          <w:rFonts w:ascii="Georgia" w:hAnsi="Georgia"/>
          <w:sz w:val="16"/>
        </w:rPr>
        <w:t>A certified professional staff member or instructional aide who has reasonable cause to suspect a child has been subject to abuse shall make or cause to be made an oral report to the Commissioner of the Department of Children and Families or a law enforcement agency within 12 hours of reasonably suspecting a child has been abused or neglected.</w:t>
      </w:r>
    </w:p>
    <w:p w14:paraId="05F39569" w14:textId="424873C9" w:rsidR="00932F5A" w:rsidRPr="00E44C58" w:rsidRDefault="00932F5A" w:rsidP="00932F5A">
      <w:pPr>
        <w:pStyle w:val="Heading1"/>
        <w:rPr>
          <w:rFonts w:ascii="Georgia" w:hAnsi="Georgia"/>
          <w:sz w:val="16"/>
        </w:rPr>
      </w:pPr>
      <w:bookmarkStart w:id="88" w:name="_Toc69458431"/>
      <w:bookmarkStart w:id="89" w:name="_Toc46495484"/>
      <w:bookmarkStart w:id="90" w:name="_Toc69376688"/>
      <w:bookmarkStart w:id="91" w:name="_Toc69377010"/>
      <w:bookmarkStart w:id="92" w:name="_Toc163280454"/>
      <w:r w:rsidRPr="00E44C58">
        <w:rPr>
          <w:rFonts w:ascii="Georgia" w:hAnsi="Georgia"/>
          <w:sz w:val="16"/>
        </w:rPr>
        <w:t>*School Record</w:t>
      </w:r>
      <w:bookmarkEnd w:id="88"/>
      <w:r w:rsidRPr="00E44C58">
        <w:rPr>
          <w:rFonts w:ascii="Georgia" w:hAnsi="Georgia"/>
          <w:sz w:val="16"/>
        </w:rPr>
        <w:t>s and Directory Information</w:t>
      </w:r>
      <w:bookmarkEnd w:id="89"/>
      <w:r w:rsidRPr="00E44C58">
        <w:rPr>
          <w:rFonts w:ascii="Georgia" w:hAnsi="Georgia"/>
          <w:sz w:val="16"/>
        </w:rPr>
        <w:t xml:space="preserve"> </w:t>
      </w:r>
      <w:bookmarkEnd w:id="90"/>
      <w:bookmarkEnd w:id="91"/>
      <w:bookmarkEnd w:id="92"/>
      <w:r w:rsidRPr="00E44C58">
        <w:rPr>
          <w:rFonts w:ascii="Georgia" w:hAnsi="Georgia"/>
          <w:sz w:val="16"/>
        </w:rPr>
        <w:fldChar w:fldCharType="begin"/>
      </w:r>
      <w:r w:rsidRPr="00E44C58">
        <w:rPr>
          <w:rFonts w:ascii="Georgia" w:hAnsi="Georgia"/>
          <w:sz w:val="16"/>
        </w:rPr>
        <w:instrText xml:space="preserve"> TC \l2 "</w:instrText>
      </w:r>
      <w:bookmarkStart w:id="93" w:name="_Toc69261160"/>
      <w:r w:rsidRPr="00E44C58">
        <w:rPr>
          <w:rFonts w:ascii="Georgia" w:hAnsi="Georgia"/>
          <w:sz w:val="16"/>
        </w:rPr>
        <w:instrText>School Records</w:instrText>
      </w:r>
      <w:bookmarkEnd w:id="93"/>
      <w:r w:rsidRPr="00E44C58">
        <w:rPr>
          <w:rFonts w:ascii="Georgia" w:hAnsi="Georgia"/>
          <w:sz w:val="16"/>
        </w:rPr>
        <w:fldChar w:fldCharType="end"/>
      </w:r>
    </w:p>
    <w:p w14:paraId="6CB78B26" w14:textId="77777777" w:rsidR="00932F5A" w:rsidRPr="00E44C58" w:rsidRDefault="00932F5A" w:rsidP="00932F5A">
      <w:pPr>
        <w:rPr>
          <w:rFonts w:ascii="Georgia" w:hAnsi="Georgia"/>
          <w:sz w:val="16"/>
        </w:rPr>
      </w:pPr>
    </w:p>
    <w:p w14:paraId="58621EE0" w14:textId="77777777" w:rsidR="00932F5A" w:rsidRPr="00E44C58" w:rsidRDefault="00932F5A" w:rsidP="00932F5A">
      <w:pPr>
        <w:rPr>
          <w:rFonts w:ascii="Georgia" w:hAnsi="Georgia"/>
          <w:sz w:val="16"/>
        </w:rPr>
      </w:pPr>
      <w:r w:rsidRPr="00E44C58">
        <w:rPr>
          <w:rFonts w:ascii="Georgia" w:hAnsi="Georgia"/>
          <w:sz w:val="16"/>
        </w:rPr>
        <w:t>A student’s school records are confidential and are protected by federal and state law from unauthorized inspection or use. A cumulative record is maintained for each student from the time the student enters the District until the student withdraws or graduates. This record moves with the student from school to school.</w:t>
      </w:r>
    </w:p>
    <w:p w14:paraId="47474AC5" w14:textId="77777777" w:rsidR="00932F5A" w:rsidRPr="00E44C58" w:rsidRDefault="00932F5A" w:rsidP="00932F5A">
      <w:pPr>
        <w:rPr>
          <w:rFonts w:ascii="Georgia" w:hAnsi="Georgia"/>
          <w:sz w:val="16"/>
        </w:rPr>
      </w:pPr>
    </w:p>
    <w:p w14:paraId="150C47C7" w14:textId="77777777" w:rsidR="00932F5A" w:rsidRPr="00E44C58" w:rsidRDefault="00932F5A" w:rsidP="00932F5A">
      <w:pPr>
        <w:rPr>
          <w:rFonts w:ascii="Georgia" w:hAnsi="Georgia"/>
          <w:sz w:val="16"/>
        </w:rPr>
      </w:pPr>
      <w:r w:rsidRPr="00E44C58">
        <w:rPr>
          <w:rFonts w:ascii="Georgia" w:hAnsi="Georgia"/>
          <w:sz w:val="16"/>
        </w:rPr>
        <w:t>By law, both parents, whether married, separated, or divorced, have access to the records of a student who is under 18 or a dependent for tax purposes. A parent whose rights have been legally terminated will be denied access to the records if the school is given a copy of the court order terminating these rights.</w:t>
      </w:r>
    </w:p>
    <w:p w14:paraId="132A5977" w14:textId="77777777" w:rsidR="00932F5A" w:rsidRPr="00E44C58" w:rsidRDefault="00932F5A" w:rsidP="00932F5A">
      <w:pPr>
        <w:rPr>
          <w:rFonts w:ascii="Georgia" w:hAnsi="Georgia"/>
          <w:sz w:val="16"/>
        </w:rPr>
      </w:pPr>
    </w:p>
    <w:p w14:paraId="5AB6D83C" w14:textId="77777777" w:rsidR="00932F5A" w:rsidRPr="00E44C58" w:rsidRDefault="00932F5A" w:rsidP="00932F5A">
      <w:pPr>
        <w:rPr>
          <w:rFonts w:ascii="Georgia" w:hAnsi="Georgia"/>
          <w:sz w:val="16"/>
        </w:rPr>
      </w:pPr>
      <w:r w:rsidRPr="00E44C58">
        <w:rPr>
          <w:rFonts w:ascii="Georgia" w:hAnsi="Georgia"/>
          <w:sz w:val="16"/>
        </w:rPr>
        <w:t xml:space="preserve">The principal is custodian of all records for currently enrolled students at the assigned school. The Superintendent is the custodian of all records for students who have withdrawn or graduated. Records may be reviewed during regular school hours upon completion of the written request form. The record’s custodian or designee will respond to reasonable requests for explanation and interpretation of the records. </w:t>
      </w:r>
    </w:p>
    <w:p w14:paraId="339263DE" w14:textId="77777777" w:rsidR="00932F5A" w:rsidRPr="00E44C58" w:rsidRDefault="00932F5A" w:rsidP="00932F5A">
      <w:pPr>
        <w:rPr>
          <w:rFonts w:ascii="Georgia" w:hAnsi="Georgia"/>
          <w:sz w:val="16"/>
        </w:rPr>
      </w:pPr>
    </w:p>
    <w:p w14:paraId="120E0EF9" w14:textId="77777777" w:rsidR="00932F5A" w:rsidRPr="00E44C58" w:rsidRDefault="00932F5A" w:rsidP="00932F5A">
      <w:pPr>
        <w:rPr>
          <w:rFonts w:ascii="Georgia" w:hAnsi="Georgia"/>
          <w:sz w:val="16"/>
        </w:rPr>
      </w:pPr>
      <w:r w:rsidRPr="00E44C58">
        <w:rPr>
          <w:rFonts w:ascii="Georgia" w:hAnsi="Georgia"/>
          <w:sz w:val="16"/>
        </w:rPr>
        <w:t>Parents of a minor or of a student who is a dependent for tax purposes, the student (if 18 or older), and school officials with legitimate educational interests are the only persons who have general access to a student’s records. “School officials with legitimate educational interests” include any employee, agents, or facilities with which the District contracts for the placement of students with disabilities, as well as their attorneys and consultants, who are:</w:t>
      </w:r>
    </w:p>
    <w:p w14:paraId="40611955" w14:textId="5F2B235F" w:rsidR="00932F5A" w:rsidRPr="009C6E1D" w:rsidRDefault="00932F5A" w:rsidP="00545EF1">
      <w:pPr>
        <w:pStyle w:val="ListParagraph"/>
        <w:numPr>
          <w:ilvl w:val="0"/>
          <w:numId w:val="15"/>
        </w:numPr>
        <w:ind w:left="540" w:hanging="180"/>
        <w:rPr>
          <w:rFonts w:ascii="Georgia" w:hAnsi="Georgia"/>
          <w:sz w:val="16"/>
        </w:rPr>
      </w:pPr>
      <w:r w:rsidRPr="009C6E1D">
        <w:rPr>
          <w:rFonts w:ascii="Georgia" w:hAnsi="Georgia"/>
          <w:sz w:val="16"/>
        </w:rPr>
        <w:t>Working with the student;</w:t>
      </w:r>
    </w:p>
    <w:p w14:paraId="6815B887" w14:textId="456B0BE2" w:rsidR="00932F5A" w:rsidRPr="009C6E1D" w:rsidRDefault="00932F5A" w:rsidP="00545EF1">
      <w:pPr>
        <w:pStyle w:val="ListParagraph"/>
        <w:numPr>
          <w:ilvl w:val="0"/>
          <w:numId w:val="15"/>
        </w:numPr>
        <w:ind w:left="540" w:hanging="180"/>
        <w:rPr>
          <w:rFonts w:ascii="Georgia" w:hAnsi="Georgia"/>
          <w:sz w:val="16"/>
        </w:rPr>
      </w:pPr>
      <w:r w:rsidRPr="009C6E1D">
        <w:rPr>
          <w:rFonts w:ascii="Georgia" w:hAnsi="Georgia"/>
          <w:sz w:val="16"/>
        </w:rPr>
        <w:t xml:space="preserve">Considering disciplinary or academic actions, the student’s case, an Individual Education Plan (IEP) </w:t>
      </w:r>
      <w:r w:rsidRPr="009C6E1D">
        <w:rPr>
          <w:rFonts w:ascii="Georgia" w:hAnsi="Georgia"/>
          <w:sz w:val="16"/>
        </w:rPr>
        <w:lastRenderedPageBreak/>
        <w:t>for a student with disabilities under IDEA or an individually designed program for a student with disabilities under Section 504;</w:t>
      </w:r>
    </w:p>
    <w:p w14:paraId="24550D67" w14:textId="77D32EC9" w:rsidR="00932F5A" w:rsidRPr="009C6E1D" w:rsidRDefault="00932F5A" w:rsidP="00545EF1">
      <w:pPr>
        <w:pStyle w:val="ListParagraph"/>
        <w:numPr>
          <w:ilvl w:val="0"/>
          <w:numId w:val="15"/>
        </w:numPr>
        <w:ind w:left="540" w:hanging="180"/>
        <w:rPr>
          <w:rFonts w:ascii="Georgia" w:hAnsi="Georgia"/>
          <w:sz w:val="16"/>
        </w:rPr>
      </w:pPr>
      <w:r w:rsidRPr="009C6E1D">
        <w:rPr>
          <w:rFonts w:ascii="Georgia" w:hAnsi="Georgia"/>
          <w:sz w:val="16"/>
        </w:rPr>
        <w:t>Compiling statistical data; or</w:t>
      </w:r>
    </w:p>
    <w:p w14:paraId="6DEFF3A5" w14:textId="4785E464" w:rsidR="00932F5A" w:rsidRPr="009C6E1D" w:rsidRDefault="00932F5A" w:rsidP="00545EF1">
      <w:pPr>
        <w:pStyle w:val="ListParagraph"/>
        <w:numPr>
          <w:ilvl w:val="0"/>
          <w:numId w:val="15"/>
        </w:numPr>
        <w:ind w:left="540" w:hanging="180"/>
        <w:rPr>
          <w:rFonts w:ascii="Georgia" w:hAnsi="Georgia"/>
          <w:sz w:val="16"/>
        </w:rPr>
      </w:pPr>
      <w:r w:rsidRPr="009C6E1D">
        <w:rPr>
          <w:rFonts w:ascii="Georgia" w:hAnsi="Georgia"/>
          <w:sz w:val="16"/>
        </w:rPr>
        <w:t>Investigating or evaluating programs.</w:t>
      </w:r>
    </w:p>
    <w:p w14:paraId="2962E8DE" w14:textId="77777777" w:rsidR="00932F5A" w:rsidRPr="00E44C58" w:rsidRDefault="00932F5A" w:rsidP="00932F5A">
      <w:pPr>
        <w:rPr>
          <w:rFonts w:ascii="Georgia" w:hAnsi="Georgia"/>
          <w:sz w:val="16"/>
        </w:rPr>
      </w:pPr>
      <w:r w:rsidRPr="00E44C58">
        <w:rPr>
          <w:rFonts w:ascii="Georgia" w:hAnsi="Georgia"/>
          <w:sz w:val="16"/>
        </w:rPr>
        <w:t>Certain other officials from various governmental agencies may have limited access to the records. Parental consent is required to release the records to anyone else. When the student reaches 18 years of age, only the student has the right to consent to release of records.</w:t>
      </w:r>
    </w:p>
    <w:p w14:paraId="528C6417" w14:textId="77777777" w:rsidR="00932F5A" w:rsidRPr="00E44C58" w:rsidRDefault="00932F5A" w:rsidP="00932F5A">
      <w:pPr>
        <w:rPr>
          <w:rFonts w:ascii="Georgia" w:hAnsi="Georgia"/>
          <w:sz w:val="16"/>
        </w:rPr>
      </w:pPr>
      <w:r w:rsidRPr="00E44C58">
        <w:rPr>
          <w:rFonts w:ascii="Georgia" w:hAnsi="Georgia"/>
          <w:sz w:val="16"/>
        </w:rPr>
        <w:t>The parent’s or student's right of access to, and copies of, student records does not extend to all records. Materials that are not considered educational records, such as teachers’ personal notes on a student that are shared only with a substitute teacher and records pertaining to former students after they are no longer students in the District, do not have to be made available to the parents or student.</w:t>
      </w:r>
    </w:p>
    <w:p w14:paraId="6EE89F38" w14:textId="77777777" w:rsidR="00932F5A" w:rsidRPr="00E44C58" w:rsidRDefault="00932F5A" w:rsidP="00932F5A">
      <w:pPr>
        <w:rPr>
          <w:rFonts w:ascii="Georgia" w:hAnsi="Georgia"/>
          <w:sz w:val="16"/>
        </w:rPr>
      </w:pPr>
    </w:p>
    <w:p w14:paraId="6D311184" w14:textId="77777777" w:rsidR="00932F5A" w:rsidRPr="00E44C58" w:rsidRDefault="00932F5A" w:rsidP="00932F5A">
      <w:pPr>
        <w:rPr>
          <w:rFonts w:ascii="Georgia" w:hAnsi="Georgia"/>
          <w:sz w:val="16"/>
        </w:rPr>
      </w:pPr>
      <w:r w:rsidRPr="00E44C58">
        <w:rPr>
          <w:rFonts w:ascii="Georgia" w:hAnsi="Georgia"/>
          <w:sz w:val="16"/>
        </w:rPr>
        <w:t>A student over 18 and parents of minor students may inspect the student’s records and request a correction if the records are inaccurate, misleading, or otherwise in violation of the student’s privacy or other rights. If the District refuses the request to amend the records, the requestor has the right to a hearing. If the records are not amended as a result of the hearing, the requestor has 30 school days to exercise the right to place a statement commenting on the information in the student’s record. Although improperly recorded grades may be challenged, parents and the student are not allowed to contest a student’s grade in a course through this process. Parents or the student have the right to file a complaint with the U.S. Department of Education if they believe the District is not in compliance with the law regarding student records. The District’s policy regarding student records is available from the principal’s or superintendent’s office.</w:t>
      </w:r>
    </w:p>
    <w:p w14:paraId="0E79DDA2" w14:textId="77777777" w:rsidR="00932F5A" w:rsidRPr="00E44C58" w:rsidRDefault="00932F5A" w:rsidP="00932F5A">
      <w:pPr>
        <w:rPr>
          <w:rFonts w:ascii="Georgia" w:hAnsi="Georgia"/>
          <w:sz w:val="16"/>
        </w:rPr>
      </w:pPr>
    </w:p>
    <w:p w14:paraId="743839E2" w14:textId="77777777" w:rsidR="00932F5A" w:rsidRPr="00E44C58" w:rsidRDefault="00932F5A" w:rsidP="00932F5A">
      <w:pPr>
        <w:rPr>
          <w:rFonts w:ascii="Georgia" w:hAnsi="Georgia"/>
          <w:sz w:val="16"/>
        </w:rPr>
      </w:pPr>
      <w:r w:rsidRPr="00E44C58">
        <w:rPr>
          <w:rFonts w:ascii="Georgia" w:hAnsi="Georgia"/>
          <w:sz w:val="16"/>
        </w:rPr>
        <w:t>Copies of student records are available without a charge for the first set of copies and then at a cost of $0.50 per page, payable upon receipt for duplicate copies of records. Parents may be denied copies of a student’s records (1) after the student reaches age 18 and is no longer a dependent for tax purposes; (2) when the student is attending an institution of post-secondary education; (3) if the parent fails to follow proper procedures and pay the copying charge; or (4) when the District is given a copy of a court order terminating the parental rights.</w:t>
      </w:r>
    </w:p>
    <w:p w14:paraId="2C118F7C" w14:textId="77777777" w:rsidR="00932F5A" w:rsidRPr="00E44C58" w:rsidRDefault="00932F5A" w:rsidP="00932F5A">
      <w:pPr>
        <w:rPr>
          <w:rFonts w:ascii="Georgia" w:hAnsi="Georgia"/>
          <w:sz w:val="16"/>
        </w:rPr>
      </w:pPr>
    </w:p>
    <w:p w14:paraId="38BA4F9B" w14:textId="77777777" w:rsidR="00932F5A" w:rsidRPr="00E44C58" w:rsidRDefault="00932F5A" w:rsidP="00932F5A">
      <w:pPr>
        <w:rPr>
          <w:rFonts w:ascii="Georgia" w:hAnsi="Georgia"/>
          <w:sz w:val="16"/>
        </w:rPr>
      </w:pPr>
      <w:r w:rsidRPr="00E44C58">
        <w:rPr>
          <w:rFonts w:ascii="Georgia" w:hAnsi="Georgia"/>
          <w:sz w:val="16"/>
        </w:rPr>
        <w:t>Certain information about District students is considered directory information and will be released to anyone who follows procedures for requesting it, unless the parent objects to the release of any or all directory information about the child. This objection must be made in writing to the principal within ten school days after the issuance of this handbook. Directory information includes a student’s name, address, telephone number, date and place of birth, major field of study, grade levels, photograph, e-mail address, participation in officially recognized activities and sports, weight and height of members of athletic teams, dates of attendance, awards received in school, and most recent previous school attended.</w:t>
      </w:r>
    </w:p>
    <w:p w14:paraId="5E8CB2B1" w14:textId="77777777" w:rsidR="00932F5A" w:rsidRPr="00E44C58" w:rsidRDefault="00932F5A" w:rsidP="00932F5A">
      <w:pPr>
        <w:rPr>
          <w:rFonts w:ascii="Georgia" w:hAnsi="Georgia"/>
          <w:sz w:val="16"/>
        </w:rPr>
      </w:pPr>
    </w:p>
    <w:p w14:paraId="56B011C8" w14:textId="77777777" w:rsidR="00932F5A" w:rsidRPr="00E44C58" w:rsidRDefault="00932F5A" w:rsidP="00932F5A">
      <w:pPr>
        <w:rPr>
          <w:rFonts w:ascii="Georgia" w:hAnsi="Georgia"/>
          <w:sz w:val="16"/>
        </w:rPr>
      </w:pPr>
      <w:r w:rsidRPr="00E44C58">
        <w:rPr>
          <w:rFonts w:ascii="Georgia" w:hAnsi="Georgia"/>
          <w:sz w:val="16"/>
        </w:rPr>
        <w:t>Military recruiters or institutions of higher learning shall have access to secondary school students names, addresses and telephone listings, unless a parent/guardian or secondary student aged 18 or over requests in writing that such information not be released.</w:t>
      </w:r>
    </w:p>
    <w:p w14:paraId="3BA70B8F" w14:textId="77777777" w:rsidR="00932F5A" w:rsidRPr="00E44C58" w:rsidRDefault="00932F5A" w:rsidP="00932F5A">
      <w:pPr>
        <w:rPr>
          <w:rFonts w:ascii="Georgia" w:hAnsi="Georgia"/>
          <w:sz w:val="16"/>
        </w:rPr>
      </w:pPr>
    </w:p>
    <w:p w14:paraId="127347FD" w14:textId="32ADE161" w:rsidR="00932F5A" w:rsidRPr="00E44C58" w:rsidRDefault="00932F5A">
      <w:pPr>
        <w:rPr>
          <w:rFonts w:ascii="Georgia" w:hAnsi="Georgia"/>
          <w:sz w:val="16"/>
        </w:rPr>
      </w:pPr>
      <w:r w:rsidRPr="00E44C58">
        <w:rPr>
          <w:rFonts w:ascii="Georgia" w:hAnsi="Georgia"/>
          <w:sz w:val="16"/>
        </w:rPr>
        <w:t xml:space="preserve">On an annual basis the school system gives parents annual notice of their rights, including the right to refuse to permit disclosure of any or all </w:t>
      </w:r>
      <w:r w:rsidRPr="00E44C58">
        <w:rPr>
          <w:rFonts w:ascii="Georgia" w:hAnsi="Georgia"/>
          <w:i/>
          <w:iCs/>
          <w:sz w:val="16"/>
        </w:rPr>
        <w:t xml:space="preserve">Directory Information </w:t>
      </w:r>
      <w:r w:rsidRPr="00E44C58">
        <w:rPr>
          <w:rFonts w:ascii="Georgia" w:hAnsi="Georgia"/>
          <w:sz w:val="16"/>
        </w:rPr>
        <w:t xml:space="preserve">as defined. </w:t>
      </w:r>
      <w:r w:rsidRPr="00E44C58">
        <w:rPr>
          <w:rFonts w:ascii="Georgia" w:hAnsi="Georgia"/>
          <w:sz w:val="16"/>
        </w:rPr>
        <w:t xml:space="preserve">Denial to disclose </w:t>
      </w:r>
      <w:r w:rsidRPr="00E44C58">
        <w:rPr>
          <w:rFonts w:ascii="Georgia" w:hAnsi="Georgia"/>
          <w:i/>
          <w:iCs/>
          <w:sz w:val="16"/>
        </w:rPr>
        <w:t>Directory Information</w:t>
      </w:r>
      <w:r w:rsidRPr="00E44C58">
        <w:rPr>
          <w:rFonts w:ascii="Georgia" w:hAnsi="Georgia"/>
          <w:sz w:val="16"/>
        </w:rPr>
        <w:t xml:space="preserve"> represents a denial to disclose same information to any/all institutions without express permission.  If a parent (or eligible student) does not object within the time specified i</w:t>
      </w:r>
      <w:r w:rsidR="003E4ABF">
        <w:rPr>
          <w:rFonts w:ascii="Georgia" w:hAnsi="Georgia"/>
          <w:sz w:val="16"/>
        </w:rPr>
        <w:t>n the notification, school and D</w:t>
      </w:r>
      <w:r w:rsidRPr="00E44C58">
        <w:rPr>
          <w:rFonts w:ascii="Georgia" w:hAnsi="Georgia"/>
          <w:sz w:val="16"/>
        </w:rPr>
        <w:t>istrict administrators will release such information upon request without the specific consent of the parents or eligible student to the following entities.  Each organization may request the information in a standard print or electronic format. The production of mailing labels or the development of custom formats is the responsibility of the requesting organization using the data provided.</w:t>
      </w:r>
    </w:p>
    <w:p w14:paraId="6B9D82FC" w14:textId="77777777" w:rsidR="00932F5A" w:rsidRPr="00E44C58" w:rsidRDefault="00932F5A" w:rsidP="009C6E1D">
      <w:pPr>
        <w:tabs>
          <w:tab w:val="left" w:pos="540"/>
        </w:tabs>
        <w:ind w:left="540" w:hanging="180"/>
        <w:rPr>
          <w:rFonts w:ascii="Georgia" w:hAnsi="Georgia"/>
          <w:sz w:val="16"/>
        </w:rPr>
      </w:pPr>
      <w:r w:rsidRPr="00E44C58">
        <w:rPr>
          <w:rFonts w:ascii="Georgia" w:hAnsi="Georgia"/>
          <w:sz w:val="16"/>
        </w:rPr>
        <w:t>1.</w:t>
      </w:r>
      <w:r w:rsidRPr="00E44C58">
        <w:rPr>
          <w:rFonts w:ascii="Georgia" w:hAnsi="Georgia"/>
          <w:sz w:val="16"/>
        </w:rPr>
        <w:tab/>
        <w:t>Federal, state and local governmental agencies including but not limited to regional, inter</w:t>
      </w:r>
      <w:r w:rsidR="006F5BE7">
        <w:rPr>
          <w:rFonts w:ascii="Georgia" w:hAnsi="Georgia"/>
          <w:sz w:val="16"/>
        </w:rPr>
        <w:t>-</w:t>
      </w:r>
      <w:r w:rsidRPr="00E44C58">
        <w:rPr>
          <w:rFonts w:ascii="Georgia" w:hAnsi="Georgia"/>
          <w:sz w:val="16"/>
        </w:rPr>
        <w:t>district, and other specialized schools and programs.</w:t>
      </w:r>
    </w:p>
    <w:p w14:paraId="14B6E1BB" w14:textId="77777777" w:rsidR="00932F5A" w:rsidRPr="00E44C58" w:rsidRDefault="00932F5A" w:rsidP="009C6E1D">
      <w:pPr>
        <w:tabs>
          <w:tab w:val="left" w:pos="540"/>
        </w:tabs>
        <w:ind w:left="540" w:hanging="180"/>
        <w:rPr>
          <w:rFonts w:ascii="Georgia" w:hAnsi="Georgia"/>
          <w:sz w:val="16"/>
        </w:rPr>
      </w:pPr>
      <w:r w:rsidRPr="00E44C58">
        <w:rPr>
          <w:rFonts w:ascii="Georgia" w:hAnsi="Georgia"/>
          <w:sz w:val="16"/>
        </w:rPr>
        <w:t>2.</w:t>
      </w:r>
      <w:r w:rsidRPr="00E44C58">
        <w:rPr>
          <w:rFonts w:ascii="Georgia" w:hAnsi="Georgia"/>
          <w:sz w:val="16"/>
        </w:rPr>
        <w:tab/>
        <w:t>Representatives of the news media</w:t>
      </w:r>
    </w:p>
    <w:p w14:paraId="46FE70DD" w14:textId="77777777" w:rsidR="00932F5A" w:rsidRPr="00E44C58" w:rsidRDefault="00932F5A" w:rsidP="009C6E1D">
      <w:pPr>
        <w:tabs>
          <w:tab w:val="left" w:pos="540"/>
        </w:tabs>
        <w:ind w:left="540" w:hanging="180"/>
        <w:rPr>
          <w:rFonts w:ascii="Georgia" w:hAnsi="Georgia"/>
          <w:sz w:val="16"/>
        </w:rPr>
      </w:pPr>
      <w:r w:rsidRPr="00E44C58">
        <w:rPr>
          <w:rFonts w:ascii="Georgia" w:hAnsi="Georgia"/>
          <w:sz w:val="16"/>
        </w:rPr>
        <w:t>3.</w:t>
      </w:r>
      <w:r w:rsidRPr="00E44C58">
        <w:rPr>
          <w:rFonts w:ascii="Georgia" w:hAnsi="Georgia"/>
          <w:sz w:val="16"/>
        </w:rPr>
        <w:tab/>
        <w:t>Employers or prospective employers</w:t>
      </w:r>
    </w:p>
    <w:p w14:paraId="2A3CB563" w14:textId="77777777" w:rsidR="00932F5A" w:rsidRPr="00E44C58" w:rsidRDefault="00932F5A" w:rsidP="009C6E1D">
      <w:pPr>
        <w:tabs>
          <w:tab w:val="left" w:pos="540"/>
        </w:tabs>
        <w:ind w:left="540" w:hanging="180"/>
        <w:rPr>
          <w:rFonts w:ascii="Georgia" w:hAnsi="Georgia"/>
          <w:sz w:val="16"/>
        </w:rPr>
      </w:pPr>
      <w:r w:rsidRPr="00E44C58">
        <w:rPr>
          <w:rFonts w:ascii="Georgia" w:hAnsi="Georgia"/>
          <w:sz w:val="16"/>
        </w:rPr>
        <w:t>4.</w:t>
      </w:r>
      <w:r w:rsidRPr="00E44C58">
        <w:rPr>
          <w:rFonts w:ascii="Georgia" w:hAnsi="Georgia"/>
          <w:sz w:val="16"/>
        </w:rPr>
        <w:tab/>
        <w:t>Nonprofit youth organizations</w:t>
      </w:r>
    </w:p>
    <w:p w14:paraId="76076E67" w14:textId="77777777" w:rsidR="00932F5A" w:rsidRPr="00E44C58" w:rsidRDefault="00932F5A" w:rsidP="009C6E1D">
      <w:pPr>
        <w:tabs>
          <w:tab w:val="left" w:pos="540"/>
        </w:tabs>
        <w:ind w:left="540" w:hanging="180"/>
        <w:rPr>
          <w:rFonts w:ascii="Georgia" w:hAnsi="Georgia"/>
          <w:sz w:val="16"/>
        </w:rPr>
      </w:pPr>
      <w:r w:rsidRPr="00E44C58">
        <w:rPr>
          <w:rFonts w:ascii="Georgia" w:hAnsi="Georgia"/>
          <w:sz w:val="16"/>
        </w:rPr>
        <w:t>5.</w:t>
      </w:r>
      <w:r w:rsidRPr="00E44C58">
        <w:rPr>
          <w:rFonts w:ascii="Georgia" w:hAnsi="Georgia"/>
          <w:sz w:val="16"/>
        </w:rPr>
        <w:tab/>
        <w:t>Parent Teacher Associations for the purpose of producing and distributing class lists and/or school directories to members of the school community</w:t>
      </w:r>
    </w:p>
    <w:p w14:paraId="162364A6" w14:textId="77777777" w:rsidR="00932F5A" w:rsidRPr="00E44C58" w:rsidRDefault="00932F5A" w:rsidP="009C6E1D">
      <w:pPr>
        <w:tabs>
          <w:tab w:val="left" w:pos="540"/>
        </w:tabs>
        <w:ind w:left="540" w:hanging="180"/>
        <w:rPr>
          <w:rFonts w:ascii="Georgia" w:hAnsi="Georgia"/>
          <w:sz w:val="16"/>
        </w:rPr>
      </w:pPr>
      <w:r w:rsidRPr="00E44C58">
        <w:rPr>
          <w:rFonts w:ascii="Georgia" w:hAnsi="Georgia"/>
          <w:sz w:val="16"/>
        </w:rPr>
        <w:t>6.</w:t>
      </w:r>
      <w:r w:rsidRPr="00E44C58">
        <w:rPr>
          <w:rFonts w:ascii="Georgia" w:hAnsi="Georgia"/>
          <w:sz w:val="16"/>
        </w:rPr>
        <w:tab/>
        <w:t>Military recruiters or institutions of higher education as described in related procedure E-040.28</w:t>
      </w:r>
    </w:p>
    <w:p w14:paraId="66D8F843" w14:textId="2521967D" w:rsidR="00932F5A" w:rsidRPr="00C85D7A" w:rsidRDefault="00932F5A" w:rsidP="00932F5A">
      <w:pPr>
        <w:rPr>
          <w:rFonts w:ascii="Georgia" w:hAnsi="Georgia"/>
          <w:sz w:val="16"/>
        </w:rPr>
      </w:pPr>
      <w:r w:rsidRPr="00E44C58">
        <w:rPr>
          <w:rFonts w:ascii="Georgia" w:hAnsi="Georgia"/>
          <w:sz w:val="16"/>
        </w:rPr>
        <w:t>No information may be released directly or indirectly to a private profit-making entity other than employers, prospective employers and representatives of the ne</w:t>
      </w:r>
      <w:r w:rsidR="003E4ABF">
        <w:rPr>
          <w:rFonts w:ascii="Georgia" w:hAnsi="Georgia"/>
          <w:sz w:val="16"/>
        </w:rPr>
        <w:t>ws media.   School or D</w:t>
      </w:r>
      <w:r w:rsidRPr="00E44C58">
        <w:rPr>
          <w:rFonts w:ascii="Georgia" w:hAnsi="Georgia"/>
          <w:sz w:val="16"/>
        </w:rPr>
        <w:t xml:space="preserve">istrict administrators should forward any questions regarding disclosure, including but not limited to the type of organization, to </w:t>
      </w:r>
      <w:r w:rsidRPr="00C85D7A">
        <w:rPr>
          <w:rFonts w:ascii="Georgia" w:hAnsi="Georgia"/>
          <w:sz w:val="16"/>
        </w:rPr>
        <w:t xml:space="preserve">the </w:t>
      </w:r>
      <w:r w:rsidR="00A34175" w:rsidRPr="00C85D7A">
        <w:rPr>
          <w:rFonts w:ascii="Georgia" w:hAnsi="Georgia"/>
          <w:sz w:val="16"/>
        </w:rPr>
        <w:t>Deputy Superintendent.</w:t>
      </w:r>
    </w:p>
    <w:p w14:paraId="2CB918E1" w14:textId="77777777" w:rsidR="00A34175" w:rsidRPr="00C85D7A" w:rsidRDefault="00A34175" w:rsidP="00932F5A">
      <w:pPr>
        <w:rPr>
          <w:rFonts w:ascii="Georgia" w:hAnsi="Georgia"/>
          <w:sz w:val="16"/>
        </w:rPr>
      </w:pPr>
    </w:p>
    <w:p w14:paraId="53FC30DA" w14:textId="77777777" w:rsidR="00932F5A" w:rsidRPr="00C85D7A" w:rsidRDefault="00932F5A" w:rsidP="00932F5A">
      <w:pPr>
        <w:rPr>
          <w:rFonts w:ascii="Georgia" w:hAnsi="Georgia"/>
          <w:sz w:val="16"/>
        </w:rPr>
      </w:pPr>
      <w:r w:rsidRPr="00C85D7A">
        <w:rPr>
          <w:rFonts w:ascii="Georgia" w:hAnsi="Georgia"/>
          <w:sz w:val="16"/>
        </w:rPr>
        <w:t>The District, when a student moves to a new school system or charter school, will send the student’s records to the new District or charter school within ten business days of receiving written notice of the move from the new District. Unless the parents/guardians of the student authorize the record transfer in writing, the sending District is required to send a notice when the records are sent to the new District.</w:t>
      </w:r>
    </w:p>
    <w:p w14:paraId="0CEAEF1E" w14:textId="77777777" w:rsidR="00932F5A" w:rsidRPr="00C85D7A" w:rsidRDefault="00932F5A" w:rsidP="00932F5A">
      <w:pPr>
        <w:rPr>
          <w:rFonts w:ascii="Georgia" w:hAnsi="Georgia"/>
          <w:sz w:val="16"/>
        </w:rPr>
      </w:pPr>
    </w:p>
    <w:p w14:paraId="2BE41629" w14:textId="77777777" w:rsidR="00932F5A" w:rsidRPr="00C85D7A" w:rsidRDefault="00932F5A" w:rsidP="00932F5A">
      <w:pPr>
        <w:rPr>
          <w:rFonts w:ascii="Georgia" w:hAnsi="Georgia"/>
          <w:sz w:val="16"/>
        </w:rPr>
      </w:pPr>
      <w:r w:rsidRPr="00C85D7A">
        <w:rPr>
          <w:rFonts w:ascii="Georgia" w:hAnsi="Georgia"/>
          <w:sz w:val="16"/>
        </w:rPr>
        <w:t xml:space="preserve">Parents and eligible students have the right to file a complaint with the U.S. Department of Education concerning alleged failures by the District to comply with the Requirements of FERPA. Complaints may be addressed to: </w:t>
      </w:r>
    </w:p>
    <w:p w14:paraId="6832E893" w14:textId="77777777" w:rsidR="00932F5A" w:rsidRPr="00C85D7A" w:rsidRDefault="00932F5A" w:rsidP="00932F5A">
      <w:pPr>
        <w:rPr>
          <w:rFonts w:ascii="Georgia" w:hAnsi="Georgia"/>
          <w:sz w:val="16"/>
        </w:rPr>
      </w:pPr>
    </w:p>
    <w:p w14:paraId="04114CC3" w14:textId="77777777" w:rsidR="00932F5A" w:rsidRPr="00C85D7A" w:rsidRDefault="00932F5A" w:rsidP="009C6E1D">
      <w:pPr>
        <w:rPr>
          <w:rFonts w:ascii="Georgia" w:hAnsi="Georgia"/>
          <w:sz w:val="16"/>
        </w:rPr>
      </w:pPr>
      <w:r w:rsidRPr="00C85D7A">
        <w:rPr>
          <w:rFonts w:ascii="Georgia" w:hAnsi="Georgia"/>
          <w:sz w:val="16"/>
        </w:rPr>
        <w:t>Family Policy Compliance Office, U.S. Department of Education, 5400 Maryland Avenue, S.W., Washington, DC 20202-4605.</w:t>
      </w:r>
    </w:p>
    <w:p w14:paraId="26BA83E6" w14:textId="77777777" w:rsidR="00932F5A" w:rsidRPr="00C85D7A" w:rsidRDefault="00932F5A" w:rsidP="00932F5A">
      <w:pPr>
        <w:rPr>
          <w:rFonts w:ascii="Georgia" w:hAnsi="Georgia"/>
          <w:sz w:val="16"/>
        </w:rPr>
      </w:pPr>
    </w:p>
    <w:p w14:paraId="5C62C4BA" w14:textId="5DFD2C2B" w:rsidR="00932F5A" w:rsidRPr="00C85D7A" w:rsidRDefault="00932F5A" w:rsidP="00932F5A">
      <w:pPr>
        <w:rPr>
          <w:rFonts w:ascii="Georgia" w:hAnsi="Georgia"/>
          <w:sz w:val="16"/>
        </w:rPr>
      </w:pPr>
      <w:r w:rsidRPr="00C85D7A">
        <w:rPr>
          <w:rFonts w:ascii="Georgia" w:hAnsi="Georgia"/>
          <w:sz w:val="16"/>
        </w:rPr>
        <w:t>The District’s HIP</w:t>
      </w:r>
      <w:r w:rsidR="00D66935" w:rsidRPr="00C85D7A">
        <w:rPr>
          <w:rFonts w:ascii="Georgia" w:hAnsi="Georgia"/>
          <w:sz w:val="16"/>
        </w:rPr>
        <w:t xml:space="preserve">PA Privacy Officer is </w:t>
      </w:r>
      <w:r w:rsidR="00DB546A">
        <w:rPr>
          <w:rFonts w:ascii="Georgia" w:hAnsi="Georgia"/>
          <w:sz w:val="16"/>
        </w:rPr>
        <w:t>the</w:t>
      </w:r>
      <w:r w:rsidR="002B2E60" w:rsidRPr="00C85D7A">
        <w:rPr>
          <w:rFonts w:ascii="Georgia" w:hAnsi="Georgia"/>
          <w:sz w:val="16"/>
        </w:rPr>
        <w:t xml:space="preserve"> School </w:t>
      </w:r>
      <w:r w:rsidR="00DA0606" w:rsidRPr="00C85D7A">
        <w:rPr>
          <w:rFonts w:ascii="Georgia" w:hAnsi="Georgia"/>
          <w:sz w:val="16"/>
        </w:rPr>
        <w:t>Nurs</w:t>
      </w:r>
      <w:r w:rsidR="00DA0606">
        <w:rPr>
          <w:rFonts w:ascii="Georgia" w:hAnsi="Georgia"/>
          <w:sz w:val="16"/>
        </w:rPr>
        <w:t xml:space="preserve">e </w:t>
      </w:r>
      <w:r w:rsidR="00DA0606" w:rsidRPr="00C85D7A">
        <w:rPr>
          <w:rFonts w:ascii="Georgia" w:hAnsi="Georgia"/>
          <w:sz w:val="16"/>
        </w:rPr>
        <w:t>Supervisor</w:t>
      </w:r>
      <w:r w:rsidR="00DA0606">
        <w:rPr>
          <w:rFonts w:ascii="Georgia" w:hAnsi="Georgia"/>
          <w:sz w:val="16"/>
        </w:rPr>
        <w:t>,</w:t>
      </w:r>
      <w:r w:rsidR="00BA36A4">
        <w:rPr>
          <w:rFonts w:ascii="Georgia" w:hAnsi="Georgia"/>
          <w:sz w:val="16"/>
        </w:rPr>
        <w:t xml:space="preserve"> Mary B. Keller, </w:t>
      </w:r>
      <w:r w:rsidR="00DA0606">
        <w:rPr>
          <w:rFonts w:ascii="Georgia" w:hAnsi="Georgia"/>
          <w:sz w:val="16"/>
        </w:rPr>
        <w:t>R.N.</w:t>
      </w:r>
    </w:p>
    <w:p w14:paraId="367DB138" w14:textId="0DEDFC56" w:rsidR="00932F5A" w:rsidRPr="00E44C58" w:rsidRDefault="00932F5A" w:rsidP="002C309B">
      <w:pPr>
        <w:pStyle w:val="Heading1"/>
      </w:pPr>
      <w:bookmarkStart w:id="94" w:name="_Toc69458432"/>
      <w:bookmarkStart w:id="95" w:name="_Toc46495485"/>
      <w:bookmarkStart w:id="96" w:name="_Toc69376689"/>
      <w:bookmarkStart w:id="97" w:name="_Toc69377011"/>
      <w:bookmarkStart w:id="98" w:name="_Toc163280455"/>
      <w:r w:rsidRPr="00C85D7A">
        <w:rPr>
          <w:rFonts w:ascii="Georgia" w:hAnsi="Georgia"/>
          <w:sz w:val="16"/>
        </w:rPr>
        <w:t>*Drugs, Tobacco, &amp; Alcohol</w:t>
      </w:r>
      <w:bookmarkEnd w:id="94"/>
      <w:bookmarkEnd w:id="95"/>
      <w:r w:rsidRPr="00C85D7A">
        <w:rPr>
          <w:rFonts w:ascii="Georgia" w:hAnsi="Georgia"/>
          <w:sz w:val="16"/>
        </w:rPr>
        <w:t xml:space="preserve"> </w:t>
      </w:r>
      <w:bookmarkEnd w:id="96"/>
      <w:bookmarkEnd w:id="97"/>
      <w:bookmarkEnd w:id="98"/>
      <w:r w:rsidRPr="00E44C58">
        <w:rPr>
          <w:rFonts w:ascii="Georgia" w:hAnsi="Georgia"/>
          <w:b w:val="0"/>
          <w:sz w:val="16"/>
        </w:rPr>
        <w:fldChar w:fldCharType="begin"/>
      </w:r>
      <w:r w:rsidRPr="00E44C58">
        <w:rPr>
          <w:rFonts w:ascii="Georgia" w:hAnsi="Georgia"/>
          <w:sz w:val="16"/>
        </w:rPr>
        <w:instrText xml:space="preserve"> TC \l2 "</w:instrText>
      </w:r>
      <w:bookmarkStart w:id="99" w:name="_Toc69261161"/>
      <w:r w:rsidRPr="00E44C58">
        <w:rPr>
          <w:rFonts w:ascii="Georgia" w:hAnsi="Georgia"/>
          <w:sz w:val="16"/>
        </w:rPr>
        <w:instrText>Drugs, Tobacco, &amp; Alcohol</w:instrText>
      </w:r>
      <w:bookmarkEnd w:id="99"/>
      <w:r w:rsidRPr="00E44C58">
        <w:rPr>
          <w:rFonts w:ascii="Georgia" w:hAnsi="Georgia"/>
          <w:b w:val="0"/>
          <w:sz w:val="16"/>
        </w:rPr>
        <w:fldChar w:fldCharType="end"/>
      </w:r>
    </w:p>
    <w:p w14:paraId="0F048D0F" w14:textId="77777777" w:rsidR="00932F5A" w:rsidRPr="00E44C58" w:rsidRDefault="00932F5A" w:rsidP="00932F5A">
      <w:pPr>
        <w:rPr>
          <w:rFonts w:ascii="Georgia" w:hAnsi="Georgia"/>
          <w:sz w:val="16"/>
        </w:rPr>
      </w:pPr>
      <w:r w:rsidRPr="00E44C58">
        <w:rPr>
          <w:rFonts w:ascii="Georgia" w:hAnsi="Georgia"/>
          <w:sz w:val="16"/>
        </w:rPr>
        <w:t>The schools play three important roles in helping to prevent student drug, tobacco, and alcohol use. Operating in conjunction with the home and community, they:</w:t>
      </w:r>
    </w:p>
    <w:p w14:paraId="3CA43883" w14:textId="77777777" w:rsidR="00932F5A" w:rsidRPr="00E44C58" w:rsidRDefault="00932F5A" w:rsidP="00932F5A">
      <w:pPr>
        <w:rPr>
          <w:rFonts w:ascii="Georgia" w:hAnsi="Georgia"/>
          <w:sz w:val="16"/>
        </w:rPr>
      </w:pPr>
    </w:p>
    <w:p w14:paraId="0318DF0C" w14:textId="77777777" w:rsidR="00932F5A" w:rsidRPr="00E44C58" w:rsidRDefault="00932F5A" w:rsidP="00545EF1">
      <w:pPr>
        <w:numPr>
          <w:ilvl w:val="0"/>
          <w:numId w:val="1"/>
        </w:numPr>
        <w:tabs>
          <w:tab w:val="clear" w:pos="720"/>
          <w:tab w:val="num" w:pos="360"/>
        </w:tabs>
        <w:ind w:left="360" w:hanging="180"/>
        <w:rPr>
          <w:rFonts w:ascii="Georgia" w:hAnsi="Georgia"/>
          <w:sz w:val="16"/>
        </w:rPr>
      </w:pPr>
      <w:r w:rsidRPr="00E44C58">
        <w:rPr>
          <w:rFonts w:ascii="Georgia" w:hAnsi="Georgia"/>
          <w:sz w:val="16"/>
        </w:rPr>
        <w:t>Try to prevent drug use through education</w:t>
      </w:r>
    </w:p>
    <w:p w14:paraId="6C318096" w14:textId="77777777" w:rsidR="00932F5A" w:rsidRPr="00E44C58" w:rsidRDefault="00932F5A" w:rsidP="00545EF1">
      <w:pPr>
        <w:numPr>
          <w:ilvl w:val="0"/>
          <w:numId w:val="1"/>
        </w:numPr>
        <w:tabs>
          <w:tab w:val="clear" w:pos="720"/>
          <w:tab w:val="num" w:pos="360"/>
        </w:tabs>
        <w:ind w:left="360" w:hanging="180"/>
        <w:rPr>
          <w:rFonts w:ascii="Georgia" w:hAnsi="Georgia"/>
          <w:sz w:val="16"/>
        </w:rPr>
      </w:pPr>
      <w:r w:rsidRPr="00E44C58">
        <w:rPr>
          <w:rFonts w:ascii="Georgia" w:hAnsi="Georgia"/>
          <w:sz w:val="16"/>
        </w:rPr>
        <w:t>Intervene with drug users and at-risk students</w:t>
      </w:r>
    </w:p>
    <w:p w14:paraId="421EE14C" w14:textId="77777777" w:rsidR="00932F5A" w:rsidRPr="00E44C58" w:rsidRDefault="00932F5A" w:rsidP="00545EF1">
      <w:pPr>
        <w:numPr>
          <w:ilvl w:val="0"/>
          <w:numId w:val="1"/>
        </w:numPr>
        <w:tabs>
          <w:tab w:val="clear" w:pos="720"/>
          <w:tab w:val="num" w:pos="360"/>
        </w:tabs>
        <w:ind w:left="360" w:hanging="180"/>
        <w:rPr>
          <w:rFonts w:ascii="Georgia" w:hAnsi="Georgia"/>
          <w:sz w:val="16"/>
        </w:rPr>
      </w:pPr>
      <w:r w:rsidRPr="00E44C58">
        <w:rPr>
          <w:rFonts w:ascii="Georgia" w:hAnsi="Georgia"/>
          <w:sz w:val="16"/>
        </w:rPr>
        <w:t>Promote recovery through referrals and reentry support</w:t>
      </w:r>
    </w:p>
    <w:p w14:paraId="35B5F342" w14:textId="77777777" w:rsidR="00932F5A" w:rsidRPr="00E44C58" w:rsidRDefault="00932F5A" w:rsidP="00932F5A">
      <w:pPr>
        <w:rPr>
          <w:rFonts w:ascii="Georgia" w:hAnsi="Georgia"/>
          <w:sz w:val="16"/>
        </w:rPr>
      </w:pPr>
    </w:p>
    <w:p w14:paraId="1C0262AA" w14:textId="04F15712" w:rsidR="00932F5A" w:rsidRDefault="00932F5A" w:rsidP="00AE49FD">
      <w:pPr>
        <w:rPr>
          <w:rFonts w:ascii="Georgia" w:hAnsi="Georgia"/>
          <w:sz w:val="16"/>
        </w:rPr>
      </w:pPr>
      <w:r w:rsidRPr="00E44C58">
        <w:rPr>
          <w:rFonts w:ascii="Georgia" w:hAnsi="Georgia"/>
          <w:sz w:val="16"/>
        </w:rPr>
        <w:t>Smoking and/or use of smokeless tobacco is prohibited for elementary, middle, and high school students. Students shall not manufacture, possess, sell, distribute, or use illegal or harmful substances in school buildings, on school grounds, or while involved in any school or school-approved activity.</w:t>
      </w:r>
    </w:p>
    <w:p w14:paraId="39A5F2C7" w14:textId="77777777" w:rsidR="00AE49FD" w:rsidRPr="00E44C58" w:rsidRDefault="00AE49FD" w:rsidP="00AE49FD">
      <w:pPr>
        <w:rPr>
          <w:rFonts w:ascii="Georgia" w:hAnsi="Georgia"/>
          <w:sz w:val="16"/>
        </w:rPr>
      </w:pPr>
    </w:p>
    <w:p w14:paraId="68C65D38" w14:textId="72F4724F" w:rsidR="009A581D" w:rsidRPr="00E44C58" w:rsidRDefault="00932F5A" w:rsidP="00932F5A">
      <w:pPr>
        <w:tabs>
          <w:tab w:val="left" w:pos="360"/>
          <w:tab w:val="left" w:pos="720"/>
          <w:tab w:val="left" w:pos="1080"/>
          <w:tab w:val="left" w:pos="1440"/>
          <w:tab w:val="left" w:pos="2304"/>
        </w:tabs>
        <w:autoSpaceDE w:val="0"/>
        <w:autoSpaceDN w:val="0"/>
        <w:adjustRightInd w:val="0"/>
        <w:rPr>
          <w:rFonts w:ascii="Georgia" w:hAnsi="Georgia"/>
          <w:sz w:val="16"/>
        </w:rPr>
      </w:pPr>
      <w:r w:rsidRPr="00E44C58">
        <w:rPr>
          <w:rFonts w:ascii="Georgia" w:hAnsi="Georgia"/>
          <w:sz w:val="16"/>
        </w:rPr>
        <w:t xml:space="preserve">In addition to the prohibition pertaining to alcohol, drugs, tobacco and inhalants, the Board of Education prohibits the use of performance-enhancing drugs, including anabolic steroids and food supplements, including Creatine, by students involved in school-related athletics or any co-curricular or extracurricular school activity or program, </w:t>
      </w:r>
      <w:r w:rsidRPr="00E44C58">
        <w:rPr>
          <w:rFonts w:ascii="Georgia" w:hAnsi="Georgia"/>
          <w:sz w:val="16"/>
        </w:rPr>
        <w:lastRenderedPageBreak/>
        <w:t>other than use for a valid medical purpose as documented by a physician.</w:t>
      </w:r>
    </w:p>
    <w:p w14:paraId="1CF32DA0" w14:textId="7DF637B2" w:rsidR="00932F5A" w:rsidRPr="00A34175" w:rsidRDefault="00932F5A" w:rsidP="00A34175">
      <w:pPr>
        <w:pStyle w:val="Heading1"/>
        <w:rPr>
          <w:rFonts w:ascii="Georgia" w:hAnsi="Georgia"/>
          <w:b w:val="0"/>
          <w:sz w:val="16"/>
        </w:rPr>
      </w:pPr>
      <w:bookmarkStart w:id="100" w:name="_Toc46495486"/>
      <w:bookmarkStart w:id="101" w:name="_Toc163280456"/>
      <w:r w:rsidRPr="00E44C58">
        <w:rPr>
          <w:rFonts w:ascii="Georgia" w:hAnsi="Georgia"/>
          <w:bCs/>
          <w:sz w:val="16"/>
        </w:rPr>
        <w:t>Admission/Placement</w:t>
      </w:r>
      <w:bookmarkEnd w:id="100"/>
      <w:r w:rsidRPr="00E44C58">
        <w:rPr>
          <w:rFonts w:ascii="Georgia" w:hAnsi="Georgia"/>
          <w:bCs/>
          <w:sz w:val="16"/>
        </w:rPr>
        <w:t xml:space="preserve"> </w:t>
      </w:r>
      <w:bookmarkEnd w:id="101"/>
    </w:p>
    <w:p w14:paraId="1D9C2D7D" w14:textId="542F4118" w:rsidR="00AE49FD" w:rsidRDefault="00932F5A" w:rsidP="00932F5A">
      <w:pPr>
        <w:tabs>
          <w:tab w:val="left" w:pos="360"/>
          <w:tab w:val="left" w:pos="720"/>
          <w:tab w:val="left" w:pos="1080"/>
          <w:tab w:val="left" w:pos="1440"/>
          <w:tab w:val="left" w:pos="2304"/>
        </w:tabs>
        <w:autoSpaceDE w:val="0"/>
        <w:autoSpaceDN w:val="0"/>
        <w:adjustRightInd w:val="0"/>
        <w:rPr>
          <w:rFonts w:ascii="Georgia" w:hAnsi="Georgia"/>
          <w:sz w:val="16"/>
        </w:rPr>
      </w:pPr>
      <w:r w:rsidRPr="00E44C58">
        <w:rPr>
          <w:rFonts w:ascii="Georgia" w:hAnsi="Georgia"/>
          <w:sz w:val="16"/>
        </w:rPr>
        <w:t xml:space="preserve">A student seeking enrollment in the Greenwich Public Schools for the first time or following attendance in another Connecticut public school District, out-of-state attendance, private school attendance or admission through a bona fide foreign exchange program should contact the principal. A student who is transferring from non-public schools or schools outside the District will be placed at his/her current grade level pending evaluation and observation of the student after such assessment and consultation with the parents, the principal will determine the grade placement of the child. A student who has attained the age of sixteen and who has voluntary terminated enrollment in the District’s schools and subsequently seeks admission may be denied readmission for up to ninety school days from the date of such termination. </w:t>
      </w:r>
      <w:r w:rsidR="007060A2">
        <w:rPr>
          <w:rFonts w:ascii="Georgia" w:hAnsi="Georgia"/>
          <w:sz w:val="16"/>
        </w:rPr>
        <w:t xml:space="preserve"> </w:t>
      </w:r>
      <w:r w:rsidRPr="00E44C58">
        <w:rPr>
          <w:rFonts w:ascii="Georgia" w:hAnsi="Georgia"/>
          <w:sz w:val="16"/>
        </w:rPr>
        <w:t>Students who are classified as homeless under federal law and do not have a fixed residence will be admitted pursuant to federal law.</w:t>
      </w:r>
    </w:p>
    <w:p w14:paraId="3F3C2758" w14:textId="77777777" w:rsidR="00AE49FD" w:rsidRDefault="00AE49FD" w:rsidP="00932F5A">
      <w:pPr>
        <w:tabs>
          <w:tab w:val="left" w:pos="360"/>
          <w:tab w:val="left" w:pos="720"/>
          <w:tab w:val="left" w:pos="1080"/>
          <w:tab w:val="left" w:pos="1440"/>
          <w:tab w:val="left" w:pos="2304"/>
        </w:tabs>
        <w:autoSpaceDE w:val="0"/>
        <w:autoSpaceDN w:val="0"/>
        <w:adjustRightInd w:val="0"/>
        <w:rPr>
          <w:rFonts w:ascii="Georgia" w:hAnsi="Georgia"/>
          <w:sz w:val="16"/>
        </w:rPr>
      </w:pPr>
    </w:p>
    <w:p w14:paraId="0032CF8B" w14:textId="0B89C44B" w:rsidR="00932F5A" w:rsidRPr="00E44C58" w:rsidRDefault="00932F5A" w:rsidP="00932F5A">
      <w:pPr>
        <w:tabs>
          <w:tab w:val="left" w:pos="360"/>
          <w:tab w:val="left" w:pos="720"/>
          <w:tab w:val="left" w:pos="1080"/>
          <w:tab w:val="left" w:pos="1440"/>
          <w:tab w:val="left" w:pos="2304"/>
        </w:tabs>
        <w:autoSpaceDE w:val="0"/>
        <w:autoSpaceDN w:val="0"/>
        <w:adjustRightInd w:val="0"/>
        <w:rPr>
          <w:rFonts w:ascii="Georgia" w:hAnsi="Georgia"/>
          <w:sz w:val="16"/>
        </w:rPr>
      </w:pPr>
      <w:r w:rsidRPr="00E44C58">
        <w:rPr>
          <w:rFonts w:ascii="Georgia" w:hAnsi="Georgia"/>
          <w:sz w:val="16"/>
          <w:szCs w:val="24"/>
        </w:rPr>
        <w:t>Residency is verified for all students new to the Greenwich Public Schools at the District central office using a standard set of acceptable proofs (photo id, tax bills, mortgage statements, verifiable rental agreements, and utility bills other than telephone).  Once residency is verified, registration materials including an application, verification of the student’s birth date and medical form are processed at the school level.  Changes of address are also verified at the District level.  Students who are living with someone other than a parent or legal guardian are referred to central office for sponsorship.  In this case, the adult with whom the student is living provides proof of residence and signs an affidavit attesting that the student is living with him or her on a permanent basis.  Once residency and sponsorship have been verified, the registration process is completed at the school level.</w:t>
      </w:r>
    </w:p>
    <w:p w14:paraId="3850A95D" w14:textId="77777777" w:rsidR="00932F5A" w:rsidRPr="00E44C58" w:rsidRDefault="00932F5A" w:rsidP="00932F5A">
      <w:pPr>
        <w:tabs>
          <w:tab w:val="left" w:pos="360"/>
          <w:tab w:val="left" w:pos="720"/>
          <w:tab w:val="left" w:pos="1080"/>
          <w:tab w:val="left" w:pos="1440"/>
          <w:tab w:val="left" w:pos="2304"/>
        </w:tabs>
        <w:autoSpaceDE w:val="0"/>
        <w:autoSpaceDN w:val="0"/>
        <w:adjustRightInd w:val="0"/>
        <w:rPr>
          <w:rFonts w:ascii="Georgia" w:hAnsi="Georgia"/>
          <w:sz w:val="16"/>
        </w:rPr>
      </w:pPr>
    </w:p>
    <w:p w14:paraId="097E3287" w14:textId="77777777" w:rsidR="00932F5A" w:rsidRPr="00E44C58" w:rsidRDefault="00932F5A" w:rsidP="00932F5A">
      <w:pPr>
        <w:tabs>
          <w:tab w:val="left" w:pos="360"/>
          <w:tab w:val="left" w:pos="720"/>
          <w:tab w:val="left" w:pos="1080"/>
          <w:tab w:val="left" w:pos="1440"/>
          <w:tab w:val="left" w:pos="2304"/>
        </w:tabs>
        <w:autoSpaceDE w:val="0"/>
        <w:autoSpaceDN w:val="0"/>
        <w:adjustRightInd w:val="0"/>
        <w:rPr>
          <w:rFonts w:ascii="Georgia" w:hAnsi="Georgia"/>
          <w:sz w:val="16"/>
        </w:rPr>
      </w:pPr>
      <w:r w:rsidRPr="00E44C58">
        <w:rPr>
          <w:rFonts w:ascii="Georgia" w:hAnsi="Georgia"/>
          <w:sz w:val="16"/>
        </w:rPr>
        <w:t>Students enrolled in a school identified for school improvement pursuant to federal law may transfer to another public school within the District that has not been identified for school improvement. The transfer will be allowed in accordance with law. Transportation will be provided by the District.</w:t>
      </w:r>
    </w:p>
    <w:p w14:paraId="49650975" w14:textId="77777777" w:rsidR="00932F5A" w:rsidRPr="00E44C58" w:rsidRDefault="00932F5A" w:rsidP="00A34175">
      <w:pPr>
        <w:pStyle w:val="Heading1"/>
        <w:rPr>
          <w:rFonts w:ascii="Georgia" w:hAnsi="Georgia"/>
          <w:sz w:val="16"/>
        </w:rPr>
      </w:pPr>
      <w:bookmarkStart w:id="102" w:name="_Toc69458434"/>
      <w:bookmarkStart w:id="103" w:name="_Toc163280457"/>
      <w:bookmarkStart w:id="104" w:name="_Toc46495487"/>
      <w:r w:rsidRPr="00E44C58">
        <w:rPr>
          <w:rFonts w:ascii="Georgia" w:hAnsi="Georgia"/>
          <w:sz w:val="16"/>
        </w:rPr>
        <w:t>*Homeless Students</w:t>
      </w:r>
      <w:bookmarkEnd w:id="102"/>
      <w:bookmarkEnd w:id="103"/>
      <w:bookmarkEnd w:id="104"/>
    </w:p>
    <w:p w14:paraId="4428B1FC" w14:textId="4796E158" w:rsidR="009A581D" w:rsidRPr="00C85D7A" w:rsidRDefault="00932F5A" w:rsidP="009A581D">
      <w:pPr>
        <w:tabs>
          <w:tab w:val="left" w:pos="360"/>
          <w:tab w:val="left" w:pos="720"/>
          <w:tab w:val="left" w:pos="1080"/>
          <w:tab w:val="left" w:pos="1440"/>
          <w:tab w:val="left" w:pos="2304"/>
        </w:tabs>
        <w:autoSpaceDE w:val="0"/>
        <w:autoSpaceDN w:val="0"/>
        <w:adjustRightInd w:val="0"/>
        <w:rPr>
          <w:rFonts w:ascii="Georgia" w:hAnsi="Georgia"/>
          <w:sz w:val="16"/>
        </w:rPr>
      </w:pPr>
      <w:r w:rsidRPr="00E44C58">
        <w:rPr>
          <w:rFonts w:ascii="Georgia" w:hAnsi="Georgia"/>
          <w:sz w:val="16"/>
        </w:rPr>
        <w:t xml:space="preserve">Homeless students, as defined by federal and state legislation, will have all programs, services and transportation that other students enjoy and may continue to attend </w:t>
      </w:r>
      <w:r w:rsidRPr="00C85D7A">
        <w:rPr>
          <w:rFonts w:ascii="Georgia" w:hAnsi="Georgia"/>
          <w:sz w:val="16"/>
        </w:rPr>
        <w:t xml:space="preserve">the school origin.  The local liaison for homeless children is </w:t>
      </w:r>
      <w:bookmarkStart w:id="105" w:name="_Toc69458435"/>
      <w:bookmarkStart w:id="106" w:name="_Toc163280458"/>
      <w:r w:rsidR="009850B8">
        <w:rPr>
          <w:rFonts w:ascii="Georgia" w:hAnsi="Georgia"/>
          <w:sz w:val="16"/>
        </w:rPr>
        <w:t>the Chief PPS Officer.</w:t>
      </w:r>
    </w:p>
    <w:p w14:paraId="6840DA46" w14:textId="77777777" w:rsidR="00C5639E" w:rsidRPr="00C85D7A" w:rsidRDefault="00A34175" w:rsidP="00A34175">
      <w:pPr>
        <w:pStyle w:val="Heading1"/>
        <w:rPr>
          <w:rFonts w:ascii="Georgia" w:hAnsi="Georgia"/>
          <w:sz w:val="16"/>
        </w:rPr>
      </w:pPr>
      <w:bookmarkStart w:id="107" w:name="_Toc46495488"/>
      <w:r w:rsidRPr="00C85D7A">
        <w:rPr>
          <w:rFonts w:ascii="Georgia" w:hAnsi="Georgia"/>
          <w:sz w:val="16"/>
        </w:rPr>
        <w:t>*M</w:t>
      </w:r>
      <w:r w:rsidR="00932F5A" w:rsidRPr="00C85D7A">
        <w:rPr>
          <w:rFonts w:ascii="Georgia" w:hAnsi="Georgia"/>
          <w:sz w:val="16"/>
        </w:rPr>
        <w:t>igrant Students</w:t>
      </w:r>
      <w:bookmarkEnd w:id="105"/>
      <w:bookmarkEnd w:id="106"/>
      <w:bookmarkEnd w:id="107"/>
    </w:p>
    <w:p w14:paraId="1B02A572" w14:textId="77777777" w:rsidR="00932F5A" w:rsidRPr="00E44C58" w:rsidRDefault="00932F5A" w:rsidP="00932F5A">
      <w:pPr>
        <w:tabs>
          <w:tab w:val="left" w:pos="360"/>
          <w:tab w:val="left" w:pos="720"/>
          <w:tab w:val="left" w:pos="1080"/>
          <w:tab w:val="left" w:pos="1440"/>
          <w:tab w:val="left" w:pos="2304"/>
        </w:tabs>
        <w:autoSpaceDE w:val="0"/>
        <w:autoSpaceDN w:val="0"/>
        <w:adjustRightInd w:val="0"/>
        <w:rPr>
          <w:rFonts w:ascii="Georgia" w:hAnsi="Georgia"/>
          <w:sz w:val="16"/>
        </w:rPr>
      </w:pPr>
      <w:r w:rsidRPr="00C85D7A">
        <w:rPr>
          <w:rFonts w:ascii="Georgia" w:hAnsi="Georgia"/>
          <w:sz w:val="16"/>
        </w:rPr>
        <w:t>The District has a program to address the needs of migrant students. A full range of services will be provided to migrant students, including</w:t>
      </w:r>
      <w:r w:rsidR="002B2E60" w:rsidRPr="00C85D7A">
        <w:rPr>
          <w:rFonts w:ascii="Georgia" w:hAnsi="Georgia"/>
          <w:sz w:val="16"/>
        </w:rPr>
        <w:t xml:space="preserve">, but not limited to: </w:t>
      </w:r>
      <w:r w:rsidRPr="00C85D7A">
        <w:rPr>
          <w:rFonts w:ascii="Georgia" w:hAnsi="Georgia"/>
          <w:sz w:val="16"/>
        </w:rPr>
        <w:t xml:space="preserve"> applicable Title I programs, special education, gifted education, vocational</w:t>
      </w:r>
      <w:r w:rsidRPr="00E44C58">
        <w:rPr>
          <w:rFonts w:ascii="Georgia" w:hAnsi="Georgia"/>
          <w:sz w:val="16"/>
        </w:rPr>
        <w:t xml:space="preserve"> education, language programs, counseling programs and elective classes. Parents/guardians of migrant students will be involved in and regularly consulted about the development, implementation, operation and evaluation of the migrant program.</w:t>
      </w:r>
    </w:p>
    <w:p w14:paraId="4F91BD1C" w14:textId="69C39A4D" w:rsidR="00932F5A" w:rsidRPr="00E44C58" w:rsidRDefault="00932F5A" w:rsidP="00A34175">
      <w:pPr>
        <w:pStyle w:val="Heading1"/>
        <w:rPr>
          <w:rFonts w:ascii="Georgia" w:hAnsi="Georgia"/>
          <w:sz w:val="16"/>
        </w:rPr>
      </w:pPr>
      <w:bookmarkStart w:id="108" w:name="_Toc69458436"/>
      <w:bookmarkStart w:id="109" w:name="_Toc46495489"/>
      <w:bookmarkStart w:id="110" w:name="_Toc163280459"/>
      <w:bookmarkStart w:id="111" w:name="_Toc69376690"/>
      <w:bookmarkStart w:id="112" w:name="_Toc69377012"/>
      <w:r w:rsidRPr="00E44C58">
        <w:rPr>
          <w:rFonts w:ascii="Georgia" w:hAnsi="Georgia"/>
          <w:bCs/>
          <w:sz w:val="16"/>
        </w:rPr>
        <w:t>*Pesticide Application</w:t>
      </w:r>
      <w:bookmarkEnd w:id="108"/>
      <w:bookmarkEnd w:id="109"/>
      <w:r w:rsidRPr="00E44C58">
        <w:rPr>
          <w:rFonts w:ascii="Georgia" w:hAnsi="Georgia"/>
          <w:bCs/>
          <w:sz w:val="16"/>
        </w:rPr>
        <w:t xml:space="preserve"> </w:t>
      </w:r>
      <w:bookmarkEnd w:id="110"/>
    </w:p>
    <w:p w14:paraId="106C9E31" w14:textId="48F01006" w:rsidR="00932F5A" w:rsidRDefault="00932F5A" w:rsidP="00932F5A">
      <w:pPr>
        <w:rPr>
          <w:rFonts w:ascii="Georgia" w:hAnsi="Georgia"/>
          <w:sz w:val="16"/>
        </w:rPr>
      </w:pPr>
      <w:r w:rsidRPr="00E44C58">
        <w:rPr>
          <w:rFonts w:ascii="Georgia" w:hAnsi="Georgia"/>
          <w:sz w:val="16"/>
        </w:rPr>
        <w:t xml:space="preserve">The Superintendent directs his/her designee to provide adequate and appropriate notice to students, staff and parents/guardians prior to pesticide application in school </w:t>
      </w:r>
      <w:r w:rsidRPr="00E44C58">
        <w:rPr>
          <w:rFonts w:ascii="Georgia" w:hAnsi="Georgia"/>
          <w:sz w:val="16"/>
        </w:rPr>
        <w:t>buildings and on school grounds, in conformity with applicable statutes.  The definition of pesticide application excludes disinfectants, sanitizers and bait formulations.  Parents/guardians who want to be notified prior to pesticide applications inside their child’s school assignment area may contact their school office for information.</w:t>
      </w:r>
    </w:p>
    <w:p w14:paraId="3CA38408" w14:textId="77777777" w:rsidR="00AE49FD" w:rsidRPr="00E44C58" w:rsidRDefault="00AE49FD" w:rsidP="00932F5A">
      <w:pPr>
        <w:rPr>
          <w:rFonts w:ascii="Georgia" w:hAnsi="Georgia"/>
          <w:sz w:val="16"/>
        </w:rPr>
      </w:pPr>
    </w:p>
    <w:p w14:paraId="31FD75C6" w14:textId="77777777" w:rsidR="00932F5A" w:rsidRPr="00A34175" w:rsidRDefault="00932F5A" w:rsidP="00932F5A">
      <w:pPr>
        <w:pStyle w:val="Heading2"/>
        <w:rPr>
          <w:rFonts w:ascii="Georgia" w:hAnsi="Georgia"/>
          <w:b/>
          <w:sz w:val="16"/>
        </w:rPr>
      </w:pPr>
      <w:bookmarkStart w:id="113" w:name="_Toc69458437"/>
      <w:bookmarkStart w:id="114" w:name="_Toc163280460"/>
      <w:bookmarkStart w:id="115" w:name="_Toc46495490"/>
      <w:r w:rsidRPr="00A34175">
        <w:rPr>
          <w:rFonts w:ascii="Georgia" w:hAnsi="Georgia"/>
          <w:b/>
          <w:sz w:val="16"/>
        </w:rPr>
        <w:t>ATTENDANCE</w:t>
      </w:r>
      <w:r w:rsidRPr="00A34175">
        <w:rPr>
          <w:rFonts w:ascii="Georgia" w:hAnsi="Georgia"/>
          <w:b/>
          <w:sz w:val="16"/>
        </w:rPr>
        <w:fldChar w:fldCharType="begin"/>
      </w:r>
      <w:r w:rsidRPr="00A34175">
        <w:rPr>
          <w:rFonts w:ascii="Georgia" w:hAnsi="Georgia"/>
          <w:b/>
          <w:sz w:val="16"/>
        </w:rPr>
        <w:instrText xml:space="preserve"> TC \l1 "</w:instrText>
      </w:r>
      <w:bookmarkStart w:id="116" w:name="_Toc69261162"/>
      <w:r w:rsidRPr="00A34175">
        <w:rPr>
          <w:rFonts w:ascii="Georgia" w:hAnsi="Georgia"/>
          <w:b/>
          <w:sz w:val="16"/>
        </w:rPr>
        <w:instrText>ATTENDANCE</w:instrText>
      </w:r>
      <w:bookmarkEnd w:id="116"/>
      <w:r w:rsidRPr="00A34175">
        <w:rPr>
          <w:rFonts w:ascii="Georgia" w:hAnsi="Georgia"/>
          <w:b/>
          <w:sz w:val="16"/>
        </w:rPr>
        <w:fldChar w:fldCharType="end"/>
      </w:r>
      <w:r w:rsidRPr="00A34175">
        <w:rPr>
          <w:rFonts w:ascii="Georgia" w:hAnsi="Georgia"/>
          <w:b/>
          <w:sz w:val="16"/>
        </w:rPr>
        <w:t xml:space="preserve"> INFORMATION</w:t>
      </w:r>
      <w:bookmarkEnd w:id="111"/>
      <w:bookmarkEnd w:id="112"/>
      <w:bookmarkEnd w:id="113"/>
      <w:bookmarkEnd w:id="114"/>
      <w:bookmarkEnd w:id="115"/>
    </w:p>
    <w:p w14:paraId="639BFAB4" w14:textId="77777777" w:rsidR="00A34175" w:rsidRPr="00C85D7A" w:rsidRDefault="00A34175" w:rsidP="00932F5A">
      <w:pPr>
        <w:pStyle w:val="Heading1"/>
        <w:rPr>
          <w:rFonts w:ascii="Georgia" w:hAnsi="Georgia"/>
          <w:sz w:val="16"/>
        </w:rPr>
      </w:pPr>
      <w:bookmarkStart w:id="117" w:name="_Toc46495491"/>
      <w:bookmarkStart w:id="118" w:name="_Toc69458438"/>
      <w:bookmarkStart w:id="119" w:name="_Toc163280461"/>
      <w:bookmarkStart w:id="120" w:name="_Toc69376691"/>
      <w:bookmarkStart w:id="121" w:name="_Toc69377013"/>
      <w:r w:rsidRPr="00C85D7A">
        <w:rPr>
          <w:rFonts w:ascii="Georgia" w:hAnsi="Georgia"/>
          <w:sz w:val="16"/>
        </w:rPr>
        <w:t>Residency Verification and Registration</w:t>
      </w:r>
      <w:bookmarkEnd w:id="117"/>
    </w:p>
    <w:p w14:paraId="4807B627" w14:textId="33E10AEA" w:rsidR="00A34175" w:rsidRDefault="00A34175" w:rsidP="00A34175">
      <w:pPr>
        <w:shd w:val="clear" w:color="auto" w:fill="FFFFFF"/>
        <w:rPr>
          <w:rFonts w:ascii="Georgia" w:hAnsi="Georgia" w:cs="Arial"/>
          <w:sz w:val="16"/>
          <w:szCs w:val="16"/>
        </w:rPr>
      </w:pPr>
      <w:r w:rsidRPr="00C85D7A">
        <w:rPr>
          <w:rFonts w:ascii="Georgia" w:hAnsi="Georgia" w:cs="Arial"/>
          <w:sz w:val="16"/>
          <w:szCs w:val="16"/>
        </w:rPr>
        <w:t xml:space="preserve">Connecticut General Statue and Greenwich Board of Education Policy require students enrolling in Greenwich Public </w:t>
      </w:r>
      <w:r w:rsidR="00DA0606" w:rsidRPr="00C85D7A">
        <w:rPr>
          <w:rFonts w:ascii="Georgia" w:hAnsi="Georgia" w:cs="Arial"/>
          <w:sz w:val="16"/>
          <w:szCs w:val="16"/>
        </w:rPr>
        <w:t>Schools be</w:t>
      </w:r>
      <w:r w:rsidRPr="00C85D7A">
        <w:rPr>
          <w:rFonts w:ascii="Georgia" w:hAnsi="Georgia" w:cs="Arial"/>
          <w:sz w:val="16"/>
          <w:szCs w:val="16"/>
        </w:rPr>
        <w:t xml:space="preserve"> residents in the Town of Greenwich. Prior to </w:t>
      </w:r>
      <w:r w:rsidR="00DA0606" w:rsidRPr="00C85D7A">
        <w:rPr>
          <w:rFonts w:ascii="Georgia" w:hAnsi="Georgia" w:cs="Arial"/>
          <w:sz w:val="16"/>
          <w:szCs w:val="16"/>
        </w:rPr>
        <w:t>registering parents</w:t>
      </w:r>
      <w:r w:rsidRPr="00C85D7A">
        <w:rPr>
          <w:rFonts w:ascii="Georgia" w:hAnsi="Georgia" w:cs="Arial"/>
          <w:sz w:val="16"/>
          <w:szCs w:val="16"/>
        </w:rPr>
        <w:t xml:space="preserve"> are required to provide proof of residency.  Verification is required of all incoming and rising ninth grade students. Verification is conducted at the </w:t>
      </w:r>
      <w:r w:rsidR="0030512B" w:rsidRPr="00C85D7A">
        <w:rPr>
          <w:rFonts w:ascii="Georgia" w:hAnsi="Georgia" w:cs="Arial"/>
          <w:sz w:val="16"/>
          <w:szCs w:val="16"/>
        </w:rPr>
        <w:t>student’s</w:t>
      </w:r>
      <w:r w:rsidRPr="00C85D7A">
        <w:rPr>
          <w:rFonts w:ascii="Georgia" w:hAnsi="Georgia" w:cs="Arial"/>
          <w:sz w:val="16"/>
          <w:szCs w:val="16"/>
        </w:rPr>
        <w:t xml:space="preserve"> school; all required forms detailing required documentation can be found on the </w:t>
      </w:r>
      <w:hyperlink r:id="rId26" w:tgtFrame="_blank" w:history="1">
        <w:r w:rsidR="001649BA">
          <w:rPr>
            <w:rStyle w:val="Hyperlink"/>
            <w:rFonts w:ascii="Georgia" w:hAnsi="Georgia" w:cs="Arial"/>
            <w:color w:val="auto"/>
            <w:sz w:val="16"/>
            <w:szCs w:val="16"/>
          </w:rPr>
          <w:t>GPS Website</w:t>
        </w:r>
      </w:hyperlink>
      <w:r w:rsidRPr="00C85D7A">
        <w:rPr>
          <w:rFonts w:ascii="Georgia" w:hAnsi="Georgia" w:cs="Arial"/>
          <w:sz w:val="16"/>
          <w:szCs w:val="16"/>
        </w:rPr>
        <w:t>  link to the Residency Verification section.</w:t>
      </w:r>
    </w:p>
    <w:p w14:paraId="4F15D30D" w14:textId="77777777" w:rsidR="00670708" w:rsidRPr="00C85D7A" w:rsidRDefault="00670708" w:rsidP="00A34175">
      <w:pPr>
        <w:shd w:val="clear" w:color="auto" w:fill="FFFFFF"/>
        <w:rPr>
          <w:rFonts w:ascii="Georgia" w:hAnsi="Georgia" w:cs="Arial"/>
          <w:sz w:val="16"/>
          <w:szCs w:val="16"/>
        </w:rPr>
      </w:pPr>
    </w:p>
    <w:p w14:paraId="4167A61F" w14:textId="134E7AE8" w:rsidR="00A34175" w:rsidRDefault="00A34175" w:rsidP="00670708">
      <w:pPr>
        <w:shd w:val="clear" w:color="auto" w:fill="FFFFFF"/>
        <w:rPr>
          <w:rFonts w:ascii="Georgia" w:hAnsi="Georgia" w:cs="Arial"/>
          <w:sz w:val="16"/>
          <w:szCs w:val="16"/>
        </w:rPr>
      </w:pPr>
      <w:r w:rsidRPr="00C85D7A">
        <w:rPr>
          <w:rFonts w:ascii="Georgia" w:hAnsi="Georgia" w:cs="Arial"/>
          <w:sz w:val="16"/>
          <w:szCs w:val="16"/>
        </w:rPr>
        <w:t>Parents who move during the school year must re-verify their new address and complete numbers 1 through 4 on the Residency Verification Checklist before the new address can be added into the student database.   Parents who lease property must supply a new lease or extension letter from their Landlord/ Property Manager along with a Parent/Guardian Affidavit when their lease expires.</w:t>
      </w:r>
    </w:p>
    <w:p w14:paraId="44CDE04F" w14:textId="77777777" w:rsidR="00670708" w:rsidRPr="00C85D7A" w:rsidRDefault="00670708" w:rsidP="00670708">
      <w:pPr>
        <w:shd w:val="clear" w:color="auto" w:fill="FFFFFF"/>
        <w:rPr>
          <w:rFonts w:ascii="Georgia" w:hAnsi="Georgia" w:cs="Arial"/>
          <w:sz w:val="16"/>
          <w:szCs w:val="16"/>
        </w:rPr>
      </w:pPr>
    </w:p>
    <w:p w14:paraId="405CD199" w14:textId="77777777" w:rsidR="00A34175" w:rsidRPr="00C85D7A" w:rsidRDefault="00A34175" w:rsidP="00A34175">
      <w:pPr>
        <w:shd w:val="clear" w:color="auto" w:fill="FFFFFF"/>
        <w:rPr>
          <w:rFonts w:ascii="Georgia" w:hAnsi="Georgia" w:cs="Arial"/>
          <w:sz w:val="16"/>
          <w:szCs w:val="16"/>
        </w:rPr>
      </w:pPr>
      <w:r w:rsidRPr="00C85D7A">
        <w:rPr>
          <w:rFonts w:ascii="Georgia" w:hAnsi="Georgia" w:cs="Arial"/>
          <w:sz w:val="16"/>
          <w:szCs w:val="16"/>
        </w:rPr>
        <w:t>Students who are living with someone other than a parent or legal guardian are referred to central office for sponsorship.  In this case, the adult with whom the student is living provides proof of residence and signs an affidavit attesting that the student is living with him or her on a permanent basis.  Once residency and sponsorship have been verified, the registration process is completed at the school level. Sponsorship must be re-verified every year.</w:t>
      </w:r>
    </w:p>
    <w:p w14:paraId="43E1A85C" w14:textId="3CA2673A" w:rsidR="00932F5A" w:rsidRPr="00E44C58" w:rsidRDefault="00932F5A" w:rsidP="00932F5A">
      <w:pPr>
        <w:pStyle w:val="Heading1"/>
        <w:rPr>
          <w:rFonts w:ascii="Georgia" w:hAnsi="Georgia"/>
          <w:sz w:val="16"/>
        </w:rPr>
      </w:pPr>
      <w:bookmarkStart w:id="122" w:name="_Toc46495492"/>
      <w:r w:rsidRPr="00E44C58">
        <w:rPr>
          <w:rFonts w:ascii="Georgia" w:hAnsi="Georgia"/>
          <w:sz w:val="16"/>
        </w:rPr>
        <w:t>*Attendance</w:t>
      </w:r>
      <w:bookmarkEnd w:id="118"/>
      <w:bookmarkEnd w:id="122"/>
      <w:r w:rsidRPr="00E44C58">
        <w:rPr>
          <w:rFonts w:ascii="Georgia" w:hAnsi="Georgia"/>
          <w:sz w:val="16"/>
        </w:rPr>
        <w:t xml:space="preserve"> </w:t>
      </w:r>
      <w:bookmarkEnd w:id="119"/>
    </w:p>
    <w:p w14:paraId="430499BA" w14:textId="77777777" w:rsidR="009A581D" w:rsidRDefault="00932F5A" w:rsidP="009A581D">
      <w:pPr>
        <w:rPr>
          <w:rFonts w:ascii="Georgia" w:hAnsi="Georgia"/>
          <w:sz w:val="16"/>
        </w:rPr>
      </w:pPr>
      <w:r w:rsidRPr="00E44C58">
        <w:rPr>
          <w:rFonts w:ascii="Georgia" w:hAnsi="Georgia"/>
          <w:sz w:val="16"/>
        </w:rPr>
        <w:t>Attendance information can be found in the following procedure:</w:t>
      </w:r>
      <w:bookmarkStart w:id="123" w:name="_Toc69376692"/>
      <w:bookmarkStart w:id="124" w:name="_Toc69377014"/>
      <w:bookmarkStart w:id="125" w:name="_Toc69458439"/>
      <w:bookmarkStart w:id="126" w:name="_Toc163280462"/>
      <w:bookmarkEnd w:id="120"/>
      <w:bookmarkEnd w:id="121"/>
    </w:p>
    <w:p w14:paraId="228A5947" w14:textId="77777777" w:rsidR="009A581D" w:rsidRDefault="009A581D" w:rsidP="009A581D">
      <w:pPr>
        <w:rPr>
          <w:rFonts w:ascii="Georgia" w:hAnsi="Georgia"/>
          <w:sz w:val="16"/>
        </w:rPr>
      </w:pPr>
    </w:p>
    <w:p w14:paraId="308FB111" w14:textId="77777777" w:rsidR="00DB6D62" w:rsidRPr="00CF42CA" w:rsidRDefault="00DB6D62" w:rsidP="00DB6D62">
      <w:pPr>
        <w:pStyle w:val="NormalWeb"/>
        <w:shd w:val="clear" w:color="auto" w:fill="FFFFFF"/>
        <w:spacing w:before="0" w:beforeAutospacing="0" w:after="0" w:afterAutospacing="0"/>
        <w:rPr>
          <w:rFonts w:ascii="Georgia" w:hAnsi="Georgia"/>
          <w:color w:val="222222"/>
          <w:sz w:val="16"/>
          <w:szCs w:val="16"/>
        </w:rPr>
      </w:pPr>
      <w:r w:rsidRPr="00CF42CA">
        <w:rPr>
          <w:rFonts w:ascii="Georgia" w:hAnsi="Georgia"/>
          <w:color w:val="222222"/>
          <w:sz w:val="16"/>
          <w:szCs w:val="16"/>
        </w:rPr>
        <w:t>A daily attendance record is kept for every student. All State regulations on student accounting will be strictly followed.</w:t>
      </w:r>
    </w:p>
    <w:p w14:paraId="13889C77" w14:textId="77777777" w:rsidR="00DB6D62" w:rsidRPr="00CF42CA" w:rsidRDefault="00DB6D62" w:rsidP="00DB6D62">
      <w:pPr>
        <w:pStyle w:val="NormalWeb"/>
        <w:shd w:val="clear" w:color="auto" w:fill="FFFFFF"/>
        <w:spacing w:before="0" w:beforeAutospacing="0" w:after="0" w:afterAutospacing="0"/>
        <w:rPr>
          <w:rFonts w:ascii="Georgia" w:hAnsi="Georgia"/>
          <w:color w:val="222222"/>
          <w:sz w:val="16"/>
          <w:szCs w:val="16"/>
        </w:rPr>
      </w:pPr>
      <w:r w:rsidRPr="00CF42CA">
        <w:rPr>
          <w:rFonts w:ascii="Georgia" w:hAnsi="Georgia"/>
          <w:color w:val="222222"/>
          <w:sz w:val="16"/>
          <w:szCs w:val="16"/>
        </w:rPr>
        <w:t> </w:t>
      </w:r>
    </w:p>
    <w:p w14:paraId="7AE7390C" w14:textId="77777777" w:rsidR="00DB6D62" w:rsidRPr="00CF42CA" w:rsidRDefault="00DB6D62" w:rsidP="00DB6D62">
      <w:pPr>
        <w:pStyle w:val="NormalWeb"/>
        <w:shd w:val="clear" w:color="auto" w:fill="FFFFFF"/>
        <w:spacing w:before="0" w:beforeAutospacing="0" w:after="0" w:afterAutospacing="0"/>
        <w:rPr>
          <w:rFonts w:ascii="Georgia" w:hAnsi="Georgia"/>
          <w:color w:val="222222"/>
          <w:sz w:val="16"/>
          <w:szCs w:val="16"/>
        </w:rPr>
      </w:pPr>
      <w:r w:rsidRPr="00CF42CA">
        <w:rPr>
          <w:rFonts w:ascii="Georgia" w:hAnsi="Georgia"/>
          <w:color w:val="222222"/>
          <w:sz w:val="16"/>
          <w:szCs w:val="16"/>
        </w:rPr>
        <w:t>1. "Unexcused Absence" –any absence from a regularly scheduled school day for at least one half of the school day, which is not excused or considered a disciplinary absence.</w:t>
      </w:r>
    </w:p>
    <w:p w14:paraId="13848DEE" w14:textId="77777777" w:rsidR="00DB6D62" w:rsidRPr="00CF42CA" w:rsidRDefault="00DB6D62" w:rsidP="00DB6D62">
      <w:pPr>
        <w:pStyle w:val="NormalWeb"/>
        <w:shd w:val="clear" w:color="auto" w:fill="FFFFFF"/>
        <w:spacing w:before="0" w:beforeAutospacing="0" w:after="0" w:afterAutospacing="0"/>
        <w:rPr>
          <w:rFonts w:ascii="Georgia" w:hAnsi="Georgia"/>
          <w:color w:val="222222"/>
          <w:sz w:val="16"/>
          <w:szCs w:val="16"/>
        </w:rPr>
      </w:pPr>
      <w:r w:rsidRPr="00CF42CA">
        <w:rPr>
          <w:rFonts w:ascii="Georgia" w:hAnsi="Georgia"/>
          <w:color w:val="222222"/>
          <w:sz w:val="16"/>
          <w:szCs w:val="16"/>
        </w:rPr>
        <w:t> </w:t>
      </w:r>
    </w:p>
    <w:p w14:paraId="5F458DA5" w14:textId="77777777" w:rsidR="00DB6D62" w:rsidRPr="00CF42CA" w:rsidRDefault="00DB6D62" w:rsidP="00DB6D62">
      <w:pPr>
        <w:pStyle w:val="NormalWeb"/>
        <w:shd w:val="clear" w:color="auto" w:fill="FFFFFF"/>
        <w:spacing w:before="0" w:beforeAutospacing="0" w:after="0" w:afterAutospacing="0"/>
        <w:rPr>
          <w:rFonts w:ascii="Georgia" w:hAnsi="Georgia"/>
          <w:color w:val="222222"/>
          <w:sz w:val="16"/>
          <w:szCs w:val="16"/>
        </w:rPr>
      </w:pPr>
      <w:r w:rsidRPr="00CF42CA">
        <w:rPr>
          <w:rFonts w:ascii="Georgia" w:hAnsi="Georgia"/>
          <w:color w:val="222222"/>
          <w:sz w:val="16"/>
          <w:szCs w:val="16"/>
        </w:rPr>
        <w:t>2. "Excused Absence" – a student is considered excused from school if the school has received documentation describing the reason for the absence within ten (10) school days of a student’s return to school and the following criteria are met:</w:t>
      </w:r>
    </w:p>
    <w:p w14:paraId="0A57D6E6" w14:textId="77777777" w:rsidR="00DB6D62" w:rsidRPr="00CF42CA" w:rsidRDefault="00DB6D62" w:rsidP="00DB6D62">
      <w:pPr>
        <w:pStyle w:val="NormalWeb"/>
        <w:shd w:val="clear" w:color="auto" w:fill="FFFFFF"/>
        <w:spacing w:before="0" w:beforeAutospacing="0" w:after="0" w:afterAutospacing="0"/>
        <w:rPr>
          <w:rFonts w:ascii="Georgia" w:hAnsi="Georgia"/>
          <w:color w:val="222222"/>
          <w:sz w:val="16"/>
          <w:szCs w:val="16"/>
        </w:rPr>
      </w:pPr>
      <w:r w:rsidRPr="00CF42CA">
        <w:rPr>
          <w:rFonts w:ascii="Georgia" w:hAnsi="Georgia"/>
          <w:color w:val="222222"/>
          <w:sz w:val="16"/>
          <w:szCs w:val="16"/>
        </w:rPr>
        <w:t> </w:t>
      </w:r>
    </w:p>
    <w:p w14:paraId="66DBF4DE" w14:textId="0EF7483C" w:rsidR="00DB6D62" w:rsidRPr="00CF42CA" w:rsidRDefault="00DB6D62" w:rsidP="00545EF1">
      <w:pPr>
        <w:pStyle w:val="NormalWeb"/>
        <w:numPr>
          <w:ilvl w:val="0"/>
          <w:numId w:val="16"/>
        </w:numPr>
        <w:shd w:val="clear" w:color="auto" w:fill="FFFFFF"/>
        <w:spacing w:before="0" w:beforeAutospacing="0" w:after="0" w:afterAutospacing="0"/>
        <w:ind w:left="540" w:hanging="270"/>
        <w:rPr>
          <w:rFonts w:ascii="Georgia" w:hAnsi="Georgia"/>
          <w:color w:val="222222"/>
          <w:sz w:val="16"/>
          <w:szCs w:val="16"/>
        </w:rPr>
      </w:pPr>
      <w:r w:rsidRPr="00CF42CA">
        <w:rPr>
          <w:rFonts w:ascii="Georgia" w:hAnsi="Georgia"/>
          <w:color w:val="222222"/>
          <w:sz w:val="16"/>
          <w:szCs w:val="16"/>
        </w:rPr>
        <w:t>The student’s absences 1 through 9 are considered excused when the student’s parent/guardian approves such absence and submits to school officials appropriate written or telephoned documentation.</w:t>
      </w:r>
    </w:p>
    <w:p w14:paraId="687F1011" w14:textId="77777777" w:rsidR="009C6E1D" w:rsidRDefault="00DB6D62" w:rsidP="00545EF1">
      <w:pPr>
        <w:pStyle w:val="NormalWeb"/>
        <w:numPr>
          <w:ilvl w:val="0"/>
          <w:numId w:val="16"/>
        </w:numPr>
        <w:shd w:val="clear" w:color="auto" w:fill="FFFFFF"/>
        <w:spacing w:before="0" w:beforeAutospacing="0" w:after="0" w:afterAutospacing="0"/>
        <w:ind w:left="540" w:hanging="270"/>
        <w:rPr>
          <w:rFonts w:ascii="Georgia" w:hAnsi="Georgia"/>
          <w:color w:val="222222"/>
          <w:sz w:val="16"/>
          <w:szCs w:val="16"/>
        </w:rPr>
      </w:pPr>
      <w:r w:rsidRPr="00CF42CA">
        <w:rPr>
          <w:rFonts w:ascii="Georgia" w:hAnsi="Georgia"/>
          <w:color w:val="222222"/>
          <w:sz w:val="16"/>
          <w:szCs w:val="16"/>
        </w:rPr>
        <w:t>For the student’s 10</w:t>
      </w:r>
      <w:r w:rsidRPr="00CF42CA">
        <w:rPr>
          <w:rFonts w:ascii="Georgia" w:hAnsi="Georgia"/>
          <w:color w:val="222222"/>
          <w:sz w:val="16"/>
          <w:szCs w:val="16"/>
          <w:vertAlign w:val="superscript"/>
        </w:rPr>
        <w:t>th</w:t>
      </w:r>
      <w:r w:rsidRPr="00CF42CA">
        <w:rPr>
          <w:rStyle w:val="apple-converted-space"/>
          <w:rFonts w:ascii="Georgia" w:hAnsi="Georgia"/>
          <w:color w:val="222222"/>
          <w:sz w:val="16"/>
          <w:szCs w:val="16"/>
        </w:rPr>
        <w:t> </w:t>
      </w:r>
      <w:r w:rsidRPr="00CF42CA">
        <w:rPr>
          <w:rFonts w:ascii="Georgia" w:hAnsi="Georgia"/>
          <w:color w:val="222222"/>
          <w:sz w:val="16"/>
          <w:szCs w:val="16"/>
        </w:rPr>
        <w:t>absence and all absences thereafter, a student’s absences from school are, with appropriate written or telephoned documentation, considered excused only for the following reasons:</w:t>
      </w:r>
    </w:p>
    <w:p w14:paraId="28416375" w14:textId="77777777" w:rsidR="009C6E1D" w:rsidRDefault="00DB6D62" w:rsidP="00545EF1">
      <w:pPr>
        <w:pStyle w:val="NormalWeb"/>
        <w:numPr>
          <w:ilvl w:val="1"/>
          <w:numId w:val="16"/>
        </w:numPr>
        <w:shd w:val="clear" w:color="auto" w:fill="FFFFFF"/>
        <w:spacing w:before="0" w:beforeAutospacing="0" w:after="0" w:afterAutospacing="0"/>
        <w:ind w:left="900" w:hanging="180"/>
        <w:rPr>
          <w:rFonts w:ascii="Georgia" w:hAnsi="Georgia"/>
          <w:color w:val="222222"/>
          <w:sz w:val="16"/>
          <w:szCs w:val="16"/>
        </w:rPr>
      </w:pPr>
      <w:r w:rsidRPr="009C6E1D">
        <w:rPr>
          <w:rFonts w:ascii="Georgia" w:hAnsi="Georgia"/>
          <w:color w:val="222222"/>
          <w:sz w:val="16"/>
          <w:szCs w:val="16"/>
        </w:rPr>
        <w:t>student illness (verified by an appropriately licensed medical professional)</w:t>
      </w:r>
    </w:p>
    <w:p w14:paraId="33B98560" w14:textId="77777777" w:rsidR="009C6E1D" w:rsidRDefault="00DB6D62" w:rsidP="00545EF1">
      <w:pPr>
        <w:pStyle w:val="NormalWeb"/>
        <w:numPr>
          <w:ilvl w:val="1"/>
          <w:numId w:val="16"/>
        </w:numPr>
        <w:shd w:val="clear" w:color="auto" w:fill="FFFFFF"/>
        <w:spacing w:before="0" w:beforeAutospacing="0" w:after="0" w:afterAutospacing="0"/>
        <w:ind w:left="900" w:hanging="180"/>
        <w:rPr>
          <w:rFonts w:ascii="Georgia" w:hAnsi="Georgia"/>
          <w:color w:val="222222"/>
          <w:sz w:val="16"/>
          <w:szCs w:val="16"/>
        </w:rPr>
      </w:pPr>
      <w:r w:rsidRPr="009C6E1D">
        <w:rPr>
          <w:rFonts w:ascii="Georgia" w:hAnsi="Georgia"/>
          <w:color w:val="222222"/>
          <w:sz w:val="16"/>
          <w:szCs w:val="16"/>
        </w:rPr>
        <w:t>observance of a religious holiday</w:t>
      </w:r>
    </w:p>
    <w:p w14:paraId="20E07333" w14:textId="77777777" w:rsidR="009C6E1D" w:rsidRDefault="00DB6D62" w:rsidP="00545EF1">
      <w:pPr>
        <w:pStyle w:val="NormalWeb"/>
        <w:numPr>
          <w:ilvl w:val="1"/>
          <w:numId w:val="16"/>
        </w:numPr>
        <w:shd w:val="clear" w:color="auto" w:fill="FFFFFF"/>
        <w:spacing w:before="0" w:beforeAutospacing="0" w:after="0" w:afterAutospacing="0"/>
        <w:ind w:left="900" w:hanging="180"/>
        <w:rPr>
          <w:rFonts w:ascii="Georgia" w:hAnsi="Georgia"/>
          <w:color w:val="222222"/>
          <w:sz w:val="16"/>
          <w:szCs w:val="16"/>
        </w:rPr>
      </w:pPr>
      <w:r w:rsidRPr="009C6E1D">
        <w:rPr>
          <w:rFonts w:ascii="Georgia" w:hAnsi="Georgia"/>
          <w:color w:val="222222"/>
          <w:sz w:val="16"/>
          <w:szCs w:val="16"/>
        </w:rPr>
        <w:t>mandated court appearances (documentation required)</w:t>
      </w:r>
    </w:p>
    <w:p w14:paraId="552B9059" w14:textId="77777777" w:rsidR="009C6E1D" w:rsidRDefault="00DB6D62" w:rsidP="00545EF1">
      <w:pPr>
        <w:pStyle w:val="NormalWeb"/>
        <w:numPr>
          <w:ilvl w:val="1"/>
          <w:numId w:val="16"/>
        </w:numPr>
        <w:shd w:val="clear" w:color="auto" w:fill="FFFFFF"/>
        <w:spacing w:before="0" w:beforeAutospacing="0" w:after="0" w:afterAutospacing="0"/>
        <w:ind w:left="900" w:hanging="180"/>
        <w:rPr>
          <w:rFonts w:ascii="Georgia" w:hAnsi="Georgia"/>
          <w:color w:val="222222"/>
          <w:sz w:val="16"/>
          <w:szCs w:val="16"/>
        </w:rPr>
      </w:pPr>
      <w:r w:rsidRPr="009C6E1D">
        <w:rPr>
          <w:rFonts w:ascii="Georgia" w:hAnsi="Georgia"/>
          <w:color w:val="222222"/>
          <w:sz w:val="16"/>
          <w:szCs w:val="16"/>
        </w:rPr>
        <w:t>funeral or death in the family, or other emergency beyond the control of the student’s family</w:t>
      </w:r>
    </w:p>
    <w:p w14:paraId="607FB583" w14:textId="22FC9CE1" w:rsidR="009C6E1D" w:rsidRDefault="00DB6D62" w:rsidP="00545EF1">
      <w:pPr>
        <w:pStyle w:val="NormalWeb"/>
        <w:numPr>
          <w:ilvl w:val="1"/>
          <w:numId w:val="16"/>
        </w:numPr>
        <w:shd w:val="clear" w:color="auto" w:fill="FFFFFF"/>
        <w:spacing w:before="0" w:beforeAutospacing="0" w:after="0" w:afterAutospacing="0"/>
        <w:ind w:left="900" w:hanging="180"/>
        <w:rPr>
          <w:rFonts w:ascii="Georgia" w:hAnsi="Georgia"/>
          <w:color w:val="222222"/>
          <w:sz w:val="16"/>
          <w:szCs w:val="16"/>
        </w:rPr>
      </w:pPr>
      <w:r w:rsidRPr="009C6E1D">
        <w:rPr>
          <w:rFonts w:ascii="Georgia" w:hAnsi="Georgia"/>
          <w:color w:val="222222"/>
          <w:sz w:val="16"/>
          <w:szCs w:val="16"/>
        </w:rPr>
        <w:lastRenderedPageBreak/>
        <w:t xml:space="preserve">extraordinary educational opportunities pre-approved by the </w:t>
      </w:r>
      <w:r w:rsidR="003E4ABF">
        <w:rPr>
          <w:rFonts w:ascii="Georgia" w:hAnsi="Georgia"/>
          <w:color w:val="222222"/>
          <w:sz w:val="16"/>
          <w:szCs w:val="16"/>
        </w:rPr>
        <w:t>D</w:t>
      </w:r>
      <w:r w:rsidRPr="009C6E1D">
        <w:rPr>
          <w:rFonts w:ascii="Georgia" w:hAnsi="Georgia"/>
          <w:color w:val="222222"/>
          <w:sz w:val="16"/>
          <w:szCs w:val="16"/>
        </w:rPr>
        <w:t>istrict administrators in accordance with the Connecticut State Department of Education guidance</w:t>
      </w:r>
    </w:p>
    <w:p w14:paraId="2CDC10B3" w14:textId="2350A493" w:rsidR="00DB6D62" w:rsidRPr="009C6E1D" w:rsidRDefault="00DB6D62" w:rsidP="00545EF1">
      <w:pPr>
        <w:pStyle w:val="NormalWeb"/>
        <w:numPr>
          <w:ilvl w:val="1"/>
          <w:numId w:val="16"/>
        </w:numPr>
        <w:shd w:val="clear" w:color="auto" w:fill="FFFFFF"/>
        <w:spacing w:before="0" w:beforeAutospacing="0" w:after="0" w:afterAutospacing="0"/>
        <w:ind w:left="900" w:hanging="180"/>
        <w:rPr>
          <w:rFonts w:ascii="Georgia" w:hAnsi="Georgia"/>
          <w:color w:val="222222"/>
          <w:sz w:val="16"/>
          <w:szCs w:val="16"/>
        </w:rPr>
      </w:pPr>
      <w:r w:rsidRPr="009C6E1D">
        <w:rPr>
          <w:rFonts w:ascii="Georgia" w:hAnsi="Georgia"/>
          <w:color w:val="222222"/>
          <w:sz w:val="16"/>
          <w:szCs w:val="16"/>
        </w:rPr>
        <w:t xml:space="preserve">lack of transportation that is normally provided by a </w:t>
      </w:r>
      <w:r w:rsidR="003E4ABF">
        <w:rPr>
          <w:rFonts w:ascii="Georgia" w:hAnsi="Georgia"/>
          <w:color w:val="222222"/>
          <w:sz w:val="16"/>
          <w:szCs w:val="16"/>
        </w:rPr>
        <w:t>D</w:t>
      </w:r>
      <w:r w:rsidRPr="009C6E1D">
        <w:rPr>
          <w:rFonts w:ascii="Georgia" w:hAnsi="Georgia"/>
          <w:color w:val="222222"/>
          <w:sz w:val="16"/>
          <w:szCs w:val="16"/>
        </w:rPr>
        <w:t>istrict other than the one the student attends</w:t>
      </w:r>
    </w:p>
    <w:p w14:paraId="11796617" w14:textId="77777777" w:rsidR="00DB6D62" w:rsidRPr="00CF42CA" w:rsidRDefault="00DB6D62" w:rsidP="00DB6D62">
      <w:pPr>
        <w:pStyle w:val="NormalWeb"/>
        <w:shd w:val="clear" w:color="auto" w:fill="FFFFFF"/>
        <w:spacing w:before="0" w:beforeAutospacing="0" w:after="0" w:afterAutospacing="0"/>
        <w:rPr>
          <w:rFonts w:ascii="Georgia" w:hAnsi="Georgia"/>
          <w:color w:val="222222"/>
          <w:sz w:val="16"/>
          <w:szCs w:val="16"/>
        </w:rPr>
      </w:pPr>
      <w:r w:rsidRPr="00CF42CA">
        <w:rPr>
          <w:rFonts w:ascii="Georgia" w:hAnsi="Georgia"/>
          <w:color w:val="222222"/>
          <w:sz w:val="16"/>
          <w:szCs w:val="16"/>
        </w:rPr>
        <w:t> </w:t>
      </w:r>
    </w:p>
    <w:p w14:paraId="794E49A2" w14:textId="77777777" w:rsidR="00DB6D62" w:rsidRPr="00CF42CA" w:rsidRDefault="00DB6D62" w:rsidP="00DB6D62">
      <w:pPr>
        <w:pStyle w:val="NormalWeb"/>
        <w:shd w:val="clear" w:color="auto" w:fill="FFFFFF"/>
        <w:spacing w:before="0" w:beforeAutospacing="0" w:after="0" w:afterAutospacing="0"/>
        <w:rPr>
          <w:rFonts w:ascii="Georgia" w:hAnsi="Georgia"/>
          <w:color w:val="222222"/>
          <w:sz w:val="16"/>
          <w:szCs w:val="16"/>
        </w:rPr>
      </w:pPr>
      <w:r w:rsidRPr="00CF42CA">
        <w:rPr>
          <w:rFonts w:ascii="Georgia" w:hAnsi="Georgia"/>
          <w:color w:val="222222"/>
          <w:sz w:val="16"/>
          <w:szCs w:val="16"/>
        </w:rPr>
        <w:t>Written Documentation Requirements:</w:t>
      </w:r>
    </w:p>
    <w:p w14:paraId="7F74DE5E" w14:textId="61992BC6" w:rsidR="00DB6D62" w:rsidRDefault="00DB6D62" w:rsidP="00545EF1">
      <w:pPr>
        <w:pStyle w:val="NormalWeb"/>
        <w:numPr>
          <w:ilvl w:val="0"/>
          <w:numId w:val="17"/>
        </w:numPr>
        <w:shd w:val="clear" w:color="auto" w:fill="FFFFFF"/>
        <w:spacing w:before="0" w:beforeAutospacing="0" w:after="0" w:afterAutospacing="0"/>
        <w:ind w:left="360" w:hanging="180"/>
        <w:rPr>
          <w:rFonts w:ascii="Georgia" w:hAnsi="Georgia"/>
          <w:color w:val="222222"/>
          <w:sz w:val="16"/>
          <w:szCs w:val="16"/>
        </w:rPr>
      </w:pPr>
      <w:r w:rsidRPr="00CF42CA">
        <w:rPr>
          <w:rFonts w:ascii="Georgia" w:hAnsi="Georgia"/>
          <w:color w:val="222222"/>
          <w:sz w:val="16"/>
          <w:szCs w:val="16"/>
        </w:rPr>
        <w:t>Written documentation must be submitted/recorded for each incidence of absence within ten (10) school days of the student’s return to school.  An incidence of absence is considered consecutive days of absence.</w:t>
      </w:r>
    </w:p>
    <w:p w14:paraId="4183B1A3" w14:textId="2A7E9935" w:rsidR="00DB6D62" w:rsidRPr="00CF42CA" w:rsidRDefault="00DB6D62" w:rsidP="00545EF1">
      <w:pPr>
        <w:pStyle w:val="NormalWeb"/>
        <w:numPr>
          <w:ilvl w:val="0"/>
          <w:numId w:val="17"/>
        </w:numPr>
        <w:shd w:val="clear" w:color="auto" w:fill="FFFFFF"/>
        <w:spacing w:before="0" w:beforeAutospacing="0" w:after="0" w:afterAutospacing="0"/>
        <w:ind w:left="360" w:hanging="180"/>
        <w:rPr>
          <w:rFonts w:ascii="Georgia" w:hAnsi="Georgia"/>
          <w:color w:val="222222"/>
          <w:sz w:val="16"/>
          <w:szCs w:val="16"/>
        </w:rPr>
      </w:pPr>
      <w:r w:rsidRPr="00CF42CA">
        <w:rPr>
          <w:rFonts w:ascii="Georgia" w:hAnsi="Georgia"/>
          <w:color w:val="222222"/>
          <w:sz w:val="16"/>
          <w:szCs w:val="16"/>
        </w:rPr>
        <w:t>The first nine (9) days of absence will be excused upon receipt of a note confirming the absence from the student’s parent/guardian, a signed note from a school official that spoke in person with the parent/guardian regarding the absence, or a note confirming the absence by the school nurse or licensed medical professional, as appropriate.</w:t>
      </w:r>
    </w:p>
    <w:p w14:paraId="5293EFD8" w14:textId="77777777" w:rsidR="000F4045" w:rsidRDefault="00DB6D62" w:rsidP="00545EF1">
      <w:pPr>
        <w:pStyle w:val="NormalWeb"/>
        <w:numPr>
          <w:ilvl w:val="0"/>
          <w:numId w:val="17"/>
        </w:numPr>
        <w:shd w:val="clear" w:color="auto" w:fill="FFFFFF"/>
        <w:spacing w:before="0" w:beforeAutospacing="0" w:after="0" w:afterAutospacing="0"/>
        <w:ind w:left="360" w:hanging="180"/>
        <w:rPr>
          <w:rFonts w:ascii="Georgia" w:hAnsi="Georgia"/>
          <w:color w:val="222222"/>
          <w:sz w:val="16"/>
          <w:szCs w:val="16"/>
        </w:rPr>
      </w:pPr>
      <w:r w:rsidRPr="00CF42CA">
        <w:rPr>
          <w:rFonts w:ascii="Georgia" w:hAnsi="Georgia"/>
          <w:color w:val="222222"/>
          <w:sz w:val="16"/>
          <w:szCs w:val="16"/>
        </w:rPr>
        <w:t>For the student’s 10</w:t>
      </w:r>
      <w:r w:rsidRPr="00CF42CA">
        <w:rPr>
          <w:rFonts w:ascii="Georgia" w:hAnsi="Georgia"/>
          <w:color w:val="222222"/>
          <w:sz w:val="16"/>
          <w:szCs w:val="16"/>
          <w:vertAlign w:val="superscript"/>
        </w:rPr>
        <w:t>th</w:t>
      </w:r>
      <w:r w:rsidRPr="00CF42CA">
        <w:rPr>
          <w:rStyle w:val="apple-converted-space"/>
          <w:rFonts w:ascii="Georgia" w:hAnsi="Georgia"/>
          <w:color w:val="222222"/>
          <w:sz w:val="16"/>
          <w:szCs w:val="16"/>
        </w:rPr>
        <w:t> </w:t>
      </w:r>
      <w:r w:rsidRPr="00CF42CA">
        <w:rPr>
          <w:rFonts w:ascii="Georgia" w:hAnsi="Georgia"/>
          <w:color w:val="222222"/>
          <w:sz w:val="16"/>
          <w:szCs w:val="16"/>
        </w:rPr>
        <w:t>absence and all absences thereafter, documentation of the absence must be submitted and must include the reason for the absence and the following additional information:</w:t>
      </w:r>
    </w:p>
    <w:p w14:paraId="18E7D3CA" w14:textId="77777777" w:rsidR="000F4045" w:rsidRDefault="00DB6D62" w:rsidP="00545EF1">
      <w:pPr>
        <w:pStyle w:val="NormalWeb"/>
        <w:numPr>
          <w:ilvl w:val="1"/>
          <w:numId w:val="17"/>
        </w:numPr>
        <w:shd w:val="clear" w:color="auto" w:fill="FFFFFF"/>
        <w:spacing w:before="0" w:beforeAutospacing="0" w:after="0" w:afterAutospacing="0"/>
        <w:ind w:left="720" w:hanging="180"/>
        <w:rPr>
          <w:rFonts w:ascii="Georgia" w:hAnsi="Georgia"/>
          <w:color w:val="222222"/>
          <w:sz w:val="16"/>
          <w:szCs w:val="16"/>
        </w:rPr>
      </w:pPr>
      <w:r w:rsidRPr="000F4045">
        <w:rPr>
          <w:rFonts w:ascii="Georgia" w:hAnsi="Georgia"/>
          <w:color w:val="222222"/>
          <w:sz w:val="16"/>
          <w:szCs w:val="16"/>
        </w:rPr>
        <w:t>student illness: (1) signed note from a medical professional, who may be the school nurse, who has evaluated the student confirming the absence and giving an expected return date; or (2) signed note from school nurse who has spoken with the student’s medical professional and confirmed the absence, including the date and location of the consultation.</w:t>
      </w:r>
    </w:p>
    <w:p w14:paraId="6035E0BB" w14:textId="77777777" w:rsidR="000F4045" w:rsidRDefault="00DB6D62" w:rsidP="00545EF1">
      <w:pPr>
        <w:pStyle w:val="NormalWeb"/>
        <w:numPr>
          <w:ilvl w:val="1"/>
          <w:numId w:val="17"/>
        </w:numPr>
        <w:shd w:val="clear" w:color="auto" w:fill="FFFFFF"/>
        <w:spacing w:before="0" w:beforeAutospacing="0" w:after="0" w:afterAutospacing="0"/>
        <w:ind w:left="720" w:hanging="180"/>
        <w:rPr>
          <w:rFonts w:ascii="Georgia" w:hAnsi="Georgia"/>
          <w:color w:val="222222"/>
          <w:sz w:val="16"/>
          <w:szCs w:val="16"/>
        </w:rPr>
      </w:pPr>
      <w:r w:rsidRPr="000F4045">
        <w:rPr>
          <w:rFonts w:ascii="Georgia" w:hAnsi="Georgia"/>
          <w:bCs/>
          <w:color w:val="222222"/>
          <w:sz w:val="16"/>
          <w:szCs w:val="16"/>
        </w:rPr>
        <w:t>observance of a religious holiday</w:t>
      </w:r>
    </w:p>
    <w:p w14:paraId="733B17A3" w14:textId="77777777" w:rsidR="000F4045" w:rsidRDefault="00DB6D62" w:rsidP="00545EF1">
      <w:pPr>
        <w:pStyle w:val="NormalWeb"/>
        <w:numPr>
          <w:ilvl w:val="1"/>
          <w:numId w:val="17"/>
        </w:numPr>
        <w:shd w:val="clear" w:color="auto" w:fill="FFFFFF"/>
        <w:spacing w:before="0" w:beforeAutospacing="0" w:after="0" w:afterAutospacing="0"/>
        <w:ind w:left="720" w:hanging="180"/>
        <w:rPr>
          <w:rFonts w:ascii="Georgia" w:hAnsi="Georgia"/>
          <w:color w:val="222222"/>
          <w:sz w:val="16"/>
          <w:szCs w:val="16"/>
        </w:rPr>
      </w:pPr>
      <w:r w:rsidRPr="000F4045">
        <w:rPr>
          <w:rFonts w:ascii="Georgia" w:hAnsi="Georgia"/>
          <w:bCs/>
          <w:color w:val="222222"/>
          <w:sz w:val="16"/>
          <w:szCs w:val="16"/>
        </w:rPr>
        <w:t>mandated court appearance: (1) police summons, (2) a subpoena, (3) a notice to appear, (4) a signed note from a court official, or (5) other official written documentation of the legal requirement to appear in court</w:t>
      </w:r>
    </w:p>
    <w:p w14:paraId="365A0169" w14:textId="77777777" w:rsidR="000F4045" w:rsidRDefault="00DB6D62" w:rsidP="00545EF1">
      <w:pPr>
        <w:pStyle w:val="NormalWeb"/>
        <w:numPr>
          <w:ilvl w:val="1"/>
          <w:numId w:val="17"/>
        </w:numPr>
        <w:shd w:val="clear" w:color="auto" w:fill="FFFFFF"/>
        <w:spacing w:before="0" w:beforeAutospacing="0" w:after="0" w:afterAutospacing="0"/>
        <w:ind w:left="720" w:hanging="180"/>
        <w:rPr>
          <w:rStyle w:val="Strong"/>
          <w:rFonts w:ascii="Georgia" w:hAnsi="Georgia"/>
          <w:b w:val="0"/>
          <w:bCs w:val="0"/>
          <w:color w:val="222222"/>
          <w:sz w:val="16"/>
          <w:szCs w:val="16"/>
        </w:rPr>
      </w:pPr>
      <w:r w:rsidRPr="000F4045">
        <w:rPr>
          <w:rFonts w:ascii="Georgia" w:hAnsi="Georgia"/>
          <w:bCs/>
          <w:color w:val="222222"/>
          <w:sz w:val="16"/>
          <w:szCs w:val="16"/>
        </w:rPr>
        <w:t>funeral or death in the family, or other emergency beyond the control of the student’s family.  Written documentation must be provided explaining the nature of the emergency</w:t>
      </w:r>
      <w:r w:rsidRPr="000F4045">
        <w:rPr>
          <w:rStyle w:val="Strong"/>
          <w:rFonts w:ascii="Georgia" w:hAnsi="Georgia"/>
          <w:b w:val="0"/>
          <w:sz w:val="16"/>
          <w:szCs w:val="16"/>
        </w:rPr>
        <w:t>.</w:t>
      </w:r>
    </w:p>
    <w:p w14:paraId="20B2CDE9" w14:textId="77777777" w:rsidR="000F4045" w:rsidRDefault="00DB6D62" w:rsidP="00545EF1">
      <w:pPr>
        <w:pStyle w:val="NormalWeb"/>
        <w:numPr>
          <w:ilvl w:val="1"/>
          <w:numId w:val="17"/>
        </w:numPr>
        <w:shd w:val="clear" w:color="auto" w:fill="FFFFFF"/>
        <w:spacing w:before="0" w:beforeAutospacing="0" w:after="0" w:afterAutospacing="0"/>
        <w:ind w:left="720" w:hanging="180"/>
        <w:rPr>
          <w:rStyle w:val="Strong"/>
          <w:rFonts w:ascii="Georgia" w:hAnsi="Georgia"/>
          <w:b w:val="0"/>
          <w:bCs w:val="0"/>
          <w:color w:val="222222"/>
          <w:sz w:val="16"/>
          <w:szCs w:val="16"/>
        </w:rPr>
      </w:pPr>
      <w:r w:rsidRPr="000F4045">
        <w:rPr>
          <w:rStyle w:val="Strong"/>
          <w:rFonts w:ascii="Georgia" w:hAnsi="Georgia"/>
          <w:b w:val="0"/>
          <w:sz w:val="16"/>
          <w:szCs w:val="16"/>
        </w:rPr>
        <w:t>extraordinary educational opportunity: written pre-approval from school administration</w:t>
      </w:r>
    </w:p>
    <w:p w14:paraId="2EFB5D1F" w14:textId="3E8318E0" w:rsidR="00285B86" w:rsidRPr="000F4045" w:rsidRDefault="00285B86" w:rsidP="00545EF1">
      <w:pPr>
        <w:pStyle w:val="NormalWeb"/>
        <w:numPr>
          <w:ilvl w:val="1"/>
          <w:numId w:val="17"/>
        </w:numPr>
        <w:shd w:val="clear" w:color="auto" w:fill="FFFFFF"/>
        <w:spacing w:before="0" w:beforeAutospacing="0" w:after="0" w:afterAutospacing="0"/>
        <w:ind w:left="720" w:hanging="180"/>
        <w:rPr>
          <w:rFonts w:ascii="Georgia" w:hAnsi="Georgia"/>
          <w:color w:val="222222"/>
          <w:sz w:val="16"/>
          <w:szCs w:val="16"/>
        </w:rPr>
      </w:pPr>
      <w:r w:rsidRPr="000F4045">
        <w:rPr>
          <w:rFonts w:ascii="Georgia" w:hAnsi="Georgia"/>
          <w:color w:val="222222"/>
          <w:sz w:val="16"/>
          <w:szCs w:val="16"/>
        </w:rPr>
        <w:t xml:space="preserve">lack of transportation </w:t>
      </w:r>
      <w:r w:rsidR="00DA0606" w:rsidRPr="000F4045">
        <w:rPr>
          <w:rFonts w:ascii="Georgia" w:hAnsi="Georgia"/>
          <w:color w:val="222222"/>
          <w:sz w:val="16"/>
          <w:szCs w:val="16"/>
        </w:rPr>
        <w:t>normally provided</w:t>
      </w:r>
      <w:r w:rsidRPr="000F4045">
        <w:rPr>
          <w:rFonts w:ascii="Georgia" w:hAnsi="Georgia"/>
          <w:color w:val="222222"/>
          <w:sz w:val="16"/>
          <w:szCs w:val="16"/>
        </w:rPr>
        <w:t xml:space="preserve"> by a </w:t>
      </w:r>
      <w:r w:rsidR="003E4ABF">
        <w:rPr>
          <w:rFonts w:ascii="Georgia" w:hAnsi="Georgia"/>
          <w:color w:val="222222"/>
          <w:sz w:val="16"/>
          <w:szCs w:val="16"/>
        </w:rPr>
        <w:t>D</w:t>
      </w:r>
      <w:r w:rsidRPr="000F4045">
        <w:rPr>
          <w:rFonts w:ascii="Georgia" w:hAnsi="Georgia"/>
          <w:color w:val="222222"/>
          <w:sz w:val="16"/>
          <w:szCs w:val="16"/>
        </w:rPr>
        <w:t>istrict other than the one the student attends</w:t>
      </w:r>
    </w:p>
    <w:p w14:paraId="705EEA4C" w14:textId="77777777" w:rsidR="00285B86" w:rsidRDefault="00285B86" w:rsidP="00285B86">
      <w:pPr>
        <w:pStyle w:val="NormalWeb"/>
        <w:shd w:val="clear" w:color="auto" w:fill="FFFFFF"/>
        <w:spacing w:before="0" w:beforeAutospacing="0" w:after="0" w:afterAutospacing="0"/>
        <w:ind w:firstLine="720"/>
        <w:rPr>
          <w:rFonts w:ascii="Georgia" w:hAnsi="Georgia"/>
          <w:color w:val="222222"/>
          <w:sz w:val="16"/>
          <w:szCs w:val="16"/>
        </w:rPr>
      </w:pPr>
    </w:p>
    <w:p w14:paraId="119C059D" w14:textId="77777777" w:rsidR="00DB6D62" w:rsidRPr="00CF42CA" w:rsidRDefault="00DB6D62" w:rsidP="00DB6D62">
      <w:pPr>
        <w:pStyle w:val="NormalWeb"/>
        <w:shd w:val="clear" w:color="auto" w:fill="FFFFFF"/>
        <w:spacing w:before="0" w:beforeAutospacing="0" w:after="0" w:afterAutospacing="0"/>
        <w:rPr>
          <w:rFonts w:ascii="Georgia" w:hAnsi="Georgia"/>
          <w:color w:val="222222"/>
          <w:sz w:val="16"/>
          <w:szCs w:val="16"/>
        </w:rPr>
      </w:pPr>
      <w:r w:rsidRPr="00CF42CA">
        <w:rPr>
          <w:rFonts w:ascii="Georgia" w:hAnsi="Georgia"/>
          <w:color w:val="222222"/>
          <w:sz w:val="16"/>
          <w:szCs w:val="16"/>
        </w:rPr>
        <w:t>In order to qualify as an extraordinary educational opportunity, the opportunity must: (a) be educational in nature and must have a learning objective related to the student’s course work or plan of study, (b) be an opportunity not ordinarily available for this exemption, (c) be grade and developmentally appropriate, (d) include content that is highly relevant to the student.  Students who are granted excusal from school to participate in extraordinary educational opportunities are expected to share their experiences with other students and/or school staff when they return.  Family vacations do not qualify as extraordinary educational opportunities.  All requests for approval of extraordinary educational opportunities must be submitted to the building administration in writing no later than ten (10) days prior to the opportunity except in exceptional circumstances at the discretion of the building administrator. </w:t>
      </w:r>
    </w:p>
    <w:p w14:paraId="27DBB4A6" w14:textId="77777777" w:rsidR="00932F5A" w:rsidRPr="00E44C58" w:rsidRDefault="00932F5A" w:rsidP="00932F5A">
      <w:pPr>
        <w:pStyle w:val="Heading1"/>
        <w:rPr>
          <w:rFonts w:ascii="Georgia" w:hAnsi="Georgia"/>
          <w:sz w:val="16"/>
        </w:rPr>
      </w:pPr>
      <w:bookmarkStart w:id="127" w:name="_Toc69376694"/>
      <w:bookmarkStart w:id="128" w:name="_Toc69377016"/>
      <w:bookmarkStart w:id="129" w:name="_Toc69458441"/>
      <w:bookmarkStart w:id="130" w:name="_Toc163280463"/>
      <w:bookmarkStart w:id="131" w:name="_Toc46495493"/>
      <w:bookmarkEnd w:id="123"/>
      <w:bookmarkEnd w:id="124"/>
      <w:bookmarkEnd w:id="125"/>
      <w:bookmarkEnd w:id="126"/>
      <w:r w:rsidRPr="00E44C58">
        <w:rPr>
          <w:rFonts w:ascii="Georgia" w:hAnsi="Georgia"/>
          <w:sz w:val="16"/>
        </w:rPr>
        <w:t>Attendance Law</w:t>
      </w:r>
      <w:bookmarkEnd w:id="127"/>
      <w:bookmarkEnd w:id="128"/>
      <w:bookmarkEnd w:id="129"/>
      <w:bookmarkEnd w:id="130"/>
      <w:bookmarkEnd w:id="131"/>
      <w:r w:rsidRPr="00E44C58">
        <w:rPr>
          <w:rFonts w:ascii="Georgia" w:hAnsi="Georgia"/>
          <w:sz w:val="16"/>
        </w:rPr>
        <w:fldChar w:fldCharType="begin"/>
      </w:r>
      <w:r w:rsidRPr="00E44C58">
        <w:rPr>
          <w:rFonts w:ascii="Georgia" w:hAnsi="Georgia"/>
          <w:sz w:val="16"/>
        </w:rPr>
        <w:instrText xml:space="preserve"> TC \l2 "</w:instrText>
      </w:r>
      <w:bookmarkStart w:id="132" w:name="_Toc69261165"/>
      <w:r w:rsidRPr="00E44C58">
        <w:rPr>
          <w:rFonts w:ascii="Georgia" w:hAnsi="Georgia"/>
          <w:sz w:val="16"/>
        </w:rPr>
        <w:instrText>Attendance Law</w:instrText>
      </w:r>
      <w:bookmarkEnd w:id="132"/>
      <w:r w:rsidRPr="00E44C58">
        <w:rPr>
          <w:rFonts w:ascii="Georgia" w:hAnsi="Georgia"/>
          <w:sz w:val="16"/>
        </w:rPr>
        <w:fldChar w:fldCharType="end"/>
      </w:r>
    </w:p>
    <w:p w14:paraId="32AE05CB" w14:textId="77777777" w:rsidR="00932F5A" w:rsidRPr="00E44C58" w:rsidRDefault="00932F5A" w:rsidP="00932F5A">
      <w:pPr>
        <w:rPr>
          <w:rFonts w:ascii="Georgia" w:hAnsi="Georgia"/>
          <w:sz w:val="16"/>
        </w:rPr>
      </w:pPr>
      <w:r w:rsidRPr="00E44C58">
        <w:rPr>
          <w:rFonts w:ascii="Georgia" w:hAnsi="Georgia"/>
          <w:sz w:val="16"/>
        </w:rPr>
        <w:t xml:space="preserve">The Connecticut Statutes require parents or guardians of children from the age of five through eighteen years to be responsible for their regular attendance in a public day school, in their District, during times the school is in session, </w:t>
      </w:r>
      <w:r w:rsidRPr="00E44C58">
        <w:rPr>
          <w:rFonts w:ascii="Georgia" w:hAnsi="Georgia"/>
          <w:sz w:val="16"/>
        </w:rPr>
        <w:t>or in another school providing instruction as according to law; otherwise, they must be able to show that the child is receiving instruction equivalent to that of the public school.  The law gives five days’ leeway before violation lays a parent open to prosecution.</w:t>
      </w:r>
    </w:p>
    <w:p w14:paraId="59210D25" w14:textId="77777777" w:rsidR="00932F5A" w:rsidRPr="00E44C58" w:rsidRDefault="00932F5A" w:rsidP="00A34175">
      <w:pPr>
        <w:pStyle w:val="Heading1"/>
        <w:rPr>
          <w:rFonts w:ascii="Georgia" w:hAnsi="Georgia"/>
          <w:sz w:val="16"/>
        </w:rPr>
      </w:pPr>
      <w:bookmarkStart w:id="133" w:name="_Toc69376695"/>
      <w:bookmarkStart w:id="134" w:name="_Toc69377017"/>
      <w:bookmarkStart w:id="135" w:name="_Toc69458442"/>
      <w:bookmarkStart w:id="136" w:name="_Toc163280464"/>
      <w:bookmarkStart w:id="137" w:name="_Toc46495494"/>
      <w:r w:rsidRPr="00E44C58">
        <w:rPr>
          <w:rFonts w:ascii="Georgia" w:hAnsi="Georgia"/>
          <w:sz w:val="16"/>
        </w:rPr>
        <w:t>Tardiness</w:t>
      </w:r>
      <w:bookmarkEnd w:id="133"/>
      <w:bookmarkEnd w:id="134"/>
      <w:bookmarkEnd w:id="135"/>
      <w:bookmarkEnd w:id="136"/>
      <w:bookmarkEnd w:id="137"/>
      <w:r w:rsidRPr="00E44C58">
        <w:rPr>
          <w:rFonts w:ascii="Georgia" w:hAnsi="Georgia"/>
          <w:sz w:val="16"/>
        </w:rPr>
        <w:fldChar w:fldCharType="begin"/>
      </w:r>
      <w:r w:rsidRPr="00E44C58">
        <w:rPr>
          <w:rFonts w:ascii="Georgia" w:hAnsi="Georgia"/>
          <w:sz w:val="16"/>
        </w:rPr>
        <w:instrText xml:space="preserve"> TC \l2 "</w:instrText>
      </w:r>
      <w:bookmarkStart w:id="138" w:name="_Toc69261166"/>
      <w:r w:rsidRPr="00E44C58">
        <w:rPr>
          <w:rFonts w:ascii="Georgia" w:hAnsi="Georgia"/>
          <w:sz w:val="16"/>
        </w:rPr>
        <w:instrText>Tardiness</w:instrText>
      </w:r>
      <w:bookmarkEnd w:id="138"/>
      <w:r w:rsidRPr="00E44C58">
        <w:rPr>
          <w:rFonts w:ascii="Georgia" w:hAnsi="Georgia"/>
          <w:sz w:val="16"/>
        </w:rPr>
        <w:fldChar w:fldCharType="end"/>
      </w:r>
    </w:p>
    <w:p w14:paraId="64021A75" w14:textId="77777777" w:rsidR="00932F5A" w:rsidRPr="00E44C58" w:rsidRDefault="002B2E60" w:rsidP="00932F5A">
      <w:pPr>
        <w:rPr>
          <w:rFonts w:ascii="Georgia" w:hAnsi="Georgia"/>
          <w:sz w:val="16"/>
        </w:rPr>
      </w:pPr>
      <w:r w:rsidRPr="00C85D7A">
        <w:rPr>
          <w:rFonts w:ascii="Georgia" w:hAnsi="Georgia"/>
          <w:sz w:val="16"/>
        </w:rPr>
        <w:t>School start times vary</w:t>
      </w:r>
      <w:r w:rsidR="00932F5A" w:rsidRPr="00C85D7A">
        <w:rPr>
          <w:rFonts w:ascii="Georgia" w:hAnsi="Georgia"/>
          <w:sz w:val="16"/>
        </w:rPr>
        <w:t xml:space="preserve">. A student will be marked tardy if he/she arrives in his/her classroom after that time.  </w:t>
      </w:r>
      <w:r w:rsidR="00FC6AB2" w:rsidRPr="00C85D7A">
        <w:rPr>
          <w:rFonts w:ascii="Georgia" w:hAnsi="Georgia"/>
          <w:sz w:val="16"/>
        </w:rPr>
        <w:t>Children</w:t>
      </w:r>
      <w:r w:rsidR="00932F5A" w:rsidRPr="00C85D7A">
        <w:rPr>
          <w:rFonts w:ascii="Georgia" w:hAnsi="Georgia"/>
          <w:sz w:val="16"/>
        </w:rPr>
        <w:t xml:space="preserve"> who are tardy </w:t>
      </w:r>
      <w:r w:rsidRPr="00C85D7A">
        <w:rPr>
          <w:rFonts w:ascii="Georgia" w:hAnsi="Georgia"/>
          <w:sz w:val="16"/>
        </w:rPr>
        <w:t>must</w:t>
      </w:r>
      <w:r w:rsidR="00932F5A" w:rsidRPr="00C85D7A">
        <w:rPr>
          <w:rFonts w:ascii="Georgia" w:hAnsi="Georgia"/>
          <w:sz w:val="16"/>
        </w:rPr>
        <w:t xml:space="preserve"> report to the office to verify attendance and lunch.  Parents are encouraged to have their children at school on time.  Tardiness is disruptive to the</w:t>
      </w:r>
      <w:r w:rsidR="00932F5A" w:rsidRPr="00E44C58">
        <w:rPr>
          <w:rFonts w:ascii="Georgia" w:hAnsi="Georgia"/>
          <w:sz w:val="16"/>
        </w:rPr>
        <w:t xml:space="preserve"> educational process.  Repeated tardiness can result in disciplinary action, such as detentions, or may require referral to the school psychologist.  In extreme cases, tardiness can be considered educational neglect and requires school personnel to report such cases to an appropriate state agency.</w:t>
      </w:r>
    </w:p>
    <w:p w14:paraId="3DEFC8EA" w14:textId="6573BB63" w:rsidR="00025C08" w:rsidRDefault="00932F5A" w:rsidP="00025C08">
      <w:pPr>
        <w:pStyle w:val="Heading1"/>
        <w:rPr>
          <w:rFonts w:ascii="Georgia" w:hAnsi="Georgia"/>
          <w:b w:val="0"/>
          <w:kern w:val="0"/>
          <w:sz w:val="16"/>
          <w:szCs w:val="20"/>
          <w:lang w:val="en-US" w:eastAsia="en-US"/>
        </w:rPr>
      </w:pPr>
      <w:bookmarkStart w:id="139" w:name="_Toc69376696"/>
      <w:bookmarkStart w:id="140" w:name="_Toc69377018"/>
      <w:bookmarkStart w:id="141" w:name="_Toc69458443"/>
      <w:bookmarkStart w:id="142" w:name="_Toc163280465"/>
      <w:bookmarkStart w:id="143" w:name="_Toc46495495"/>
      <w:r w:rsidRPr="00E44C58">
        <w:rPr>
          <w:rFonts w:ascii="Georgia" w:hAnsi="Georgia"/>
          <w:sz w:val="16"/>
        </w:rPr>
        <w:t>*Truancy</w:t>
      </w:r>
      <w:bookmarkEnd w:id="139"/>
      <w:bookmarkEnd w:id="140"/>
      <w:bookmarkEnd w:id="141"/>
      <w:bookmarkEnd w:id="142"/>
      <w:bookmarkEnd w:id="143"/>
      <w:r w:rsidRPr="00E44C58">
        <w:rPr>
          <w:rFonts w:ascii="Georgia" w:hAnsi="Georgia"/>
          <w:sz w:val="16"/>
        </w:rPr>
        <w:fldChar w:fldCharType="begin"/>
      </w:r>
      <w:r w:rsidRPr="00E44C58">
        <w:rPr>
          <w:rFonts w:ascii="Georgia" w:hAnsi="Georgia"/>
          <w:sz w:val="16"/>
        </w:rPr>
        <w:instrText xml:space="preserve"> TC \l2 "</w:instrText>
      </w:r>
      <w:bookmarkStart w:id="144" w:name="_Toc69261167"/>
      <w:r w:rsidRPr="00E44C58">
        <w:rPr>
          <w:rFonts w:ascii="Georgia" w:hAnsi="Georgia"/>
          <w:sz w:val="16"/>
        </w:rPr>
        <w:instrText>Truancy</w:instrText>
      </w:r>
      <w:bookmarkEnd w:id="144"/>
      <w:r w:rsidRPr="00E44C58">
        <w:rPr>
          <w:rFonts w:ascii="Georgia" w:hAnsi="Georgia"/>
          <w:sz w:val="16"/>
        </w:rPr>
        <w:fldChar w:fldCharType="end"/>
      </w:r>
      <w:bookmarkStart w:id="145" w:name="_Toc46495496"/>
      <w:bookmarkStart w:id="146" w:name="_Toc69376697"/>
      <w:bookmarkStart w:id="147" w:name="_Toc69377019"/>
      <w:bookmarkStart w:id="148" w:name="_Toc69458444"/>
      <w:bookmarkStart w:id="149" w:name="_Toc163280466"/>
      <w:r w:rsidR="0080449D">
        <w:rPr>
          <w:rFonts w:ascii="Georgia" w:hAnsi="Georgia"/>
          <w:sz w:val="16"/>
        </w:rPr>
        <w:br/>
      </w:r>
      <w:r w:rsidR="00025C08" w:rsidRPr="00DD0A58">
        <w:rPr>
          <w:rFonts w:ascii="Georgia" w:hAnsi="Georgia"/>
          <w:b w:val="0"/>
          <w:kern w:val="0"/>
          <w:sz w:val="16"/>
          <w:szCs w:val="20"/>
          <w:lang w:val="en-US" w:eastAsia="en-US"/>
        </w:rPr>
        <w:t>The Connecticut State Department of Education (CSDE) has developed a Youth Service Bureau Referral for Truancy and Defiance of School Rules Form to use in place of the Family with Service Needs (FWSN) form for making referrals for community services for students who are truant. This guidance document is designed to be used as a side-by-side resource to complete the new Youth Service Bureau Referral for Truancy and Defiance of School Rules Form.</w:t>
      </w:r>
      <w:r w:rsidR="00025C08">
        <w:rPr>
          <w:rFonts w:ascii="Georgia" w:hAnsi="Georgia"/>
          <w:b w:val="0"/>
          <w:kern w:val="0"/>
          <w:sz w:val="16"/>
          <w:szCs w:val="20"/>
          <w:lang w:val="en-US" w:eastAsia="en-US"/>
        </w:rPr>
        <w:t xml:space="preserve">  Please visit the CSDE website for details  </w:t>
      </w:r>
      <w:hyperlink r:id="rId27" w:history="1">
        <w:r w:rsidR="00025C08" w:rsidRPr="00F26AF4">
          <w:rPr>
            <w:rStyle w:val="Hyperlink"/>
            <w:rFonts w:ascii="Georgia" w:hAnsi="Georgia"/>
            <w:b w:val="0"/>
            <w:kern w:val="0"/>
            <w:sz w:val="16"/>
            <w:szCs w:val="20"/>
            <w:lang w:val="en-US" w:eastAsia="en-US"/>
          </w:rPr>
          <w:t>Youth-Service-Bureau-Referral-Guide</w:t>
        </w:r>
        <w:bookmarkEnd w:id="145"/>
      </w:hyperlink>
    </w:p>
    <w:p w14:paraId="70A1BE82" w14:textId="77777777" w:rsidR="00932F5A" w:rsidRPr="00E44C58" w:rsidRDefault="00932F5A" w:rsidP="00A34175">
      <w:pPr>
        <w:pStyle w:val="Heading1"/>
        <w:rPr>
          <w:rFonts w:ascii="Georgia" w:hAnsi="Georgia"/>
          <w:sz w:val="16"/>
        </w:rPr>
      </w:pPr>
      <w:bookmarkStart w:id="150" w:name="_Toc46495497"/>
      <w:r w:rsidRPr="00E44C58">
        <w:rPr>
          <w:rFonts w:ascii="Georgia" w:hAnsi="Georgia"/>
          <w:sz w:val="16"/>
        </w:rPr>
        <w:t>Religious Holidays</w:t>
      </w:r>
      <w:bookmarkEnd w:id="146"/>
      <w:bookmarkEnd w:id="147"/>
      <w:bookmarkEnd w:id="148"/>
      <w:bookmarkEnd w:id="149"/>
      <w:bookmarkEnd w:id="150"/>
      <w:r w:rsidRPr="00E44C58">
        <w:rPr>
          <w:rFonts w:ascii="Georgia" w:hAnsi="Georgia"/>
          <w:sz w:val="16"/>
        </w:rPr>
        <w:fldChar w:fldCharType="begin"/>
      </w:r>
      <w:r w:rsidRPr="00E44C58">
        <w:rPr>
          <w:rFonts w:ascii="Georgia" w:hAnsi="Georgia"/>
          <w:sz w:val="16"/>
        </w:rPr>
        <w:instrText xml:space="preserve"> TC \l2 "</w:instrText>
      </w:r>
      <w:bookmarkStart w:id="151" w:name="_Toc69261168"/>
      <w:r w:rsidRPr="00E44C58">
        <w:rPr>
          <w:rFonts w:ascii="Georgia" w:hAnsi="Georgia"/>
          <w:sz w:val="16"/>
        </w:rPr>
        <w:instrText>Religious Holidays</w:instrText>
      </w:r>
      <w:bookmarkEnd w:id="151"/>
      <w:r w:rsidRPr="00E44C58">
        <w:rPr>
          <w:rFonts w:ascii="Georgia" w:hAnsi="Georgia"/>
          <w:sz w:val="16"/>
        </w:rPr>
        <w:fldChar w:fldCharType="end"/>
      </w:r>
    </w:p>
    <w:p w14:paraId="08167F42" w14:textId="77777777" w:rsidR="00932F5A" w:rsidRPr="00E44C58" w:rsidRDefault="00932F5A" w:rsidP="00932F5A">
      <w:pPr>
        <w:rPr>
          <w:rFonts w:ascii="Georgia" w:hAnsi="Georgia"/>
          <w:sz w:val="16"/>
        </w:rPr>
      </w:pPr>
      <w:r w:rsidRPr="00E44C58">
        <w:rPr>
          <w:rFonts w:ascii="Georgia" w:hAnsi="Georgia"/>
          <w:sz w:val="16"/>
        </w:rPr>
        <w:t>Students who miss school due to a religious holiday will be allowed sufficient time to make up missed work.  Work missed will not be expected the next day.  Missing school for a religiou</w:t>
      </w:r>
      <w:r w:rsidR="00075BBF">
        <w:rPr>
          <w:rFonts w:ascii="Georgia" w:hAnsi="Georgia"/>
          <w:sz w:val="16"/>
        </w:rPr>
        <w:t>s holiday is an excused absence</w:t>
      </w:r>
      <w:r w:rsidRPr="00E44C58">
        <w:rPr>
          <w:rFonts w:ascii="Georgia" w:hAnsi="Georgia"/>
          <w:sz w:val="16"/>
        </w:rPr>
        <w:t xml:space="preserve"> and students will not be penalized.</w:t>
      </w:r>
    </w:p>
    <w:p w14:paraId="621CCE88" w14:textId="77777777" w:rsidR="00932F5A" w:rsidRPr="00E44C58" w:rsidRDefault="00932F5A" w:rsidP="00A34175">
      <w:pPr>
        <w:pStyle w:val="Heading1"/>
        <w:rPr>
          <w:rFonts w:ascii="Georgia" w:hAnsi="Georgia"/>
          <w:sz w:val="16"/>
        </w:rPr>
      </w:pPr>
      <w:bookmarkStart w:id="152" w:name="_Toc69376698"/>
      <w:bookmarkStart w:id="153" w:name="_Toc69377020"/>
      <w:bookmarkStart w:id="154" w:name="_Toc69458445"/>
      <w:bookmarkStart w:id="155" w:name="_Toc163280467"/>
      <w:bookmarkStart w:id="156" w:name="_Toc46495498"/>
      <w:r w:rsidRPr="00E44C58">
        <w:rPr>
          <w:rFonts w:ascii="Georgia" w:hAnsi="Georgia"/>
          <w:sz w:val="16"/>
        </w:rPr>
        <w:t>Family Vacations</w:t>
      </w:r>
      <w:bookmarkEnd w:id="152"/>
      <w:bookmarkEnd w:id="153"/>
      <w:bookmarkEnd w:id="154"/>
      <w:bookmarkEnd w:id="155"/>
      <w:bookmarkEnd w:id="156"/>
      <w:r w:rsidRPr="00E44C58">
        <w:rPr>
          <w:rFonts w:ascii="Georgia" w:hAnsi="Georgia"/>
          <w:sz w:val="16"/>
        </w:rPr>
        <w:fldChar w:fldCharType="begin"/>
      </w:r>
      <w:r w:rsidRPr="00E44C58">
        <w:rPr>
          <w:rFonts w:ascii="Georgia" w:hAnsi="Georgia"/>
          <w:sz w:val="16"/>
        </w:rPr>
        <w:instrText xml:space="preserve"> TC \l2 "</w:instrText>
      </w:r>
      <w:bookmarkStart w:id="157" w:name="_Toc69261169"/>
      <w:r w:rsidRPr="00E44C58">
        <w:rPr>
          <w:rFonts w:ascii="Georgia" w:hAnsi="Georgia"/>
          <w:sz w:val="16"/>
        </w:rPr>
        <w:instrText>Family Vacations</w:instrText>
      </w:r>
      <w:bookmarkEnd w:id="157"/>
      <w:r w:rsidRPr="00E44C58">
        <w:rPr>
          <w:rFonts w:ascii="Georgia" w:hAnsi="Georgia"/>
          <w:sz w:val="16"/>
        </w:rPr>
        <w:fldChar w:fldCharType="end"/>
      </w:r>
    </w:p>
    <w:p w14:paraId="062C2328" w14:textId="77777777" w:rsidR="00932F5A" w:rsidRPr="00E44C58" w:rsidRDefault="00932F5A" w:rsidP="00932F5A">
      <w:pPr>
        <w:rPr>
          <w:rFonts w:ascii="Georgia" w:hAnsi="Georgia"/>
          <w:sz w:val="16"/>
        </w:rPr>
      </w:pPr>
      <w:r w:rsidRPr="00E44C58">
        <w:rPr>
          <w:rFonts w:ascii="Georgia" w:hAnsi="Georgia"/>
          <w:sz w:val="16"/>
        </w:rPr>
        <w:t xml:space="preserve">Family vacations taken while school is in session are considered unexcused absences.  Parents are strongly urged to refrain from withdrawing students from school at non-vacation times.  However, if circumstances do cause a vacation during school times, parents should inform the office and classroom teacher in writing.  Since personal vacations are not excused absences, teachers are not responsible for preparing materials in advance for students. </w:t>
      </w:r>
      <w:r w:rsidRPr="00E44C58">
        <w:rPr>
          <w:rFonts w:ascii="Georgia" w:hAnsi="Georgia" w:cs="Georgia"/>
          <w:bCs/>
          <w:sz w:val="16"/>
          <w:szCs w:val="28"/>
        </w:rPr>
        <w:t>It is important to keep in mind when planning family vacations during the spring break, that the break may be shortened or completely eliminated due to weather or emergency closings during the school year that exceed those planned for in the school calendar.  The district is obligated by state statute to open school for a minimum of 180 days of student attendance per year.</w:t>
      </w:r>
    </w:p>
    <w:p w14:paraId="664D70A6" w14:textId="77777777" w:rsidR="00932F5A" w:rsidRPr="00E44C58" w:rsidRDefault="00932F5A" w:rsidP="00A34175">
      <w:pPr>
        <w:pStyle w:val="Heading1"/>
        <w:rPr>
          <w:rFonts w:ascii="Georgia" w:hAnsi="Georgia"/>
          <w:sz w:val="16"/>
        </w:rPr>
      </w:pPr>
      <w:bookmarkStart w:id="158" w:name="_Toc163280468"/>
      <w:bookmarkStart w:id="159" w:name="_Toc46495499"/>
      <w:r w:rsidRPr="00E44C58">
        <w:rPr>
          <w:rFonts w:ascii="Georgia" w:hAnsi="Georgia"/>
          <w:sz w:val="16"/>
        </w:rPr>
        <w:t>Court Ordered Custodial Restrictions</w:t>
      </w:r>
      <w:bookmarkEnd w:id="158"/>
      <w:bookmarkEnd w:id="159"/>
    </w:p>
    <w:p w14:paraId="44C7CD52" w14:textId="71304052" w:rsidR="00932F5A" w:rsidRDefault="00932F5A" w:rsidP="00932F5A">
      <w:pPr>
        <w:rPr>
          <w:rFonts w:ascii="Georgia" w:hAnsi="Georgia"/>
          <w:sz w:val="16"/>
        </w:rPr>
      </w:pPr>
      <w:r w:rsidRPr="00E44C58">
        <w:rPr>
          <w:rFonts w:ascii="Georgia" w:hAnsi="Georgia"/>
          <w:sz w:val="16"/>
        </w:rPr>
        <w:t>Parents should notify the school office immediately of any custodial restrictions regarding their child.  Documentation from the court must be provided to the school regarding any special custodial arrangements.</w:t>
      </w:r>
    </w:p>
    <w:p w14:paraId="632074EF" w14:textId="77777777" w:rsidR="0080449D" w:rsidRPr="00A34175" w:rsidRDefault="0080449D" w:rsidP="00932F5A">
      <w:pPr>
        <w:rPr>
          <w:rFonts w:ascii="Georgia" w:hAnsi="Georgia"/>
          <w:b/>
          <w:sz w:val="16"/>
        </w:rPr>
      </w:pPr>
    </w:p>
    <w:p w14:paraId="401CA6F8" w14:textId="3D5EF755" w:rsidR="00932F5A" w:rsidRPr="00A34175" w:rsidRDefault="00932F5A" w:rsidP="00932F5A">
      <w:pPr>
        <w:pStyle w:val="Heading2"/>
        <w:rPr>
          <w:rFonts w:ascii="Georgia" w:hAnsi="Georgia"/>
          <w:b/>
          <w:sz w:val="16"/>
        </w:rPr>
      </w:pPr>
      <w:bookmarkStart w:id="160" w:name="_Toc69376699"/>
      <w:bookmarkStart w:id="161" w:name="_Toc69377021"/>
      <w:bookmarkStart w:id="162" w:name="_Toc69458446"/>
      <w:bookmarkStart w:id="163" w:name="_Toc163280469"/>
      <w:bookmarkStart w:id="164" w:name="_Toc46495500"/>
      <w:r w:rsidRPr="00A34175">
        <w:rPr>
          <w:rFonts w:ascii="Georgia" w:hAnsi="Georgia"/>
          <w:b/>
          <w:sz w:val="16"/>
        </w:rPr>
        <w:t>BEHAVIOR GUIDELINES</w:t>
      </w:r>
      <w:bookmarkEnd w:id="160"/>
      <w:bookmarkEnd w:id="161"/>
      <w:bookmarkEnd w:id="162"/>
      <w:bookmarkEnd w:id="163"/>
      <w:bookmarkEnd w:id="164"/>
      <w:r w:rsidRPr="00A34175">
        <w:rPr>
          <w:rFonts w:ascii="Georgia" w:hAnsi="Georgia"/>
          <w:b/>
          <w:sz w:val="16"/>
        </w:rPr>
        <w:fldChar w:fldCharType="begin"/>
      </w:r>
      <w:r w:rsidRPr="00A34175">
        <w:rPr>
          <w:rFonts w:ascii="Georgia" w:hAnsi="Georgia"/>
          <w:b/>
          <w:sz w:val="16"/>
        </w:rPr>
        <w:instrText xml:space="preserve"> TC \l1 "</w:instrText>
      </w:r>
      <w:bookmarkStart w:id="165" w:name="_Toc69261171"/>
      <w:r w:rsidRPr="00A34175">
        <w:rPr>
          <w:rFonts w:ascii="Georgia" w:hAnsi="Georgia"/>
          <w:b/>
          <w:sz w:val="16"/>
        </w:rPr>
        <w:instrText>BEHAVIOR GUIDELINES</w:instrText>
      </w:r>
      <w:bookmarkEnd w:id="165"/>
      <w:r w:rsidRPr="00A34175">
        <w:rPr>
          <w:rFonts w:ascii="Georgia" w:hAnsi="Georgia"/>
          <w:b/>
          <w:sz w:val="16"/>
        </w:rPr>
        <w:fldChar w:fldCharType="end"/>
      </w:r>
    </w:p>
    <w:p w14:paraId="263E4C51" w14:textId="77777777" w:rsidR="00932F5A" w:rsidRPr="00E44C58" w:rsidRDefault="00932F5A" w:rsidP="00932F5A">
      <w:pPr>
        <w:rPr>
          <w:rFonts w:ascii="Georgia" w:hAnsi="Georgia"/>
          <w:b/>
          <w:sz w:val="16"/>
        </w:rPr>
      </w:pPr>
      <w:r w:rsidRPr="00E44C58">
        <w:rPr>
          <w:rFonts w:ascii="Georgia" w:hAnsi="Georgia"/>
          <w:b/>
          <w:sz w:val="16"/>
        </w:rPr>
        <w:t>Behavior Guidelines are all reflected in the following procedure:</w:t>
      </w:r>
    </w:p>
    <w:p w14:paraId="3F027932" w14:textId="77777777" w:rsidR="00932F5A" w:rsidRPr="00E44C58" w:rsidRDefault="00932F5A" w:rsidP="00932F5A">
      <w:pPr>
        <w:rPr>
          <w:rFonts w:ascii="Georgia" w:hAnsi="Georgia"/>
          <w:sz w:val="16"/>
        </w:rPr>
      </w:pPr>
    </w:p>
    <w:p w14:paraId="5CF04EBA" w14:textId="77777777" w:rsidR="00932F5A" w:rsidRPr="00C85D7A" w:rsidRDefault="002B2E60" w:rsidP="00932F5A">
      <w:pPr>
        <w:rPr>
          <w:rFonts w:ascii="Georgia" w:hAnsi="Georgia"/>
          <w:sz w:val="16"/>
        </w:rPr>
      </w:pPr>
      <w:r w:rsidRPr="00C85D7A">
        <w:rPr>
          <w:rFonts w:ascii="Georgia" w:hAnsi="Georgia"/>
          <w:sz w:val="16"/>
        </w:rPr>
        <w:t>Appropriate</w:t>
      </w:r>
      <w:r w:rsidR="00932F5A" w:rsidRPr="00C85D7A">
        <w:rPr>
          <w:rFonts w:ascii="Georgia" w:hAnsi="Georgia"/>
          <w:sz w:val="16"/>
        </w:rPr>
        <w:t xml:space="preserve"> behavior is expected from all students.  It is the responsibility of the professional staff to be knowledgeable about and to use techniques used to reinforce positive </w:t>
      </w:r>
      <w:r w:rsidR="00932F5A" w:rsidRPr="00C85D7A">
        <w:rPr>
          <w:rFonts w:ascii="Georgia" w:hAnsi="Georgia"/>
          <w:sz w:val="16"/>
        </w:rPr>
        <w:lastRenderedPageBreak/>
        <w:t>behavior and enable students to develop self-discipline and respect for the rights of others.  In cases where student conduct endangers persons or property, seriously disrupts the educational process, or violates a published rule of the school or policy of the Board of Education, students will be subject to removal from class, suspension, or expulsion from school.</w:t>
      </w:r>
    </w:p>
    <w:p w14:paraId="0A090E10" w14:textId="77777777" w:rsidR="00932F5A" w:rsidRPr="00C85D7A" w:rsidRDefault="00932F5A" w:rsidP="00932F5A">
      <w:pPr>
        <w:rPr>
          <w:rFonts w:ascii="Georgia" w:hAnsi="Georgia"/>
          <w:sz w:val="16"/>
        </w:rPr>
      </w:pPr>
    </w:p>
    <w:p w14:paraId="186D4326" w14:textId="77777777" w:rsidR="00932F5A" w:rsidRPr="00C85D7A" w:rsidRDefault="00932F5A" w:rsidP="00932F5A">
      <w:pPr>
        <w:rPr>
          <w:rFonts w:ascii="Georgia" w:hAnsi="Georgia"/>
          <w:sz w:val="16"/>
        </w:rPr>
      </w:pPr>
      <w:r w:rsidRPr="00C85D7A">
        <w:rPr>
          <w:rFonts w:ascii="Georgia" w:hAnsi="Georgia"/>
          <w:sz w:val="16"/>
        </w:rPr>
        <w:t xml:space="preserve">Teachers may remove from class students who deliberately disrupt the educational process in the classroom.  It is the Board’s intention suspension from classes and from school privileges, including transportation, be used </w:t>
      </w:r>
      <w:r w:rsidR="002B2E60" w:rsidRPr="00C85D7A">
        <w:rPr>
          <w:rFonts w:ascii="Georgia" w:hAnsi="Georgia"/>
          <w:sz w:val="16"/>
        </w:rPr>
        <w:t xml:space="preserve">only </w:t>
      </w:r>
      <w:r w:rsidRPr="00C85D7A">
        <w:rPr>
          <w:rFonts w:ascii="Georgia" w:hAnsi="Georgia"/>
          <w:sz w:val="16"/>
        </w:rPr>
        <w:t>for serious disciplinary offenses.</w:t>
      </w:r>
    </w:p>
    <w:p w14:paraId="32B5B949" w14:textId="77777777" w:rsidR="00932F5A" w:rsidRPr="00C85D7A" w:rsidRDefault="00932F5A" w:rsidP="00A34175">
      <w:pPr>
        <w:pStyle w:val="Heading1"/>
        <w:rPr>
          <w:rFonts w:ascii="Georgia" w:hAnsi="Georgia"/>
          <w:sz w:val="16"/>
        </w:rPr>
      </w:pPr>
      <w:bookmarkStart w:id="166" w:name="_Toc69376700"/>
      <w:bookmarkStart w:id="167" w:name="_Toc69377022"/>
      <w:bookmarkStart w:id="168" w:name="_Toc69458447"/>
      <w:bookmarkStart w:id="169" w:name="_Toc163280470"/>
      <w:bookmarkStart w:id="170" w:name="_Toc46495501"/>
      <w:r w:rsidRPr="00C85D7A">
        <w:rPr>
          <w:rFonts w:ascii="Georgia" w:hAnsi="Georgia"/>
          <w:sz w:val="16"/>
        </w:rPr>
        <w:t>*Harassment/Threatening Behavior</w:t>
      </w:r>
      <w:bookmarkEnd w:id="166"/>
      <w:bookmarkEnd w:id="167"/>
      <w:bookmarkEnd w:id="168"/>
      <w:bookmarkEnd w:id="169"/>
      <w:bookmarkEnd w:id="170"/>
      <w:r w:rsidRPr="00C85D7A">
        <w:rPr>
          <w:rFonts w:ascii="Georgia" w:hAnsi="Georgia"/>
          <w:sz w:val="16"/>
        </w:rPr>
        <w:fldChar w:fldCharType="begin"/>
      </w:r>
      <w:r w:rsidRPr="00C85D7A">
        <w:rPr>
          <w:rFonts w:ascii="Georgia" w:hAnsi="Georgia"/>
          <w:sz w:val="16"/>
        </w:rPr>
        <w:instrText xml:space="preserve"> TC \l2 "</w:instrText>
      </w:r>
      <w:bookmarkStart w:id="171" w:name="_Toc69261172"/>
      <w:r w:rsidRPr="00C85D7A">
        <w:rPr>
          <w:rFonts w:ascii="Georgia" w:hAnsi="Georgia"/>
          <w:sz w:val="16"/>
        </w:rPr>
        <w:instrText>Harassment/Threatening Behavior</w:instrText>
      </w:r>
      <w:bookmarkEnd w:id="171"/>
      <w:r w:rsidRPr="00C85D7A">
        <w:rPr>
          <w:rFonts w:ascii="Georgia" w:hAnsi="Georgia"/>
          <w:sz w:val="16"/>
        </w:rPr>
        <w:fldChar w:fldCharType="end"/>
      </w:r>
    </w:p>
    <w:p w14:paraId="0091ED01" w14:textId="77777777" w:rsidR="00932F5A" w:rsidRPr="00C85D7A" w:rsidRDefault="00932F5A" w:rsidP="00932F5A">
      <w:pPr>
        <w:rPr>
          <w:rFonts w:ascii="Georgia" w:hAnsi="Georgia"/>
          <w:sz w:val="16"/>
        </w:rPr>
      </w:pPr>
      <w:r w:rsidRPr="00C85D7A">
        <w:rPr>
          <w:rFonts w:ascii="Georgia" w:hAnsi="Georgia"/>
          <w:sz w:val="16"/>
        </w:rPr>
        <w:t xml:space="preserve">Every </w:t>
      </w:r>
      <w:r w:rsidR="00FC6AB2" w:rsidRPr="00C85D7A">
        <w:rPr>
          <w:rFonts w:ascii="Georgia" w:hAnsi="Georgia"/>
          <w:sz w:val="16"/>
        </w:rPr>
        <w:t>child</w:t>
      </w:r>
      <w:r w:rsidRPr="00C85D7A">
        <w:rPr>
          <w:rFonts w:ascii="Georgia" w:hAnsi="Georgia"/>
          <w:sz w:val="16"/>
        </w:rPr>
        <w:t xml:space="preserve"> has the right to feel safe, valued, and comfortable in school.  No one else’s behavior should ever make </w:t>
      </w:r>
      <w:r w:rsidR="00FC6AB2" w:rsidRPr="00C85D7A">
        <w:rPr>
          <w:rFonts w:ascii="Georgia" w:hAnsi="Georgia"/>
          <w:sz w:val="16"/>
        </w:rPr>
        <w:t xml:space="preserve">children </w:t>
      </w:r>
      <w:r w:rsidRPr="00C85D7A">
        <w:rPr>
          <w:rFonts w:ascii="Georgia" w:hAnsi="Georgia"/>
          <w:sz w:val="16"/>
        </w:rPr>
        <w:t xml:space="preserve">feel afraid or embarrassed because of their color, their religion, the country in which they were born, their </w:t>
      </w:r>
      <w:r w:rsidR="002B2E60" w:rsidRPr="00C85D7A">
        <w:rPr>
          <w:rFonts w:ascii="Georgia" w:hAnsi="Georgia"/>
          <w:sz w:val="16"/>
        </w:rPr>
        <w:t>gender</w:t>
      </w:r>
      <w:r w:rsidRPr="00C85D7A">
        <w:rPr>
          <w:rFonts w:ascii="Georgia" w:hAnsi="Georgia"/>
          <w:sz w:val="16"/>
        </w:rPr>
        <w:t xml:space="preserve">, </w:t>
      </w:r>
      <w:r w:rsidR="002B2E60" w:rsidRPr="00C85D7A">
        <w:rPr>
          <w:rFonts w:ascii="Georgia" w:hAnsi="Georgia"/>
          <w:sz w:val="16"/>
        </w:rPr>
        <w:t xml:space="preserve">their sexual orientation </w:t>
      </w:r>
      <w:r w:rsidRPr="00C85D7A">
        <w:rPr>
          <w:rFonts w:ascii="Georgia" w:hAnsi="Georgia"/>
          <w:sz w:val="16"/>
        </w:rPr>
        <w:t>or disability.  The Greenwich Public Schools has zero tolerance for harassment or threatening behavior of any kind.</w:t>
      </w:r>
    </w:p>
    <w:p w14:paraId="793DFDC6" w14:textId="77777777" w:rsidR="00932F5A" w:rsidRPr="00C85D7A" w:rsidRDefault="00932F5A" w:rsidP="00932F5A">
      <w:pPr>
        <w:rPr>
          <w:rFonts w:ascii="Georgia" w:hAnsi="Georgia"/>
          <w:sz w:val="16"/>
        </w:rPr>
      </w:pPr>
    </w:p>
    <w:p w14:paraId="5A3DA0E5" w14:textId="77777777" w:rsidR="00932F5A" w:rsidRDefault="00932F5A" w:rsidP="00932F5A">
      <w:pPr>
        <w:rPr>
          <w:rFonts w:ascii="Georgia" w:hAnsi="Georgia"/>
          <w:sz w:val="16"/>
        </w:rPr>
      </w:pPr>
      <w:r w:rsidRPr="00C85D7A">
        <w:rPr>
          <w:rFonts w:ascii="Georgia" w:hAnsi="Georgia"/>
          <w:sz w:val="16"/>
        </w:rPr>
        <w:t>Please teach your child that if he/she is harassed</w:t>
      </w:r>
      <w:r w:rsidR="002B2E60" w:rsidRPr="00C85D7A">
        <w:rPr>
          <w:rFonts w:ascii="Georgia" w:hAnsi="Georgia"/>
          <w:sz w:val="16"/>
        </w:rPr>
        <w:t>, bullied,</w:t>
      </w:r>
      <w:r w:rsidRPr="00C85D7A">
        <w:rPr>
          <w:rFonts w:ascii="Georgia" w:hAnsi="Georgia"/>
          <w:sz w:val="16"/>
        </w:rPr>
        <w:t xml:space="preserve"> threatened, or sees harassment or threatening behavior happen to someone else, the behavior should be reported to a teacher or the principal.  To maintain a positive and productive learning environment, the Board of Education and District officials will make every attempt to halt any harassment or threatening behavior by calling attention to this policy </w:t>
      </w:r>
      <w:r w:rsidR="002B2E60" w:rsidRPr="00C85D7A">
        <w:rPr>
          <w:rFonts w:ascii="Georgia" w:hAnsi="Georgia"/>
          <w:sz w:val="16"/>
        </w:rPr>
        <w:t>and/or</w:t>
      </w:r>
      <w:r w:rsidRPr="00C85D7A">
        <w:rPr>
          <w:rFonts w:ascii="Georgia" w:hAnsi="Georgia"/>
          <w:sz w:val="16"/>
        </w:rPr>
        <w:t xml:space="preserve"> by direct disciplinary action.  For serious threats, disciplinary action will include notification of the superintendent or his/her designee, possible involvement of the Youth Division of the Greenwich Police Department, and/or suspension.</w:t>
      </w:r>
    </w:p>
    <w:p w14:paraId="08D4872B" w14:textId="716F3010" w:rsidR="00D31CA2" w:rsidRDefault="00D31CA2" w:rsidP="002C309B">
      <w:pPr>
        <w:pStyle w:val="Heading1"/>
        <w:rPr>
          <w:rFonts w:ascii="Georgia" w:hAnsi="Georgia"/>
          <w:sz w:val="16"/>
          <w:szCs w:val="16"/>
        </w:rPr>
      </w:pPr>
      <w:bookmarkStart w:id="172" w:name="_Toc46495502"/>
      <w:r>
        <w:rPr>
          <w:rFonts w:ascii="Georgia" w:hAnsi="Georgia"/>
          <w:sz w:val="16"/>
          <w:szCs w:val="16"/>
        </w:rPr>
        <w:t>*Non-</w:t>
      </w:r>
      <w:r w:rsidR="0030512B">
        <w:rPr>
          <w:rFonts w:ascii="Georgia" w:hAnsi="Georgia"/>
          <w:sz w:val="16"/>
          <w:szCs w:val="16"/>
        </w:rPr>
        <w:t>discrimination</w:t>
      </w:r>
      <w:bookmarkEnd w:id="172"/>
    </w:p>
    <w:p w14:paraId="7F8BA0B2" w14:textId="78B74F8E" w:rsidR="00D31CA2" w:rsidRPr="009E1D28" w:rsidRDefault="00D31CA2" w:rsidP="00D31CA2">
      <w:pPr>
        <w:rPr>
          <w:rFonts w:ascii="Georgia" w:hAnsi="Georgia"/>
          <w:sz w:val="16"/>
          <w:szCs w:val="16"/>
        </w:rPr>
      </w:pPr>
      <w:r>
        <w:rPr>
          <w:rFonts w:ascii="Georgia" w:hAnsi="Georgia"/>
          <w:sz w:val="16"/>
          <w:szCs w:val="16"/>
        </w:rPr>
        <w:t xml:space="preserve">Access the </w:t>
      </w:r>
      <w:hyperlink r:id="rId28" w:history="1">
        <w:r w:rsidR="00B731DC" w:rsidRPr="0080449D">
          <w:rPr>
            <w:rStyle w:val="Hyperlink"/>
            <w:rFonts w:ascii="Georgia" w:hAnsi="Georgia"/>
            <w:sz w:val="16"/>
            <w:szCs w:val="16"/>
          </w:rPr>
          <w:t xml:space="preserve">GPS </w:t>
        </w:r>
        <w:proofErr w:type="spellStart"/>
        <w:r w:rsidR="00B731DC" w:rsidRPr="0080449D">
          <w:rPr>
            <w:rStyle w:val="Hyperlink"/>
            <w:rFonts w:ascii="Georgia" w:hAnsi="Georgia"/>
            <w:sz w:val="16"/>
            <w:szCs w:val="16"/>
          </w:rPr>
          <w:t>eGovernance</w:t>
        </w:r>
        <w:proofErr w:type="spellEnd"/>
        <w:r w:rsidR="00B731DC" w:rsidRPr="0080449D">
          <w:rPr>
            <w:rStyle w:val="Hyperlink"/>
            <w:rFonts w:ascii="Georgia" w:hAnsi="Georgia"/>
            <w:sz w:val="16"/>
            <w:szCs w:val="16"/>
          </w:rPr>
          <w:t xml:space="preserve"> Website</w:t>
        </w:r>
      </w:hyperlink>
      <w:r w:rsidR="000071F5">
        <w:rPr>
          <w:rFonts w:ascii="Georgia" w:hAnsi="Georgia"/>
          <w:sz w:val="16"/>
          <w:szCs w:val="16"/>
        </w:rPr>
        <w:t xml:space="preserve"> </w:t>
      </w:r>
      <w:r>
        <w:rPr>
          <w:rFonts w:ascii="Georgia" w:hAnsi="Georgia"/>
          <w:sz w:val="16"/>
          <w:szCs w:val="16"/>
        </w:rPr>
        <w:t>to reference the non-discrimination policy</w:t>
      </w:r>
      <w:r w:rsidR="0080449D">
        <w:rPr>
          <w:rFonts w:ascii="Georgia" w:hAnsi="Georgia"/>
          <w:sz w:val="16"/>
          <w:szCs w:val="16"/>
        </w:rPr>
        <w:t>.</w:t>
      </w:r>
      <w:hyperlink r:id="rId29" w:history="1"/>
    </w:p>
    <w:p w14:paraId="09526243" w14:textId="0DD8DB14" w:rsidR="00932F5A" w:rsidRPr="00E44C58" w:rsidRDefault="00932F5A" w:rsidP="00932F5A">
      <w:pPr>
        <w:pStyle w:val="Heading1"/>
        <w:rPr>
          <w:rFonts w:ascii="Georgia" w:hAnsi="Georgia"/>
          <w:sz w:val="16"/>
        </w:rPr>
      </w:pPr>
      <w:bookmarkStart w:id="173" w:name="_Toc69376701"/>
      <w:bookmarkStart w:id="174" w:name="_Toc69377023"/>
      <w:bookmarkStart w:id="175" w:name="_Toc69458448"/>
      <w:bookmarkStart w:id="176" w:name="_Toc46495503"/>
      <w:bookmarkStart w:id="177" w:name="_Toc163280471"/>
      <w:r w:rsidRPr="00E44C58">
        <w:rPr>
          <w:rFonts w:ascii="Georgia" w:hAnsi="Georgia"/>
          <w:sz w:val="16"/>
        </w:rPr>
        <w:t>*Sexual Harassment</w:t>
      </w:r>
      <w:bookmarkEnd w:id="173"/>
      <w:bookmarkEnd w:id="174"/>
      <w:bookmarkEnd w:id="175"/>
      <w:r w:rsidRPr="00E44C58">
        <w:rPr>
          <w:rFonts w:ascii="Georgia" w:hAnsi="Georgia"/>
          <w:sz w:val="16"/>
        </w:rPr>
        <w:t>/Equal Opportunity</w:t>
      </w:r>
      <w:bookmarkEnd w:id="176"/>
      <w:r w:rsidRPr="00E44C58">
        <w:rPr>
          <w:rFonts w:ascii="Georgia" w:hAnsi="Georgia"/>
          <w:sz w:val="16"/>
        </w:rPr>
        <w:t xml:space="preserve"> </w:t>
      </w:r>
      <w:bookmarkEnd w:id="177"/>
      <w:r w:rsidRPr="00E44C58">
        <w:rPr>
          <w:rFonts w:ascii="Georgia" w:hAnsi="Georgia"/>
          <w:sz w:val="16"/>
        </w:rPr>
        <w:fldChar w:fldCharType="begin"/>
      </w:r>
      <w:r w:rsidRPr="00E44C58">
        <w:rPr>
          <w:rFonts w:ascii="Georgia" w:hAnsi="Georgia"/>
          <w:sz w:val="16"/>
        </w:rPr>
        <w:instrText xml:space="preserve"> TC \l2 "</w:instrText>
      </w:r>
      <w:bookmarkStart w:id="178" w:name="_Toc69261173"/>
      <w:r w:rsidRPr="00E44C58">
        <w:rPr>
          <w:rFonts w:ascii="Georgia" w:hAnsi="Georgia"/>
          <w:sz w:val="16"/>
        </w:rPr>
        <w:instrText>Sexual Harassment</w:instrText>
      </w:r>
      <w:bookmarkEnd w:id="178"/>
      <w:r w:rsidRPr="00E44C58">
        <w:rPr>
          <w:rFonts w:ascii="Georgia" w:hAnsi="Georgia"/>
          <w:sz w:val="16"/>
        </w:rPr>
        <w:fldChar w:fldCharType="end"/>
      </w:r>
    </w:p>
    <w:p w14:paraId="15129843" w14:textId="30532FFF" w:rsidR="00932F5A" w:rsidRDefault="00932F5A" w:rsidP="00670708">
      <w:pPr>
        <w:autoSpaceDE w:val="0"/>
        <w:autoSpaceDN w:val="0"/>
        <w:adjustRightInd w:val="0"/>
        <w:rPr>
          <w:rFonts w:ascii="Georgia" w:hAnsi="Georgia"/>
          <w:sz w:val="16"/>
        </w:rPr>
      </w:pPr>
      <w:bookmarkStart w:id="179" w:name="_Toc69376702"/>
      <w:bookmarkStart w:id="180" w:name="_Toc69377024"/>
      <w:bookmarkStart w:id="181" w:name="_Toc69458449"/>
      <w:r w:rsidRPr="00E44C58">
        <w:rPr>
          <w:rFonts w:ascii="Georgia" w:hAnsi="Georgia" w:cs="TimesNewRomanPSMT"/>
          <w:sz w:val="16"/>
        </w:rPr>
        <w:t>Title IX of the Federal Education Amendments of 1972 (20 U.S.C. 1681, 1682) prohibit school systems from engaging in employment practices and operating educational programs or activities, which discriminate on the basis of sex. Sexual Harassment is also prohibited</w:t>
      </w:r>
      <w:r w:rsidRPr="00E44C58">
        <w:rPr>
          <w:rFonts w:ascii="Georgia" w:hAnsi="Georgia"/>
          <w:b/>
          <w:caps/>
          <w:sz w:val="16"/>
        </w:rPr>
        <w:t xml:space="preserve"> </w:t>
      </w:r>
      <w:r w:rsidRPr="00E44C58">
        <w:rPr>
          <w:rFonts w:ascii="Georgia" w:hAnsi="Georgia"/>
          <w:sz w:val="16"/>
        </w:rPr>
        <w:t xml:space="preserve">based on Title IX of the Education Amendments of 1972, and State Law – Sec. 10-15c. Harassment based on sexual orientation is also protected under State Law – Sec. 10-15c. Sexual Harassment is defined as </w:t>
      </w:r>
      <w:r w:rsidRPr="00E44C58">
        <w:rPr>
          <w:rFonts w:ascii="Georgia" w:hAnsi="Georgia"/>
          <w:b/>
          <w:bCs/>
          <w:sz w:val="16"/>
        </w:rPr>
        <w:t>unwanted and unwelcome</w:t>
      </w:r>
      <w:r w:rsidR="000071F5">
        <w:rPr>
          <w:rFonts w:ascii="Georgia" w:hAnsi="Georgia"/>
          <w:b/>
          <w:bCs/>
          <w:sz w:val="16"/>
        </w:rPr>
        <w:t>d</w:t>
      </w:r>
      <w:r w:rsidRPr="00E44C58">
        <w:rPr>
          <w:rFonts w:ascii="Georgia" w:hAnsi="Georgia"/>
          <w:sz w:val="16"/>
        </w:rPr>
        <w:t xml:space="preserve"> behavior of a sexual nature which interferes with a student’s right to learn study, work, achieve, or participate in school activities in a comfortable and supportive atmosphere.</w:t>
      </w:r>
    </w:p>
    <w:p w14:paraId="4EAA7380" w14:textId="77777777" w:rsidR="00670708" w:rsidRPr="00E44C58" w:rsidRDefault="00670708" w:rsidP="00670708">
      <w:pPr>
        <w:autoSpaceDE w:val="0"/>
        <w:autoSpaceDN w:val="0"/>
        <w:adjustRightInd w:val="0"/>
        <w:rPr>
          <w:rFonts w:ascii="Georgia" w:hAnsi="Georgia"/>
          <w:sz w:val="16"/>
          <w:szCs w:val="24"/>
        </w:rPr>
      </w:pPr>
    </w:p>
    <w:p w14:paraId="0478949F" w14:textId="6BF9073F" w:rsidR="00932F5A" w:rsidRDefault="00932F5A" w:rsidP="00932F5A">
      <w:pPr>
        <w:autoSpaceDE w:val="0"/>
        <w:autoSpaceDN w:val="0"/>
        <w:adjustRightInd w:val="0"/>
        <w:rPr>
          <w:rFonts w:ascii="Georgia" w:hAnsi="Georgia" w:cs="TimesNewRomanPSMT"/>
          <w:sz w:val="16"/>
        </w:rPr>
      </w:pPr>
      <w:r w:rsidRPr="00E44C58">
        <w:rPr>
          <w:rFonts w:ascii="Georgia" w:hAnsi="Georgia" w:cs="TimesNewRomanPSMT"/>
          <w:sz w:val="16"/>
        </w:rPr>
        <w:t>The Greenwich Board of Education has adopted an internal Grievance Procedure providing for the prompt and equitable resolution of complaints alleging any action prohibited by regulations implementing Title IX of the Education Amendments of 1972.  A copy of the Title IX Policy and Grievance Procedure can be obtained at each school in the main office, at the Board of Education, Department of Human Resources or at</w:t>
      </w:r>
      <w:r w:rsidR="00D05D2B">
        <w:rPr>
          <w:rFonts w:ascii="Georgia" w:hAnsi="Georgia" w:cs="TimesNewRomanPSMT"/>
          <w:sz w:val="16"/>
        </w:rPr>
        <w:t xml:space="preserve"> </w:t>
      </w:r>
      <w:r w:rsidR="00B731DC">
        <w:rPr>
          <w:rFonts w:ascii="Georgia" w:hAnsi="Georgia" w:cs="TimesNewRomanPSMT"/>
          <w:sz w:val="16"/>
        </w:rPr>
        <w:t>the</w:t>
      </w:r>
      <w:r w:rsidR="00D05D2B">
        <w:rPr>
          <w:rFonts w:ascii="Georgia" w:hAnsi="Georgia" w:cs="TimesNewRomanPSMT"/>
          <w:sz w:val="16"/>
        </w:rPr>
        <w:t xml:space="preserve"> </w:t>
      </w:r>
      <w:hyperlink r:id="rId30" w:tgtFrame="_blank" w:history="1">
        <w:r w:rsidR="00B731DC">
          <w:rPr>
            <w:rStyle w:val="Hyperlink"/>
            <w:rFonts w:ascii="Georgia" w:hAnsi="Georgia" w:cs="Arial"/>
            <w:color w:val="1155CC"/>
            <w:sz w:val="16"/>
            <w:szCs w:val="16"/>
            <w:shd w:val="clear" w:color="auto" w:fill="FFFFFF"/>
          </w:rPr>
          <w:t xml:space="preserve">GPS </w:t>
        </w:r>
        <w:proofErr w:type="spellStart"/>
        <w:r w:rsidR="00B731DC">
          <w:rPr>
            <w:rStyle w:val="Hyperlink"/>
            <w:rFonts w:ascii="Georgia" w:hAnsi="Georgia" w:cs="Arial"/>
            <w:color w:val="1155CC"/>
            <w:sz w:val="16"/>
            <w:szCs w:val="16"/>
            <w:shd w:val="clear" w:color="auto" w:fill="FFFFFF"/>
          </w:rPr>
          <w:t>eGovernance</w:t>
        </w:r>
        <w:proofErr w:type="spellEnd"/>
        <w:r w:rsidR="00B731DC">
          <w:rPr>
            <w:rStyle w:val="Hyperlink"/>
            <w:rFonts w:ascii="Georgia" w:hAnsi="Georgia" w:cs="Arial"/>
            <w:color w:val="1155CC"/>
            <w:sz w:val="16"/>
            <w:szCs w:val="16"/>
            <w:shd w:val="clear" w:color="auto" w:fill="FFFFFF"/>
          </w:rPr>
          <w:t xml:space="preserve"> Website</w:t>
        </w:r>
      </w:hyperlink>
      <w:r w:rsidRPr="00E44C58">
        <w:rPr>
          <w:rFonts w:ascii="Georgia" w:hAnsi="Georgia" w:cs="TimesNewRomanPSMT"/>
          <w:sz w:val="16"/>
        </w:rPr>
        <w:t xml:space="preserve"> by clicking on Policies and Procedures.</w:t>
      </w:r>
    </w:p>
    <w:p w14:paraId="0DEF684D" w14:textId="77777777" w:rsidR="00670708" w:rsidRPr="00E44C58" w:rsidRDefault="00670708" w:rsidP="00932F5A">
      <w:pPr>
        <w:autoSpaceDE w:val="0"/>
        <w:autoSpaceDN w:val="0"/>
        <w:adjustRightInd w:val="0"/>
        <w:rPr>
          <w:rFonts w:ascii="Georgia" w:hAnsi="Georgia" w:cs="TimesNewRomanPSMT"/>
          <w:sz w:val="16"/>
        </w:rPr>
      </w:pPr>
    </w:p>
    <w:p w14:paraId="20EA5069" w14:textId="1E90393F" w:rsidR="00932F5A" w:rsidRPr="00E44C58" w:rsidRDefault="00932F5A" w:rsidP="00932F5A">
      <w:pPr>
        <w:autoSpaceDE w:val="0"/>
        <w:autoSpaceDN w:val="0"/>
        <w:adjustRightInd w:val="0"/>
        <w:rPr>
          <w:rFonts w:ascii="Georgia" w:hAnsi="Georgia" w:cs="TimesNewRomanPSMT"/>
          <w:sz w:val="16"/>
        </w:rPr>
      </w:pPr>
      <w:r w:rsidRPr="00E44C58">
        <w:rPr>
          <w:rFonts w:ascii="Georgia" w:hAnsi="Georgia" w:cs="TimesNewRomanPSMT"/>
          <w:sz w:val="16"/>
        </w:rPr>
        <w:t xml:space="preserve">The </w:t>
      </w:r>
      <w:r w:rsidR="00F26AF4">
        <w:rPr>
          <w:rFonts w:ascii="Georgia" w:hAnsi="Georgia" w:cs="TimesNewRomanPSMT"/>
          <w:sz w:val="16"/>
        </w:rPr>
        <w:t>Deputy Superintendent</w:t>
      </w:r>
      <w:r w:rsidRPr="00E44C58">
        <w:rPr>
          <w:rFonts w:ascii="Georgia" w:hAnsi="Georgia" w:cs="TimesNewRomanPSMT"/>
          <w:sz w:val="16"/>
        </w:rPr>
        <w:t xml:space="preserve"> shall serve as the District Title IX Compliance Officer.  In addition each middle school and the high school have a Title IX Coordinator located at the building.</w:t>
      </w:r>
    </w:p>
    <w:p w14:paraId="581B8BE8" w14:textId="77777777" w:rsidR="00932F5A" w:rsidRPr="00E44C58" w:rsidRDefault="00932F5A" w:rsidP="00932F5A">
      <w:pPr>
        <w:autoSpaceDE w:val="0"/>
        <w:autoSpaceDN w:val="0"/>
        <w:adjustRightInd w:val="0"/>
        <w:rPr>
          <w:rFonts w:ascii="Georgia" w:hAnsi="Georgia" w:cs="TimesNewRomanPSMT"/>
          <w:sz w:val="16"/>
        </w:rPr>
      </w:pPr>
    </w:p>
    <w:p w14:paraId="1A360B5B" w14:textId="5C2E7DA2" w:rsidR="00932F5A" w:rsidRPr="00E44C58" w:rsidRDefault="00932F5A" w:rsidP="00932F5A">
      <w:pPr>
        <w:tabs>
          <w:tab w:val="left" w:pos="360"/>
          <w:tab w:val="left" w:pos="720"/>
          <w:tab w:val="left" w:pos="1080"/>
          <w:tab w:val="left" w:pos="1440"/>
          <w:tab w:val="left" w:pos="2300"/>
        </w:tabs>
        <w:autoSpaceDE w:val="0"/>
        <w:autoSpaceDN w:val="0"/>
        <w:adjustRightInd w:val="0"/>
        <w:rPr>
          <w:rFonts w:ascii="Georgia" w:hAnsi="Georgia" w:cs="Goudy Old Style"/>
          <w:sz w:val="16"/>
        </w:rPr>
      </w:pPr>
      <w:r w:rsidRPr="00E44C58">
        <w:rPr>
          <w:rFonts w:ascii="Georgia" w:hAnsi="Georgia" w:cs="Goudy Old Style"/>
          <w:sz w:val="16"/>
        </w:rPr>
        <w:t xml:space="preserve">The </w:t>
      </w:r>
      <w:r w:rsidR="000F4045">
        <w:rPr>
          <w:rFonts w:ascii="Georgia" w:hAnsi="Georgia" w:cs="Goudy Old Style"/>
          <w:sz w:val="16"/>
        </w:rPr>
        <w:t>D</w:t>
      </w:r>
      <w:r w:rsidRPr="00E44C58">
        <w:rPr>
          <w:rFonts w:ascii="Georgia" w:hAnsi="Georgia" w:cs="Goudy Old Style"/>
          <w:sz w:val="16"/>
        </w:rPr>
        <w:t>istrict will provide every student with equal educational opportunities regardless of race, color, creed, sex, sexual orientation, national origin, religion, age, economic status, marital status, or disability. No student will be excluded on such basis from participating in or having access to any course offerings, student athletics, counseling services, employment assistance, extracurricular activities or other school resources.</w:t>
      </w:r>
    </w:p>
    <w:p w14:paraId="265E74EE" w14:textId="77777777" w:rsidR="00932F5A" w:rsidRPr="00E44C58" w:rsidRDefault="00932F5A" w:rsidP="00932F5A">
      <w:pPr>
        <w:pStyle w:val="Heading1"/>
        <w:rPr>
          <w:rFonts w:ascii="Georgia" w:hAnsi="Georgia"/>
          <w:sz w:val="16"/>
        </w:rPr>
      </w:pPr>
      <w:bookmarkStart w:id="182" w:name="_Toc163280472"/>
      <w:bookmarkStart w:id="183" w:name="_Toc46495504"/>
      <w:r w:rsidRPr="00E44C58">
        <w:rPr>
          <w:rFonts w:ascii="Georgia" w:hAnsi="Georgia"/>
          <w:sz w:val="16"/>
        </w:rPr>
        <w:t>Fighting</w:t>
      </w:r>
      <w:bookmarkEnd w:id="179"/>
      <w:bookmarkEnd w:id="180"/>
      <w:bookmarkEnd w:id="181"/>
      <w:bookmarkEnd w:id="182"/>
      <w:bookmarkEnd w:id="183"/>
      <w:r w:rsidRPr="00E44C58">
        <w:rPr>
          <w:rFonts w:ascii="Georgia" w:hAnsi="Georgia"/>
          <w:sz w:val="16"/>
        </w:rPr>
        <w:fldChar w:fldCharType="begin"/>
      </w:r>
      <w:r w:rsidRPr="00E44C58">
        <w:rPr>
          <w:rFonts w:ascii="Georgia" w:hAnsi="Georgia"/>
          <w:sz w:val="16"/>
        </w:rPr>
        <w:instrText xml:space="preserve"> TC \l2 "</w:instrText>
      </w:r>
      <w:bookmarkStart w:id="184" w:name="_Toc69261174"/>
      <w:r w:rsidRPr="00E44C58">
        <w:rPr>
          <w:rFonts w:ascii="Georgia" w:hAnsi="Georgia"/>
          <w:sz w:val="16"/>
        </w:rPr>
        <w:instrText>Fighting</w:instrText>
      </w:r>
      <w:bookmarkEnd w:id="184"/>
      <w:r w:rsidRPr="00E44C58">
        <w:rPr>
          <w:rFonts w:ascii="Georgia" w:hAnsi="Georgia"/>
          <w:sz w:val="16"/>
        </w:rPr>
        <w:fldChar w:fldCharType="end"/>
      </w:r>
    </w:p>
    <w:p w14:paraId="10B8A442" w14:textId="77777777" w:rsidR="00932F5A" w:rsidRPr="00E44C58" w:rsidRDefault="00932F5A" w:rsidP="00932F5A">
      <w:pPr>
        <w:rPr>
          <w:rFonts w:ascii="Georgia" w:hAnsi="Georgia"/>
          <w:sz w:val="16"/>
        </w:rPr>
      </w:pPr>
      <w:bookmarkStart w:id="185" w:name="_Toc69376703"/>
      <w:bookmarkStart w:id="186" w:name="_Toc69377025"/>
      <w:bookmarkStart w:id="187" w:name="_Toc69458450"/>
      <w:r w:rsidRPr="00E44C58">
        <w:rPr>
          <w:rFonts w:ascii="Georgia" w:hAnsi="Georgia"/>
          <w:sz w:val="16"/>
        </w:rPr>
        <w:t xml:space="preserve">Fighting is not an acceptable solution to a problem.  If a </w:t>
      </w:r>
      <w:r w:rsidR="00FC6AB2" w:rsidRPr="00FC6AB2">
        <w:rPr>
          <w:rFonts w:ascii="Georgia" w:hAnsi="Georgia"/>
          <w:sz w:val="16"/>
        </w:rPr>
        <w:t>child</w:t>
      </w:r>
      <w:r w:rsidRPr="00E44C58">
        <w:rPr>
          <w:rFonts w:ascii="Georgia" w:hAnsi="Georgia"/>
          <w:sz w:val="16"/>
        </w:rPr>
        <w:t xml:space="preserve"> is having difficulty with another student, a group of students, or is being threatened by anyone, the student should discuss the situation with his/her classroom teacher.  If the problem continues, the student </w:t>
      </w:r>
      <w:r w:rsidRPr="00C85D7A">
        <w:rPr>
          <w:rFonts w:ascii="Georgia" w:hAnsi="Georgia"/>
          <w:sz w:val="16"/>
        </w:rPr>
        <w:t xml:space="preserve">should see </w:t>
      </w:r>
      <w:r w:rsidR="002B2E60" w:rsidRPr="00C85D7A">
        <w:rPr>
          <w:rFonts w:ascii="Georgia" w:hAnsi="Georgia"/>
          <w:sz w:val="16"/>
        </w:rPr>
        <w:t>the</w:t>
      </w:r>
      <w:r w:rsidR="002B2E60">
        <w:rPr>
          <w:rFonts w:ascii="Georgia" w:hAnsi="Georgia"/>
          <w:color w:val="FF0000"/>
          <w:sz w:val="16"/>
        </w:rPr>
        <w:t xml:space="preserve"> </w:t>
      </w:r>
      <w:r w:rsidRPr="00E44C58">
        <w:rPr>
          <w:rFonts w:ascii="Georgia" w:hAnsi="Georgia"/>
          <w:sz w:val="16"/>
        </w:rPr>
        <w:t>assistant principal or principal.  If a student is involved in a fight in school, the student may be sent to the assistant principal or principal.  The principal will contact the student’s parents and assign a consequence.</w:t>
      </w:r>
    </w:p>
    <w:p w14:paraId="16822AA2" w14:textId="77777777" w:rsidR="00932F5A" w:rsidRPr="00E44C58" w:rsidRDefault="00932F5A" w:rsidP="00932F5A">
      <w:pPr>
        <w:pStyle w:val="Heading1"/>
        <w:rPr>
          <w:rFonts w:ascii="Georgia" w:hAnsi="Georgia"/>
          <w:sz w:val="16"/>
        </w:rPr>
      </w:pPr>
      <w:bookmarkStart w:id="188" w:name="_Toc163280473"/>
      <w:bookmarkStart w:id="189" w:name="_Toc46495505"/>
      <w:r w:rsidRPr="00E44C58">
        <w:rPr>
          <w:rFonts w:ascii="Georgia" w:hAnsi="Georgia"/>
          <w:sz w:val="16"/>
        </w:rPr>
        <w:t>*Dangerous Weapons and Instruments</w:t>
      </w:r>
      <w:bookmarkEnd w:id="185"/>
      <w:bookmarkEnd w:id="186"/>
      <w:bookmarkEnd w:id="187"/>
      <w:bookmarkEnd w:id="188"/>
      <w:bookmarkEnd w:id="189"/>
      <w:r w:rsidRPr="00E44C58">
        <w:rPr>
          <w:rFonts w:ascii="Georgia" w:hAnsi="Georgia"/>
          <w:sz w:val="16"/>
        </w:rPr>
        <w:fldChar w:fldCharType="begin"/>
      </w:r>
      <w:r w:rsidRPr="00E44C58">
        <w:rPr>
          <w:rFonts w:ascii="Georgia" w:hAnsi="Georgia"/>
          <w:sz w:val="16"/>
        </w:rPr>
        <w:instrText xml:space="preserve"> TC \l2 "</w:instrText>
      </w:r>
      <w:bookmarkStart w:id="190" w:name="_Toc69261175"/>
      <w:r w:rsidRPr="00E44C58">
        <w:rPr>
          <w:rFonts w:ascii="Georgia" w:hAnsi="Georgia"/>
          <w:sz w:val="16"/>
        </w:rPr>
        <w:instrText>Dangerous Weapons and Instruments</w:instrText>
      </w:r>
      <w:bookmarkEnd w:id="190"/>
      <w:r w:rsidRPr="00E44C58">
        <w:rPr>
          <w:rFonts w:ascii="Georgia" w:hAnsi="Georgia"/>
          <w:sz w:val="16"/>
        </w:rPr>
        <w:fldChar w:fldCharType="end"/>
      </w:r>
    </w:p>
    <w:p w14:paraId="1AAA343D" w14:textId="77777777" w:rsidR="00932F5A" w:rsidRPr="00E44C58" w:rsidRDefault="00932F5A" w:rsidP="00932F5A">
      <w:pPr>
        <w:rPr>
          <w:rFonts w:ascii="Georgia" w:hAnsi="Georgia"/>
          <w:sz w:val="16"/>
        </w:rPr>
      </w:pPr>
      <w:r w:rsidRPr="00E44C58">
        <w:rPr>
          <w:rFonts w:ascii="Georgia" w:hAnsi="Georgia"/>
          <w:sz w:val="16"/>
        </w:rPr>
        <w:t>The Board of Education is concerned for the safety and welfare of all students and school personnel in school or at school-sponsored activities.  For this reason, the Board prohibits student possession of a firearm, a deadly weapon, a dangerous instrument, or a martial arts weapon in any school building, on school grounds, in any school vehicle, or at any school-sponsored activity.  A violation of this policy will result in the mandatory recommendation by the Superintendent of expulsion for one calendar year.</w:t>
      </w:r>
    </w:p>
    <w:p w14:paraId="0EA2C228" w14:textId="77777777" w:rsidR="00932F5A" w:rsidRPr="00E44C58" w:rsidRDefault="00932F5A" w:rsidP="00932F5A">
      <w:pPr>
        <w:rPr>
          <w:rFonts w:ascii="Georgia" w:hAnsi="Georgia"/>
          <w:sz w:val="16"/>
        </w:rPr>
      </w:pPr>
    </w:p>
    <w:p w14:paraId="14FF42A3" w14:textId="77777777" w:rsidR="00932F5A" w:rsidRPr="00E44C58" w:rsidRDefault="00932F5A" w:rsidP="00932F5A">
      <w:pPr>
        <w:rPr>
          <w:rFonts w:ascii="Georgia" w:hAnsi="Georgia"/>
          <w:sz w:val="16"/>
        </w:rPr>
      </w:pPr>
      <w:r w:rsidRPr="00E44C58">
        <w:rPr>
          <w:rFonts w:ascii="Georgia" w:hAnsi="Georgia"/>
          <w:sz w:val="16"/>
        </w:rPr>
        <w:t>Further, the possession of a facsimile of a weapon, dangerous instrument, or martial arts weapon in any school building, on school grounds, in any school vehicle, or at any school-sponsored activity may result in disciplinary action including suspension and/or expulsion.</w:t>
      </w:r>
    </w:p>
    <w:p w14:paraId="1FAC3358" w14:textId="77777777" w:rsidR="00932F5A" w:rsidRPr="00E44C58" w:rsidRDefault="00932F5A" w:rsidP="00932F5A">
      <w:pPr>
        <w:pStyle w:val="Heading1"/>
        <w:rPr>
          <w:rFonts w:ascii="Georgia" w:hAnsi="Georgia"/>
          <w:sz w:val="16"/>
        </w:rPr>
      </w:pPr>
      <w:bookmarkStart w:id="191" w:name="_Toc69376704"/>
      <w:bookmarkStart w:id="192" w:name="_Toc69377026"/>
      <w:bookmarkStart w:id="193" w:name="_Toc69458451"/>
      <w:bookmarkStart w:id="194" w:name="_Toc163280474"/>
      <w:bookmarkStart w:id="195" w:name="_Toc46495506"/>
      <w:r w:rsidRPr="00E44C58">
        <w:rPr>
          <w:rFonts w:ascii="Georgia" w:hAnsi="Georgia"/>
          <w:sz w:val="16"/>
        </w:rPr>
        <w:t>*Bullying</w:t>
      </w:r>
      <w:bookmarkEnd w:id="191"/>
      <w:bookmarkEnd w:id="192"/>
      <w:bookmarkEnd w:id="193"/>
      <w:bookmarkEnd w:id="194"/>
      <w:bookmarkEnd w:id="195"/>
      <w:r w:rsidRPr="00E44C58">
        <w:rPr>
          <w:rFonts w:ascii="Georgia" w:hAnsi="Georgia"/>
          <w:sz w:val="16"/>
        </w:rPr>
        <w:fldChar w:fldCharType="begin"/>
      </w:r>
      <w:r w:rsidRPr="00E44C58">
        <w:rPr>
          <w:rFonts w:ascii="Georgia" w:hAnsi="Georgia"/>
          <w:sz w:val="16"/>
        </w:rPr>
        <w:instrText xml:space="preserve"> TC \l2 "</w:instrText>
      </w:r>
      <w:bookmarkStart w:id="196" w:name="_Toc69261176"/>
      <w:r w:rsidRPr="00E44C58">
        <w:rPr>
          <w:rFonts w:ascii="Georgia" w:hAnsi="Georgia"/>
          <w:sz w:val="16"/>
        </w:rPr>
        <w:instrText>Bullying</w:instrText>
      </w:r>
      <w:bookmarkEnd w:id="196"/>
      <w:r w:rsidRPr="00E44C58">
        <w:rPr>
          <w:rFonts w:ascii="Georgia" w:hAnsi="Georgia"/>
          <w:sz w:val="16"/>
        </w:rPr>
        <w:fldChar w:fldCharType="end"/>
      </w:r>
    </w:p>
    <w:p w14:paraId="2C3A7F6D" w14:textId="092FD5BC" w:rsidR="00497A59" w:rsidRDefault="00497A59" w:rsidP="00497A59">
      <w:pPr>
        <w:widowControl w:val="0"/>
        <w:autoSpaceDE w:val="0"/>
        <w:autoSpaceDN w:val="0"/>
        <w:adjustRightInd w:val="0"/>
        <w:rPr>
          <w:rFonts w:ascii="Georgia" w:hAnsi="Georgia" w:cs="Cambria"/>
          <w:color w:val="000000"/>
          <w:sz w:val="16"/>
          <w:szCs w:val="16"/>
        </w:rPr>
      </w:pPr>
      <w:r w:rsidRPr="00497A59">
        <w:rPr>
          <w:rFonts w:ascii="Georgia" w:hAnsi="Georgia" w:cs="Cambria"/>
          <w:color w:val="000000"/>
          <w:sz w:val="16"/>
          <w:szCs w:val="16"/>
        </w:rPr>
        <w:t xml:space="preserve">In accordance with state law and the Board’s Safe School Climate Plan, the Board expressly prohibits any form of bullying behavior on school grounds; at a school-sponsored or school-related activity, function or program, whether on or off school grounds; at a school bus stop; on a school bus or other vehicle owned, leased or used by a local or regional board of education; or through the use of an electronic device or an electronic mobile device owned, leased or used by Board of Education. </w:t>
      </w:r>
    </w:p>
    <w:p w14:paraId="0B2745CC" w14:textId="77777777" w:rsidR="003E4ABF" w:rsidRPr="00497A59" w:rsidRDefault="003E4ABF" w:rsidP="00497A59">
      <w:pPr>
        <w:widowControl w:val="0"/>
        <w:autoSpaceDE w:val="0"/>
        <w:autoSpaceDN w:val="0"/>
        <w:adjustRightInd w:val="0"/>
        <w:rPr>
          <w:rFonts w:ascii="Georgia" w:hAnsi="Georgia" w:cs="Cambria"/>
          <w:color w:val="000000"/>
          <w:sz w:val="16"/>
          <w:szCs w:val="16"/>
        </w:rPr>
      </w:pPr>
    </w:p>
    <w:p w14:paraId="5B3744E0" w14:textId="77777777" w:rsidR="00497A59" w:rsidRPr="00497A59" w:rsidRDefault="00497A59" w:rsidP="00497A59">
      <w:pPr>
        <w:widowControl w:val="0"/>
        <w:autoSpaceDE w:val="0"/>
        <w:autoSpaceDN w:val="0"/>
        <w:adjustRightInd w:val="0"/>
        <w:rPr>
          <w:rFonts w:ascii="Georgia" w:hAnsi="Georgia" w:cs="Cambria"/>
          <w:color w:val="000000"/>
          <w:sz w:val="16"/>
          <w:szCs w:val="16"/>
        </w:rPr>
      </w:pPr>
      <w:r w:rsidRPr="00497A59">
        <w:rPr>
          <w:rFonts w:ascii="Georgia" w:hAnsi="Georgia" w:cs="Cambria"/>
          <w:color w:val="000000"/>
          <w:sz w:val="16"/>
          <w:szCs w:val="16"/>
        </w:rPr>
        <w:t>The Board also prohibits any form of bullying behavior outside of the school setting if such bullying (</w:t>
      </w:r>
      <w:proofErr w:type="spellStart"/>
      <w:r w:rsidRPr="00497A59">
        <w:rPr>
          <w:rFonts w:ascii="Georgia" w:hAnsi="Georgia" w:cs="Cambria"/>
          <w:color w:val="000000"/>
          <w:sz w:val="16"/>
          <w:szCs w:val="16"/>
        </w:rPr>
        <w:t>i</w:t>
      </w:r>
      <w:proofErr w:type="spellEnd"/>
      <w:r w:rsidRPr="00497A59">
        <w:rPr>
          <w:rFonts w:ascii="Georgia" w:hAnsi="Georgia" w:cs="Cambria"/>
          <w:color w:val="000000"/>
          <w:sz w:val="16"/>
          <w:szCs w:val="16"/>
        </w:rPr>
        <w:t xml:space="preserve">) creates a hostile environment at school for the student against whom such bullying was directed, (ii) infringes on the rights of the student against whom such bullying was directed at school, or (iii) substantially disrupts the education process or the orderly operation of a school. Discrimination and/or retaliation against an individual who reports or assists in the investigation of an act of bullying is likewise prohibited. </w:t>
      </w:r>
    </w:p>
    <w:p w14:paraId="725A1BC4" w14:textId="058EAAF2" w:rsidR="00497A59" w:rsidRDefault="00497A59" w:rsidP="00497A59">
      <w:pPr>
        <w:widowControl w:val="0"/>
        <w:autoSpaceDE w:val="0"/>
        <w:autoSpaceDN w:val="0"/>
        <w:adjustRightInd w:val="0"/>
        <w:rPr>
          <w:rFonts w:ascii="Georgia" w:hAnsi="Georgia" w:cs="Cambria"/>
          <w:color w:val="000000"/>
          <w:sz w:val="16"/>
          <w:szCs w:val="16"/>
        </w:rPr>
      </w:pPr>
      <w:r w:rsidRPr="00497A59">
        <w:rPr>
          <w:rFonts w:ascii="Georgia" w:hAnsi="Georgia" w:cs="Cambria"/>
          <w:color w:val="000000"/>
          <w:sz w:val="16"/>
          <w:szCs w:val="16"/>
        </w:rPr>
        <w:t xml:space="preserve">Students who engage in bullying behavior shall be subject to school discipline, up to and including expulsion, in accordance with the Board's policies on student discipline, suspension and expulsion, and consistent with state and federal law. </w:t>
      </w:r>
    </w:p>
    <w:p w14:paraId="4D40B771" w14:textId="77777777" w:rsidR="003E4ABF" w:rsidRPr="00497A59" w:rsidRDefault="003E4ABF" w:rsidP="00497A59">
      <w:pPr>
        <w:widowControl w:val="0"/>
        <w:autoSpaceDE w:val="0"/>
        <w:autoSpaceDN w:val="0"/>
        <w:adjustRightInd w:val="0"/>
        <w:rPr>
          <w:rFonts w:ascii="Georgia" w:hAnsi="Georgia" w:cs="Cambria"/>
          <w:color w:val="000000"/>
          <w:sz w:val="16"/>
          <w:szCs w:val="16"/>
        </w:rPr>
      </w:pPr>
    </w:p>
    <w:p w14:paraId="05E8189B" w14:textId="77777777" w:rsidR="00497A59" w:rsidRPr="00497A59" w:rsidRDefault="00497A59" w:rsidP="00497A59">
      <w:pPr>
        <w:widowControl w:val="0"/>
        <w:autoSpaceDE w:val="0"/>
        <w:autoSpaceDN w:val="0"/>
        <w:adjustRightInd w:val="0"/>
        <w:rPr>
          <w:rFonts w:ascii="Georgia" w:hAnsi="Georgia" w:cs="Cambria"/>
          <w:color w:val="000000"/>
          <w:sz w:val="16"/>
          <w:szCs w:val="16"/>
        </w:rPr>
      </w:pPr>
      <w:r w:rsidRPr="00497A59">
        <w:rPr>
          <w:rFonts w:ascii="Georgia" w:hAnsi="Georgia" w:cs="Cambria"/>
          <w:color w:val="000000"/>
          <w:sz w:val="16"/>
          <w:szCs w:val="16"/>
        </w:rPr>
        <w:t>For purposes of this policy, “</w:t>
      </w:r>
      <w:r w:rsidR="00A265D8">
        <w:rPr>
          <w:rFonts w:ascii="Georgia" w:hAnsi="Georgia" w:cs="Cambria"/>
          <w:b/>
          <w:bCs/>
          <w:color w:val="000000"/>
          <w:sz w:val="16"/>
          <w:szCs w:val="16"/>
        </w:rPr>
        <w:t>Bullying</w:t>
      </w:r>
      <w:r w:rsidRPr="00497A59">
        <w:rPr>
          <w:rFonts w:ascii="Georgia" w:hAnsi="Georgia" w:cs="Cambria"/>
          <w:b/>
          <w:bCs/>
          <w:color w:val="000000"/>
          <w:sz w:val="16"/>
          <w:szCs w:val="16"/>
        </w:rPr>
        <w:t xml:space="preserve">” </w:t>
      </w:r>
      <w:r w:rsidRPr="00497A59">
        <w:rPr>
          <w:rFonts w:ascii="Georgia" w:hAnsi="Georgia" w:cs="Cambria"/>
          <w:color w:val="000000"/>
          <w:sz w:val="16"/>
          <w:szCs w:val="16"/>
        </w:rPr>
        <w:t xml:space="preserve">means the repeated use by one or more students of a written, verbal or electronic communication, such as cyberbullying, directed at or referring to another student attending school in the same school district, or a physical act or gesture by one or more students repeatedly directed at another student attending </w:t>
      </w:r>
      <w:r w:rsidRPr="00497A59">
        <w:rPr>
          <w:rFonts w:ascii="Georgia" w:hAnsi="Georgia" w:cs="Cambria"/>
          <w:color w:val="000000"/>
          <w:sz w:val="16"/>
          <w:szCs w:val="16"/>
        </w:rPr>
        <w:lastRenderedPageBreak/>
        <w:t xml:space="preserve">school in the same school district, that: </w:t>
      </w:r>
    </w:p>
    <w:p w14:paraId="3404A317" w14:textId="75A40B62" w:rsidR="00497A59" w:rsidRPr="000F4045" w:rsidRDefault="00497A59" w:rsidP="00545EF1">
      <w:pPr>
        <w:pStyle w:val="ListParagraph"/>
        <w:widowControl w:val="0"/>
        <w:numPr>
          <w:ilvl w:val="3"/>
          <w:numId w:val="16"/>
        </w:numPr>
        <w:autoSpaceDE w:val="0"/>
        <w:autoSpaceDN w:val="0"/>
        <w:adjustRightInd w:val="0"/>
        <w:ind w:left="360" w:hanging="180"/>
        <w:rPr>
          <w:rFonts w:ascii="Georgia" w:hAnsi="Georgia" w:cs="Cambria"/>
          <w:color w:val="000000"/>
          <w:sz w:val="16"/>
          <w:szCs w:val="16"/>
        </w:rPr>
      </w:pPr>
      <w:r w:rsidRPr="000F4045">
        <w:rPr>
          <w:rFonts w:ascii="Georgia" w:hAnsi="Georgia" w:cs="Cambria"/>
          <w:color w:val="000000"/>
          <w:sz w:val="16"/>
          <w:szCs w:val="16"/>
        </w:rPr>
        <w:t xml:space="preserve">causes physical or emotional harm to such student or damage to such student’s property; </w:t>
      </w:r>
    </w:p>
    <w:p w14:paraId="30F16659" w14:textId="5C5D3A8A" w:rsidR="00497A59" w:rsidRPr="000F4045" w:rsidRDefault="00497A59" w:rsidP="00545EF1">
      <w:pPr>
        <w:pStyle w:val="ListParagraph"/>
        <w:widowControl w:val="0"/>
        <w:numPr>
          <w:ilvl w:val="3"/>
          <w:numId w:val="16"/>
        </w:numPr>
        <w:autoSpaceDE w:val="0"/>
        <w:autoSpaceDN w:val="0"/>
        <w:adjustRightInd w:val="0"/>
        <w:ind w:left="360" w:hanging="180"/>
        <w:rPr>
          <w:rFonts w:ascii="Georgia" w:hAnsi="Georgia" w:cs="Cambria"/>
          <w:color w:val="000000"/>
          <w:sz w:val="16"/>
          <w:szCs w:val="16"/>
        </w:rPr>
      </w:pPr>
      <w:r w:rsidRPr="000F4045">
        <w:rPr>
          <w:rFonts w:ascii="Georgia" w:hAnsi="Georgia" w:cs="Cambria"/>
          <w:color w:val="000000"/>
          <w:sz w:val="16"/>
          <w:szCs w:val="16"/>
        </w:rPr>
        <w:t xml:space="preserve">places such student in reasonable fear of harm to himself or herself, or of damage to his or her property; </w:t>
      </w:r>
    </w:p>
    <w:p w14:paraId="37F038A1" w14:textId="16659BE3" w:rsidR="00497A59" w:rsidRPr="000F4045" w:rsidRDefault="00497A59" w:rsidP="00545EF1">
      <w:pPr>
        <w:pStyle w:val="ListParagraph"/>
        <w:widowControl w:val="0"/>
        <w:numPr>
          <w:ilvl w:val="3"/>
          <w:numId w:val="16"/>
        </w:numPr>
        <w:autoSpaceDE w:val="0"/>
        <w:autoSpaceDN w:val="0"/>
        <w:adjustRightInd w:val="0"/>
        <w:ind w:left="360" w:hanging="180"/>
        <w:rPr>
          <w:rFonts w:ascii="Georgia" w:hAnsi="Georgia" w:cs="Cambria"/>
          <w:color w:val="000000"/>
          <w:sz w:val="16"/>
          <w:szCs w:val="16"/>
        </w:rPr>
      </w:pPr>
      <w:r w:rsidRPr="000F4045">
        <w:rPr>
          <w:rFonts w:ascii="Georgia" w:hAnsi="Georgia" w:cs="Cambria"/>
          <w:color w:val="000000"/>
          <w:sz w:val="16"/>
          <w:szCs w:val="16"/>
        </w:rPr>
        <w:t xml:space="preserve">creates a hostile environment at school for such student; </w:t>
      </w:r>
    </w:p>
    <w:p w14:paraId="15B9393B" w14:textId="525B5E1E" w:rsidR="00497A59" w:rsidRPr="000F4045" w:rsidRDefault="00497A59" w:rsidP="00545EF1">
      <w:pPr>
        <w:pStyle w:val="ListParagraph"/>
        <w:widowControl w:val="0"/>
        <w:numPr>
          <w:ilvl w:val="3"/>
          <w:numId w:val="16"/>
        </w:numPr>
        <w:autoSpaceDE w:val="0"/>
        <w:autoSpaceDN w:val="0"/>
        <w:adjustRightInd w:val="0"/>
        <w:ind w:left="360" w:hanging="180"/>
        <w:rPr>
          <w:rFonts w:ascii="Georgia" w:hAnsi="Georgia" w:cs="Cambria"/>
          <w:color w:val="000000"/>
          <w:sz w:val="16"/>
          <w:szCs w:val="16"/>
        </w:rPr>
      </w:pPr>
      <w:r w:rsidRPr="000F4045">
        <w:rPr>
          <w:rFonts w:ascii="Georgia" w:hAnsi="Georgia" w:cs="Cambria"/>
          <w:color w:val="000000"/>
          <w:sz w:val="16"/>
          <w:szCs w:val="16"/>
        </w:rPr>
        <w:t xml:space="preserve">infringes on the rights of such student at school; or </w:t>
      </w:r>
    </w:p>
    <w:p w14:paraId="7DD53D82" w14:textId="29E4A72F" w:rsidR="00497A59" w:rsidRPr="000F4045" w:rsidRDefault="00497A59" w:rsidP="00545EF1">
      <w:pPr>
        <w:pStyle w:val="ListParagraph"/>
        <w:widowControl w:val="0"/>
        <w:numPr>
          <w:ilvl w:val="3"/>
          <w:numId w:val="16"/>
        </w:numPr>
        <w:autoSpaceDE w:val="0"/>
        <w:autoSpaceDN w:val="0"/>
        <w:adjustRightInd w:val="0"/>
        <w:ind w:left="360" w:hanging="180"/>
        <w:rPr>
          <w:rFonts w:ascii="Georgia" w:hAnsi="Georgia" w:cs="Cambria"/>
          <w:color w:val="000000"/>
          <w:sz w:val="16"/>
          <w:szCs w:val="16"/>
        </w:rPr>
      </w:pPr>
      <w:r w:rsidRPr="000F4045">
        <w:rPr>
          <w:rFonts w:ascii="Georgia" w:hAnsi="Georgia" w:cs="Cambria"/>
          <w:color w:val="000000"/>
          <w:sz w:val="16"/>
          <w:szCs w:val="16"/>
        </w:rPr>
        <w:t xml:space="preserve">substantially disrupts the educational process or the orderly operation of a school. </w:t>
      </w:r>
    </w:p>
    <w:p w14:paraId="78A5A374" w14:textId="77777777" w:rsidR="00932F5A" w:rsidRDefault="00497A59" w:rsidP="00932F5A">
      <w:pPr>
        <w:rPr>
          <w:rFonts w:ascii="Georgia" w:hAnsi="Georgia"/>
          <w:sz w:val="16"/>
          <w:szCs w:val="16"/>
        </w:rPr>
      </w:pPr>
      <w:r w:rsidRPr="00497A59">
        <w:rPr>
          <w:rFonts w:ascii="Georgia" w:hAnsi="Georgia" w:cs="Cambria"/>
          <w:color w:val="000000"/>
          <w:sz w:val="16"/>
          <w:szCs w:val="16"/>
        </w:rPr>
        <w:t>Consistent with the requirements under state law, the Greenwich Board of Education authorizes the Superintendent or his/her designee(s), along with the Safe School Climate Coordinator, to be responsible for</w:t>
      </w:r>
      <w:r>
        <w:rPr>
          <w:rFonts w:ascii="Georgia" w:hAnsi="Georgia" w:cs="Cambria"/>
          <w:color w:val="000000"/>
          <w:sz w:val="16"/>
          <w:szCs w:val="16"/>
        </w:rPr>
        <w:t xml:space="preserve"> </w:t>
      </w:r>
      <w:r w:rsidRPr="00497A59">
        <w:rPr>
          <w:rFonts w:ascii="Georgia" w:hAnsi="Georgia"/>
          <w:sz w:val="16"/>
          <w:szCs w:val="16"/>
        </w:rPr>
        <w:t>developing and implementing a Safe School Climate Plan in furtherance of this policy.</w:t>
      </w:r>
    </w:p>
    <w:p w14:paraId="057C8378" w14:textId="77777777" w:rsidR="009904F8" w:rsidRDefault="009904F8" w:rsidP="00932F5A">
      <w:pPr>
        <w:rPr>
          <w:rFonts w:ascii="Georgia" w:hAnsi="Georgia"/>
          <w:sz w:val="16"/>
          <w:szCs w:val="16"/>
        </w:rPr>
      </w:pPr>
    </w:p>
    <w:p w14:paraId="14CC3C7B" w14:textId="77777777" w:rsidR="009904F8" w:rsidRPr="009904F8" w:rsidRDefault="009904F8" w:rsidP="00932F5A">
      <w:pPr>
        <w:rPr>
          <w:rFonts w:ascii="Georgia" w:hAnsi="Georgia"/>
          <w:b/>
          <w:sz w:val="16"/>
          <w:szCs w:val="16"/>
        </w:rPr>
      </w:pPr>
      <w:r w:rsidRPr="009904F8">
        <w:rPr>
          <w:rFonts w:ascii="Georgia" w:hAnsi="Georgia"/>
          <w:b/>
          <w:sz w:val="16"/>
          <w:szCs w:val="16"/>
        </w:rPr>
        <w:t>Greenwich Public Schools Safe School Climate</w:t>
      </w:r>
    </w:p>
    <w:p w14:paraId="7A3902C3" w14:textId="77777777" w:rsidR="00C66BF2" w:rsidRDefault="009904F8" w:rsidP="00932F5A">
      <w:pPr>
        <w:rPr>
          <w:rFonts w:ascii="Georgia" w:hAnsi="Georgia"/>
          <w:b/>
          <w:sz w:val="16"/>
          <w:szCs w:val="16"/>
        </w:rPr>
      </w:pPr>
      <w:r w:rsidRPr="009904F8">
        <w:rPr>
          <w:rFonts w:ascii="Georgia" w:hAnsi="Georgia"/>
          <w:b/>
          <w:sz w:val="16"/>
          <w:szCs w:val="16"/>
        </w:rPr>
        <w:t>District Norms:</w:t>
      </w:r>
    </w:p>
    <w:p w14:paraId="782BE900" w14:textId="77777777" w:rsidR="009904F8" w:rsidRPr="009904F8" w:rsidRDefault="009904F8" w:rsidP="00932F5A">
      <w:pPr>
        <w:rPr>
          <w:rFonts w:ascii="Georgia" w:hAnsi="Georgia"/>
          <w:sz w:val="16"/>
          <w:szCs w:val="16"/>
        </w:rPr>
      </w:pPr>
      <w:r w:rsidRPr="009904F8">
        <w:rPr>
          <w:rFonts w:ascii="Georgia" w:hAnsi="Georgia"/>
          <w:sz w:val="16"/>
          <w:szCs w:val="16"/>
        </w:rPr>
        <w:t>Be Here</w:t>
      </w:r>
    </w:p>
    <w:p w14:paraId="47969013" w14:textId="77777777" w:rsidR="009904F8" w:rsidRPr="009904F8" w:rsidRDefault="009904F8" w:rsidP="00932F5A">
      <w:pPr>
        <w:rPr>
          <w:rFonts w:ascii="Georgia" w:hAnsi="Georgia"/>
          <w:sz w:val="16"/>
          <w:szCs w:val="16"/>
        </w:rPr>
      </w:pPr>
      <w:r w:rsidRPr="009904F8">
        <w:rPr>
          <w:rFonts w:ascii="Georgia" w:hAnsi="Georgia"/>
          <w:sz w:val="16"/>
          <w:szCs w:val="16"/>
        </w:rPr>
        <w:t>Be Safe</w:t>
      </w:r>
    </w:p>
    <w:p w14:paraId="7621F21B" w14:textId="77777777" w:rsidR="00F13082" w:rsidRPr="002C309B" w:rsidRDefault="00F13082" w:rsidP="00F13082">
      <w:pPr>
        <w:rPr>
          <w:rFonts w:ascii="Georgia" w:hAnsi="Georgia"/>
          <w:sz w:val="16"/>
          <w:szCs w:val="16"/>
        </w:rPr>
      </w:pPr>
      <w:r w:rsidRPr="002C309B">
        <w:rPr>
          <w:rFonts w:ascii="Georgia" w:hAnsi="Georgia"/>
          <w:sz w:val="16"/>
          <w:szCs w:val="16"/>
        </w:rPr>
        <w:t>Be Honest</w:t>
      </w:r>
    </w:p>
    <w:p w14:paraId="0F51E169" w14:textId="77777777" w:rsidR="009904F8" w:rsidRPr="009904F8" w:rsidRDefault="009904F8" w:rsidP="00932F5A">
      <w:pPr>
        <w:rPr>
          <w:rFonts w:ascii="Georgia" w:hAnsi="Georgia"/>
          <w:sz w:val="16"/>
          <w:szCs w:val="16"/>
        </w:rPr>
      </w:pPr>
      <w:r w:rsidRPr="009904F8">
        <w:rPr>
          <w:rFonts w:ascii="Georgia" w:hAnsi="Georgia"/>
          <w:sz w:val="16"/>
          <w:szCs w:val="16"/>
        </w:rPr>
        <w:t>Care For Self and Others</w:t>
      </w:r>
    </w:p>
    <w:p w14:paraId="53412653" w14:textId="77777777" w:rsidR="009904F8" w:rsidRPr="009904F8" w:rsidRDefault="009904F8" w:rsidP="00932F5A">
      <w:pPr>
        <w:rPr>
          <w:rFonts w:ascii="Georgia" w:hAnsi="Georgia"/>
          <w:sz w:val="16"/>
          <w:szCs w:val="16"/>
        </w:rPr>
      </w:pPr>
      <w:r w:rsidRPr="009904F8">
        <w:rPr>
          <w:rFonts w:ascii="Georgia" w:hAnsi="Georgia"/>
          <w:sz w:val="16"/>
          <w:szCs w:val="16"/>
        </w:rPr>
        <w:t>Let Go and Move On</w:t>
      </w:r>
    </w:p>
    <w:p w14:paraId="087839E7" w14:textId="13492F22" w:rsidR="00932F5A" w:rsidRPr="00E44C58" w:rsidRDefault="00932F5A" w:rsidP="002C309B">
      <w:pPr>
        <w:pStyle w:val="Heading1"/>
      </w:pPr>
      <w:bookmarkStart w:id="197" w:name="_Toc69376705"/>
      <w:bookmarkStart w:id="198" w:name="_Toc69377027"/>
      <w:bookmarkStart w:id="199" w:name="_Toc69458452"/>
      <w:bookmarkStart w:id="200" w:name="_Toc163280475"/>
      <w:bookmarkStart w:id="201" w:name="_Toc46495507"/>
      <w:r w:rsidRPr="00E44C58">
        <w:rPr>
          <w:rFonts w:ascii="Georgia" w:hAnsi="Georgia"/>
          <w:sz w:val="16"/>
        </w:rPr>
        <w:t>Detention</w:t>
      </w:r>
      <w:bookmarkEnd w:id="197"/>
      <w:bookmarkEnd w:id="198"/>
      <w:bookmarkEnd w:id="199"/>
      <w:bookmarkEnd w:id="200"/>
      <w:bookmarkEnd w:id="201"/>
      <w:r w:rsidRPr="00E44C58">
        <w:rPr>
          <w:rFonts w:ascii="Georgia" w:hAnsi="Georgia"/>
          <w:b w:val="0"/>
          <w:sz w:val="16"/>
        </w:rPr>
        <w:fldChar w:fldCharType="begin"/>
      </w:r>
      <w:r w:rsidRPr="00E44C58">
        <w:rPr>
          <w:rFonts w:ascii="Georgia" w:hAnsi="Georgia"/>
          <w:sz w:val="16"/>
        </w:rPr>
        <w:instrText xml:space="preserve"> TC \l2 "</w:instrText>
      </w:r>
      <w:bookmarkStart w:id="202" w:name="_Toc69261177"/>
      <w:r w:rsidRPr="00E44C58">
        <w:rPr>
          <w:rFonts w:ascii="Georgia" w:hAnsi="Georgia"/>
          <w:sz w:val="16"/>
        </w:rPr>
        <w:instrText>Detention</w:instrText>
      </w:r>
      <w:bookmarkEnd w:id="202"/>
      <w:r w:rsidRPr="00E44C58">
        <w:rPr>
          <w:rFonts w:ascii="Georgia" w:hAnsi="Georgia"/>
          <w:b w:val="0"/>
          <w:sz w:val="16"/>
        </w:rPr>
        <w:fldChar w:fldCharType="end"/>
      </w:r>
    </w:p>
    <w:p w14:paraId="075201AD" w14:textId="77777777" w:rsidR="00932F5A" w:rsidRDefault="00932F5A" w:rsidP="00932F5A">
      <w:pPr>
        <w:rPr>
          <w:rFonts w:ascii="Georgia" w:hAnsi="Georgia"/>
          <w:sz w:val="16"/>
        </w:rPr>
      </w:pPr>
      <w:r w:rsidRPr="00E44C58">
        <w:rPr>
          <w:rFonts w:ascii="Georgia" w:hAnsi="Georgia"/>
          <w:sz w:val="16"/>
        </w:rPr>
        <w:t>If a</w:t>
      </w:r>
      <w:r w:rsidRPr="00FC6AB2">
        <w:rPr>
          <w:rFonts w:ascii="Georgia" w:hAnsi="Georgia"/>
          <w:sz w:val="16"/>
        </w:rPr>
        <w:t xml:space="preserve"> </w:t>
      </w:r>
      <w:r w:rsidR="00FC6AB2" w:rsidRPr="00FC6AB2">
        <w:rPr>
          <w:rFonts w:ascii="Georgia" w:hAnsi="Georgia"/>
          <w:sz w:val="16"/>
        </w:rPr>
        <w:t>child</w:t>
      </w:r>
      <w:r w:rsidR="00FC6AB2">
        <w:rPr>
          <w:rFonts w:ascii="Georgia" w:hAnsi="Georgia"/>
          <w:color w:val="FF0000"/>
          <w:sz w:val="16"/>
        </w:rPr>
        <w:t xml:space="preserve"> </w:t>
      </w:r>
      <w:r w:rsidRPr="00E44C58">
        <w:rPr>
          <w:rFonts w:ascii="Georgia" w:hAnsi="Georgia"/>
          <w:sz w:val="16"/>
        </w:rPr>
        <w:t xml:space="preserve">is to be detained after school hours for makeup work or discipline, the </w:t>
      </w:r>
      <w:r w:rsidR="00FC6AB2" w:rsidRPr="00FC6AB2">
        <w:rPr>
          <w:rFonts w:ascii="Georgia" w:hAnsi="Georgia"/>
          <w:sz w:val="16"/>
        </w:rPr>
        <w:t xml:space="preserve">child </w:t>
      </w:r>
      <w:r w:rsidRPr="00E44C58">
        <w:rPr>
          <w:rFonts w:ascii="Georgia" w:hAnsi="Georgia"/>
          <w:sz w:val="16"/>
        </w:rPr>
        <w:t>will be requested to notify his home.  The</w:t>
      </w:r>
      <w:r w:rsidR="00FC6AB2">
        <w:rPr>
          <w:rFonts w:ascii="Georgia" w:hAnsi="Georgia"/>
          <w:sz w:val="16"/>
        </w:rPr>
        <w:t xml:space="preserve"> child’s</w:t>
      </w:r>
      <w:r w:rsidRPr="00E44C58">
        <w:rPr>
          <w:rFonts w:ascii="Georgia" w:hAnsi="Georgia"/>
          <w:sz w:val="16"/>
        </w:rPr>
        <w:t xml:space="preserve"> teacher or an administrator will also make a follow-up communication with home.  No student will be detained until the parent/guardian has been notified and has given authorization.</w:t>
      </w:r>
    </w:p>
    <w:p w14:paraId="70170A82" w14:textId="77777777" w:rsidR="00932F5A" w:rsidRPr="00E44C58" w:rsidRDefault="00932F5A" w:rsidP="00932F5A">
      <w:pPr>
        <w:pStyle w:val="Heading1"/>
        <w:rPr>
          <w:rFonts w:ascii="Georgia" w:hAnsi="Georgia"/>
          <w:sz w:val="16"/>
        </w:rPr>
      </w:pPr>
      <w:bookmarkStart w:id="203" w:name="_Toc69376706"/>
      <w:bookmarkStart w:id="204" w:name="_Toc69377028"/>
      <w:bookmarkStart w:id="205" w:name="_Toc69458453"/>
      <w:bookmarkStart w:id="206" w:name="_Toc163280476"/>
      <w:bookmarkStart w:id="207" w:name="_Toc46495508"/>
      <w:r w:rsidRPr="00E44C58">
        <w:rPr>
          <w:rFonts w:ascii="Georgia" w:hAnsi="Georgia"/>
          <w:sz w:val="16"/>
        </w:rPr>
        <w:t>*Philosophy of Discipline</w:t>
      </w:r>
      <w:bookmarkEnd w:id="203"/>
      <w:bookmarkEnd w:id="204"/>
      <w:bookmarkEnd w:id="205"/>
      <w:bookmarkEnd w:id="206"/>
      <w:bookmarkEnd w:id="207"/>
      <w:r w:rsidRPr="00E44C58">
        <w:rPr>
          <w:rFonts w:ascii="Georgia" w:hAnsi="Georgia"/>
          <w:sz w:val="16"/>
        </w:rPr>
        <w:fldChar w:fldCharType="begin"/>
      </w:r>
      <w:r w:rsidRPr="00E44C58">
        <w:rPr>
          <w:rFonts w:ascii="Georgia" w:hAnsi="Georgia"/>
          <w:sz w:val="16"/>
        </w:rPr>
        <w:instrText xml:space="preserve"> TC \l2 "</w:instrText>
      </w:r>
      <w:bookmarkStart w:id="208" w:name="_Toc69261178"/>
      <w:r w:rsidRPr="00E44C58">
        <w:rPr>
          <w:rFonts w:ascii="Georgia" w:hAnsi="Georgia"/>
          <w:sz w:val="16"/>
        </w:rPr>
        <w:instrText>Philosophy of Discipline</w:instrText>
      </w:r>
      <w:bookmarkEnd w:id="208"/>
      <w:r w:rsidRPr="00E44C58">
        <w:rPr>
          <w:rFonts w:ascii="Georgia" w:hAnsi="Georgia"/>
          <w:sz w:val="16"/>
        </w:rPr>
        <w:fldChar w:fldCharType="end"/>
      </w:r>
    </w:p>
    <w:p w14:paraId="3EFB1410" w14:textId="77777777" w:rsidR="00932F5A" w:rsidRPr="00E44C58" w:rsidRDefault="00932F5A" w:rsidP="00932F5A">
      <w:pPr>
        <w:rPr>
          <w:rFonts w:ascii="Georgia" w:hAnsi="Georgia"/>
          <w:sz w:val="16"/>
        </w:rPr>
      </w:pPr>
      <w:r w:rsidRPr="00E44C58">
        <w:rPr>
          <w:rFonts w:ascii="Georgia" w:hAnsi="Georgia"/>
          <w:sz w:val="16"/>
        </w:rPr>
        <w:t>The Board of Education’s goals in establishing disciplinary guidelines are to ensure an orderly and safe environment conducive to education, and to encourage students to develop self-discipline, self-control, and voluntary compliance with just rules.</w:t>
      </w:r>
    </w:p>
    <w:p w14:paraId="413D86F3" w14:textId="77777777" w:rsidR="00932F5A" w:rsidRPr="00E44C58" w:rsidRDefault="00932F5A" w:rsidP="00932F5A">
      <w:pPr>
        <w:rPr>
          <w:rFonts w:ascii="Georgia" w:hAnsi="Georgia"/>
          <w:sz w:val="16"/>
        </w:rPr>
      </w:pPr>
    </w:p>
    <w:p w14:paraId="706EE9A6" w14:textId="53910D6A" w:rsidR="00932F5A" w:rsidRDefault="00932F5A" w:rsidP="00932F5A">
      <w:pPr>
        <w:rPr>
          <w:rFonts w:ascii="Georgia" w:hAnsi="Georgia"/>
          <w:sz w:val="16"/>
        </w:rPr>
      </w:pPr>
      <w:r w:rsidRPr="00E44C58">
        <w:rPr>
          <w:rFonts w:ascii="Georgia" w:hAnsi="Georgia"/>
          <w:sz w:val="16"/>
        </w:rPr>
        <w:t xml:space="preserve"> An orderly and safe environment is essential to allow all students to pursue their education and must be maintained to protect the rights of all students.  The school District is committed to the principle that disorderly and disruptive behavior should not be permitted to interfere with the rights of other students to pursue their education.</w:t>
      </w:r>
    </w:p>
    <w:p w14:paraId="7EBC76FE" w14:textId="77777777" w:rsidR="009344F5" w:rsidRPr="00E44C58" w:rsidRDefault="009344F5" w:rsidP="00932F5A">
      <w:pPr>
        <w:rPr>
          <w:rFonts w:ascii="Georgia" w:hAnsi="Georgia"/>
          <w:sz w:val="16"/>
        </w:rPr>
      </w:pPr>
    </w:p>
    <w:p w14:paraId="6A06692F" w14:textId="3F47A818" w:rsidR="00A83E13" w:rsidRDefault="00932F5A" w:rsidP="00932F5A">
      <w:pPr>
        <w:rPr>
          <w:rFonts w:ascii="Georgia" w:hAnsi="Georgia"/>
          <w:sz w:val="16"/>
        </w:rPr>
      </w:pPr>
      <w:r w:rsidRPr="00E44C58">
        <w:rPr>
          <w:rFonts w:ascii="Georgia" w:hAnsi="Georgia"/>
          <w:sz w:val="16"/>
        </w:rPr>
        <w:t>Self-discipline leads each child to become a mature, responsible citizen.  Discipline in a school setting that relies solely on external enforcement measures without focusing on developing self-discipline is merely crowd-control, leading</w:t>
      </w:r>
      <w:r w:rsidR="006F5BE7">
        <w:rPr>
          <w:rFonts w:ascii="Georgia" w:hAnsi="Georgia"/>
          <w:sz w:val="16"/>
        </w:rPr>
        <w:t xml:space="preserve"> </w:t>
      </w:r>
      <w:r w:rsidRPr="00E44C58">
        <w:rPr>
          <w:rFonts w:ascii="Georgia" w:hAnsi="Georgia"/>
          <w:sz w:val="16"/>
        </w:rPr>
        <w:t>children to develop low levels of commitment to good behavior.</w:t>
      </w:r>
    </w:p>
    <w:p w14:paraId="3B088413" w14:textId="77777777" w:rsidR="009344F5" w:rsidRDefault="009344F5" w:rsidP="00932F5A">
      <w:pPr>
        <w:rPr>
          <w:rFonts w:ascii="Georgia" w:hAnsi="Georgia"/>
          <w:sz w:val="16"/>
        </w:rPr>
      </w:pPr>
    </w:p>
    <w:p w14:paraId="12FE0EDD" w14:textId="77777777" w:rsidR="00932F5A" w:rsidRPr="00E44C58" w:rsidRDefault="00932F5A" w:rsidP="00932F5A">
      <w:pPr>
        <w:rPr>
          <w:rFonts w:ascii="Georgia" w:hAnsi="Georgia"/>
          <w:sz w:val="16"/>
        </w:rPr>
      </w:pPr>
      <w:r w:rsidRPr="00E44C58">
        <w:rPr>
          <w:rFonts w:ascii="Georgia" w:hAnsi="Georgia"/>
          <w:sz w:val="16"/>
        </w:rPr>
        <w:t>In order to maintain order and discipline, the administration shall establish regulations governing student conduct.  Each school shall inform students and parents at the beginning of each school year of the administrative regulations and the school rules regarding student conduct.  The administration, through its principals and teachers, and with the help of parents, shall see that such regulations and rules are implemented.  Students shall then be accountable for complying with the standards of conduct.  Any student who fails to comply with the rules and regulations concerning student conduct is liable to a range of disciplinary actions.</w:t>
      </w:r>
    </w:p>
    <w:p w14:paraId="378CDF25" w14:textId="77777777" w:rsidR="00932F5A" w:rsidRPr="00E44C58" w:rsidRDefault="00932F5A" w:rsidP="00932F5A">
      <w:pPr>
        <w:rPr>
          <w:rFonts w:ascii="Georgia" w:hAnsi="Georgia"/>
          <w:sz w:val="16"/>
        </w:rPr>
      </w:pPr>
      <w:r w:rsidRPr="00E44C58">
        <w:rPr>
          <w:rFonts w:ascii="Georgia" w:hAnsi="Georgia"/>
          <w:sz w:val="16"/>
        </w:rPr>
        <w:t xml:space="preserve">Parental support in developing self-discipline in their children at home and in cooperating with school authorities </w:t>
      </w:r>
      <w:r w:rsidRPr="00E44C58">
        <w:rPr>
          <w:rFonts w:ascii="Georgia" w:hAnsi="Georgia"/>
          <w:sz w:val="16"/>
        </w:rPr>
        <w:t>about their children’s behavior at school is essential to an effective approach to discipline and creating safe and orderly school climates.</w:t>
      </w:r>
    </w:p>
    <w:p w14:paraId="32596463" w14:textId="77777777" w:rsidR="00932F5A" w:rsidRPr="00E44C58" w:rsidRDefault="00932F5A" w:rsidP="00932F5A">
      <w:pPr>
        <w:pStyle w:val="Heading1"/>
        <w:rPr>
          <w:rFonts w:ascii="Georgia" w:hAnsi="Georgia"/>
          <w:sz w:val="16"/>
        </w:rPr>
      </w:pPr>
      <w:bookmarkStart w:id="209" w:name="_Toc69376707"/>
      <w:bookmarkStart w:id="210" w:name="_Toc69377029"/>
      <w:bookmarkStart w:id="211" w:name="_Toc69458454"/>
      <w:bookmarkStart w:id="212" w:name="_Toc163280477"/>
      <w:bookmarkStart w:id="213" w:name="_Toc46495509"/>
      <w:r w:rsidRPr="00E44C58">
        <w:rPr>
          <w:rFonts w:ascii="Georgia" w:hAnsi="Georgia"/>
          <w:sz w:val="16"/>
        </w:rPr>
        <w:t>Suspension</w:t>
      </w:r>
      <w:bookmarkEnd w:id="209"/>
      <w:bookmarkEnd w:id="210"/>
      <w:bookmarkEnd w:id="211"/>
      <w:bookmarkEnd w:id="212"/>
      <w:bookmarkEnd w:id="213"/>
      <w:r w:rsidRPr="00E44C58">
        <w:rPr>
          <w:rFonts w:ascii="Georgia" w:hAnsi="Georgia"/>
          <w:sz w:val="16"/>
        </w:rPr>
        <w:fldChar w:fldCharType="begin"/>
      </w:r>
      <w:r w:rsidRPr="00E44C58">
        <w:rPr>
          <w:rFonts w:ascii="Georgia" w:hAnsi="Georgia"/>
          <w:sz w:val="16"/>
        </w:rPr>
        <w:instrText xml:space="preserve"> TC \l2 "</w:instrText>
      </w:r>
      <w:bookmarkStart w:id="214" w:name="_Toc69261179"/>
      <w:r w:rsidRPr="00E44C58">
        <w:rPr>
          <w:rFonts w:ascii="Georgia" w:hAnsi="Georgia"/>
          <w:sz w:val="16"/>
        </w:rPr>
        <w:instrText>Suspension</w:instrText>
      </w:r>
      <w:bookmarkEnd w:id="214"/>
      <w:r w:rsidRPr="00E44C58">
        <w:rPr>
          <w:rFonts w:ascii="Georgia" w:hAnsi="Georgia"/>
          <w:sz w:val="16"/>
        </w:rPr>
        <w:fldChar w:fldCharType="end"/>
      </w:r>
    </w:p>
    <w:p w14:paraId="2A6CEA8E" w14:textId="77777777" w:rsidR="00932F5A" w:rsidRPr="00E44C58" w:rsidRDefault="00932F5A" w:rsidP="00932F5A">
      <w:pPr>
        <w:rPr>
          <w:rFonts w:ascii="Georgia" w:hAnsi="Georgia"/>
          <w:sz w:val="16"/>
        </w:rPr>
      </w:pPr>
      <w:r w:rsidRPr="00E44C58">
        <w:rPr>
          <w:rFonts w:ascii="Georgia" w:hAnsi="Georgia"/>
          <w:sz w:val="16"/>
        </w:rPr>
        <w:t>No student may be suspended without an informal hearing before the building principal or the principal’s designee unless the principal determines an emergency situation exists.</w:t>
      </w:r>
    </w:p>
    <w:p w14:paraId="2F6F1318" w14:textId="77777777" w:rsidR="00932F5A" w:rsidRPr="00C85D7A" w:rsidRDefault="00932F5A" w:rsidP="00932F5A">
      <w:pPr>
        <w:rPr>
          <w:rFonts w:ascii="Georgia" w:hAnsi="Georgia"/>
          <w:sz w:val="16"/>
        </w:rPr>
      </w:pPr>
    </w:p>
    <w:p w14:paraId="533C3A76" w14:textId="77777777" w:rsidR="00932F5A" w:rsidRPr="00E44C58" w:rsidRDefault="00932F5A" w:rsidP="00932F5A">
      <w:pPr>
        <w:rPr>
          <w:rFonts w:ascii="Georgia" w:hAnsi="Georgia"/>
          <w:sz w:val="16"/>
        </w:rPr>
      </w:pPr>
      <w:r w:rsidRPr="00C85D7A">
        <w:rPr>
          <w:rFonts w:ascii="Georgia" w:hAnsi="Georgia"/>
          <w:sz w:val="16"/>
        </w:rPr>
        <w:t xml:space="preserve">If it is necessary to suspend a student before </w:t>
      </w:r>
      <w:r w:rsidR="00FC6AB2" w:rsidRPr="00C85D7A">
        <w:rPr>
          <w:rFonts w:ascii="Georgia" w:hAnsi="Georgia"/>
          <w:sz w:val="16"/>
        </w:rPr>
        <w:t>the</w:t>
      </w:r>
      <w:r w:rsidRPr="00C85D7A">
        <w:rPr>
          <w:rFonts w:ascii="Georgia" w:hAnsi="Georgia"/>
          <w:sz w:val="16"/>
        </w:rPr>
        <w:t xml:space="preserve"> hearing</w:t>
      </w:r>
      <w:r w:rsidRPr="00E44C58">
        <w:rPr>
          <w:rFonts w:ascii="Georgia" w:hAnsi="Georgia"/>
          <w:sz w:val="16"/>
        </w:rPr>
        <w:t xml:space="preserve"> is held, a hearing shall be held as soon after the suspension as possible.  In the informal hearing the student shall be informed of the reasons for the disciplinary action and be given an opportunity to explain the situation.  Nothing in the information hearing shall be taken to prevent a more formal hearing from being held if the circumstances warrant.</w:t>
      </w:r>
    </w:p>
    <w:p w14:paraId="489BAA4B" w14:textId="77777777" w:rsidR="00932F5A" w:rsidRPr="00E44C58" w:rsidRDefault="00932F5A" w:rsidP="00932F5A">
      <w:pPr>
        <w:rPr>
          <w:rFonts w:ascii="Georgia" w:hAnsi="Georgia"/>
          <w:sz w:val="16"/>
        </w:rPr>
      </w:pPr>
    </w:p>
    <w:p w14:paraId="16E0C887" w14:textId="77777777" w:rsidR="00932F5A" w:rsidRPr="00E44C58" w:rsidRDefault="00932F5A" w:rsidP="00932F5A">
      <w:pPr>
        <w:rPr>
          <w:rFonts w:ascii="Georgia" w:hAnsi="Georgia"/>
          <w:sz w:val="16"/>
        </w:rPr>
      </w:pPr>
      <w:r w:rsidRPr="00E44C58">
        <w:rPr>
          <w:rFonts w:ascii="Georgia" w:hAnsi="Georgia"/>
          <w:sz w:val="16"/>
        </w:rPr>
        <w:t>Except in an emergency situation which is defined above, no student shall be suspended without prior consultation with the student; one or both of the student’s parents, if it is possible to contact them (if it is impossible to contact a student’s parents, they shall be notified as soon as possible thereafter); a teacher administrator or other professional staff member who is in a position to assess the student’s needs and problems.</w:t>
      </w:r>
    </w:p>
    <w:p w14:paraId="4879AF3F" w14:textId="77777777" w:rsidR="00932F5A" w:rsidRPr="00E44C58" w:rsidRDefault="00932F5A" w:rsidP="00932F5A">
      <w:pPr>
        <w:rPr>
          <w:rFonts w:ascii="Georgia" w:hAnsi="Georgia"/>
          <w:sz w:val="16"/>
        </w:rPr>
      </w:pPr>
    </w:p>
    <w:p w14:paraId="7F44D34F" w14:textId="77777777" w:rsidR="00932F5A" w:rsidRPr="00E44C58" w:rsidRDefault="00932F5A" w:rsidP="00932F5A">
      <w:pPr>
        <w:rPr>
          <w:rFonts w:ascii="Georgia" w:hAnsi="Georgia"/>
          <w:sz w:val="16"/>
        </w:rPr>
      </w:pPr>
      <w:r w:rsidRPr="00E44C58">
        <w:rPr>
          <w:rFonts w:ascii="Georgia" w:hAnsi="Georgia"/>
          <w:sz w:val="16"/>
        </w:rPr>
        <w:t>Information regarding the appeals procedure will be provided to the parent or eligible student as part of their notification of the right to appeal.</w:t>
      </w:r>
    </w:p>
    <w:p w14:paraId="0E6B6C39" w14:textId="77777777" w:rsidR="00932F5A" w:rsidRPr="00E44C58" w:rsidRDefault="00932F5A" w:rsidP="00932F5A">
      <w:pPr>
        <w:rPr>
          <w:rFonts w:ascii="Georgia" w:hAnsi="Georgia"/>
          <w:sz w:val="16"/>
        </w:rPr>
      </w:pPr>
    </w:p>
    <w:p w14:paraId="4A23772F" w14:textId="77777777" w:rsidR="00932F5A" w:rsidRPr="00E44C58" w:rsidRDefault="00932F5A" w:rsidP="00932F5A">
      <w:pPr>
        <w:rPr>
          <w:rFonts w:ascii="Georgia" w:hAnsi="Georgia"/>
          <w:sz w:val="16"/>
        </w:rPr>
      </w:pPr>
      <w:r w:rsidRPr="00E44C58">
        <w:rPr>
          <w:rFonts w:ascii="Georgia" w:hAnsi="Georgia"/>
          <w:sz w:val="16"/>
        </w:rPr>
        <w:t>Students shall make restitution for damages, which result from their actions.</w:t>
      </w:r>
    </w:p>
    <w:p w14:paraId="4DA033EB" w14:textId="77777777" w:rsidR="00932F5A" w:rsidRPr="00E44C58" w:rsidRDefault="00932F5A" w:rsidP="00932F5A">
      <w:pPr>
        <w:rPr>
          <w:rFonts w:ascii="Georgia" w:hAnsi="Georgia"/>
          <w:sz w:val="16"/>
        </w:rPr>
      </w:pPr>
    </w:p>
    <w:p w14:paraId="15F4A327" w14:textId="77777777" w:rsidR="00932F5A" w:rsidRPr="00E44C58" w:rsidRDefault="00932F5A" w:rsidP="00932F5A">
      <w:pPr>
        <w:rPr>
          <w:rFonts w:ascii="Georgia" w:hAnsi="Georgia"/>
          <w:sz w:val="16"/>
        </w:rPr>
      </w:pPr>
      <w:r w:rsidRPr="00E44C58">
        <w:rPr>
          <w:rFonts w:ascii="Georgia" w:hAnsi="Georgia"/>
          <w:sz w:val="16"/>
        </w:rPr>
        <w:t>When it appears a student may have broken the law, the principal or his/her designee must inform the student’s parents and the police.  All students shall be afforded the procedural due process guaranteed by law.</w:t>
      </w:r>
    </w:p>
    <w:p w14:paraId="6523CE68" w14:textId="77777777" w:rsidR="00932F5A" w:rsidRPr="00E44C58" w:rsidRDefault="00932F5A" w:rsidP="00932F5A">
      <w:pPr>
        <w:rPr>
          <w:rFonts w:ascii="Georgia" w:hAnsi="Georgia"/>
          <w:sz w:val="16"/>
        </w:rPr>
      </w:pPr>
    </w:p>
    <w:p w14:paraId="29B25150" w14:textId="77777777" w:rsidR="00932F5A" w:rsidRPr="00E44C58" w:rsidRDefault="00932F5A" w:rsidP="00932F5A">
      <w:pPr>
        <w:rPr>
          <w:rFonts w:ascii="Georgia" w:hAnsi="Georgia"/>
          <w:sz w:val="16"/>
        </w:rPr>
      </w:pPr>
      <w:r w:rsidRPr="00E44C58">
        <w:rPr>
          <w:rFonts w:ascii="Georgia" w:hAnsi="Georgia"/>
          <w:sz w:val="16"/>
        </w:rPr>
        <w:t>If a staff member obtains physical evidence from a student indicating that crime has been or is being committed by the student, or that the student intends to harm himself or others, the staff member is required to turn such evidence over to school administrators or law enforcement officials as soon as possible.</w:t>
      </w:r>
    </w:p>
    <w:p w14:paraId="38E62242" w14:textId="77777777" w:rsidR="00932F5A" w:rsidRPr="00E44C58" w:rsidRDefault="00932F5A" w:rsidP="00932F5A">
      <w:pPr>
        <w:pStyle w:val="Heading1"/>
        <w:rPr>
          <w:rFonts w:ascii="Georgia" w:hAnsi="Georgia"/>
          <w:sz w:val="16"/>
        </w:rPr>
      </w:pPr>
      <w:bookmarkStart w:id="215" w:name="_Toc69376708"/>
      <w:bookmarkStart w:id="216" w:name="_Toc69377030"/>
      <w:bookmarkStart w:id="217" w:name="_Toc69458455"/>
      <w:bookmarkStart w:id="218" w:name="_Toc163280478"/>
      <w:bookmarkStart w:id="219" w:name="_Toc46495510"/>
      <w:r w:rsidRPr="00E44C58">
        <w:rPr>
          <w:rFonts w:ascii="Georgia" w:hAnsi="Georgia"/>
          <w:sz w:val="16"/>
        </w:rPr>
        <w:t>Expulsion</w:t>
      </w:r>
      <w:bookmarkEnd w:id="215"/>
      <w:bookmarkEnd w:id="216"/>
      <w:bookmarkEnd w:id="217"/>
      <w:bookmarkEnd w:id="218"/>
      <w:bookmarkEnd w:id="219"/>
      <w:r w:rsidRPr="00E44C58">
        <w:rPr>
          <w:rFonts w:ascii="Georgia" w:hAnsi="Georgia"/>
          <w:sz w:val="16"/>
        </w:rPr>
        <w:fldChar w:fldCharType="begin"/>
      </w:r>
      <w:r w:rsidRPr="00E44C58">
        <w:rPr>
          <w:rFonts w:ascii="Georgia" w:hAnsi="Georgia"/>
          <w:sz w:val="16"/>
        </w:rPr>
        <w:instrText xml:space="preserve"> TC \l2 "</w:instrText>
      </w:r>
      <w:bookmarkStart w:id="220" w:name="_Toc69261180"/>
      <w:r w:rsidRPr="00E44C58">
        <w:rPr>
          <w:rFonts w:ascii="Georgia" w:hAnsi="Georgia"/>
          <w:sz w:val="16"/>
        </w:rPr>
        <w:instrText>Expulsion</w:instrText>
      </w:r>
      <w:bookmarkEnd w:id="220"/>
      <w:r w:rsidRPr="00E44C58">
        <w:rPr>
          <w:rFonts w:ascii="Georgia" w:hAnsi="Georgia"/>
          <w:sz w:val="16"/>
        </w:rPr>
        <w:fldChar w:fldCharType="end"/>
      </w:r>
    </w:p>
    <w:p w14:paraId="6FBD20A8" w14:textId="77777777" w:rsidR="00932F5A" w:rsidRDefault="00932F5A" w:rsidP="00932F5A">
      <w:pPr>
        <w:rPr>
          <w:rFonts w:ascii="Georgia" w:hAnsi="Georgia"/>
          <w:strike/>
          <w:color w:val="FF0000"/>
          <w:sz w:val="16"/>
        </w:rPr>
      </w:pPr>
      <w:r w:rsidRPr="00E44C58">
        <w:rPr>
          <w:rFonts w:ascii="Georgia" w:hAnsi="Georgia"/>
          <w:sz w:val="16"/>
        </w:rPr>
        <w:t xml:space="preserve">Expulsion is the most extreme action in disciplining students. </w:t>
      </w:r>
    </w:p>
    <w:p w14:paraId="459AAF56" w14:textId="77777777" w:rsidR="00C85D7A" w:rsidRPr="00E44C58" w:rsidRDefault="00C85D7A" w:rsidP="00932F5A">
      <w:pPr>
        <w:rPr>
          <w:rFonts w:ascii="Georgia" w:hAnsi="Georgia"/>
          <w:sz w:val="16"/>
        </w:rPr>
      </w:pPr>
    </w:p>
    <w:p w14:paraId="5A455C12" w14:textId="77777777" w:rsidR="00932F5A" w:rsidRPr="00E44C58" w:rsidRDefault="00932F5A" w:rsidP="00932F5A">
      <w:pPr>
        <w:rPr>
          <w:rFonts w:ascii="Georgia" w:hAnsi="Georgia"/>
          <w:sz w:val="16"/>
        </w:rPr>
      </w:pPr>
      <w:r w:rsidRPr="00E44C58">
        <w:rPr>
          <w:rFonts w:ascii="Georgia" w:hAnsi="Georgia"/>
          <w:sz w:val="16"/>
        </w:rPr>
        <w:t>The Board of Education may expel a student from school privileges if, after a full hearing, the Board finds that the student’s conduct endangers person(s), property, or the educational process, or is in violation of a publicized Board policy.  Students who have been expelled may be eligible for an alternative educational program.</w:t>
      </w:r>
    </w:p>
    <w:p w14:paraId="31E9F29C" w14:textId="77777777" w:rsidR="00932F5A" w:rsidRPr="00E44C58" w:rsidRDefault="00932F5A" w:rsidP="00932F5A">
      <w:pPr>
        <w:rPr>
          <w:rFonts w:ascii="Georgia" w:hAnsi="Georgia"/>
          <w:sz w:val="16"/>
        </w:rPr>
      </w:pPr>
      <w:r w:rsidRPr="00E44C58">
        <w:rPr>
          <w:rFonts w:ascii="Georgia" w:hAnsi="Georgia"/>
          <w:sz w:val="16"/>
        </w:rPr>
        <w:t>Expulsion from school will result in the loss of all extra-curricular and social privileges during the period of expulsion.</w:t>
      </w:r>
    </w:p>
    <w:p w14:paraId="770D1CDD" w14:textId="77777777" w:rsidR="00932F5A" w:rsidRPr="00E44C58" w:rsidRDefault="00932F5A" w:rsidP="00932F5A">
      <w:pPr>
        <w:rPr>
          <w:rFonts w:ascii="Georgia" w:hAnsi="Georgia"/>
          <w:sz w:val="16"/>
        </w:rPr>
      </w:pPr>
    </w:p>
    <w:p w14:paraId="4D195474" w14:textId="77777777" w:rsidR="00932F5A" w:rsidRPr="00E44C58" w:rsidRDefault="00932F5A" w:rsidP="00932F5A">
      <w:pPr>
        <w:rPr>
          <w:rFonts w:ascii="Georgia" w:hAnsi="Georgia"/>
          <w:sz w:val="16"/>
        </w:rPr>
      </w:pPr>
      <w:r w:rsidRPr="00E44C58">
        <w:rPr>
          <w:rFonts w:ascii="Georgia" w:hAnsi="Georgia"/>
          <w:sz w:val="16"/>
        </w:rPr>
        <w:t>Student possession and/or use of weapons, including martial arts weapons, or other dangerous instruments in any school building, on school grounds, in any school vehicle, or at any school-sponsored activity is cause for expulsion for a calendar year.  A student who offers illegal drugs for sale or distribution on or off school grounds is also cause for expulsion for a calendar year.</w:t>
      </w:r>
    </w:p>
    <w:p w14:paraId="5FC9BDE1" w14:textId="77777777" w:rsidR="00932F5A" w:rsidRPr="00E44C58" w:rsidRDefault="00932F5A" w:rsidP="00932F5A">
      <w:pPr>
        <w:rPr>
          <w:rFonts w:ascii="Georgia" w:hAnsi="Georgia"/>
          <w:sz w:val="16"/>
        </w:rPr>
      </w:pPr>
    </w:p>
    <w:p w14:paraId="3736A5E6" w14:textId="4CAC217E" w:rsidR="00A83E13" w:rsidRDefault="00932F5A" w:rsidP="00932F5A">
      <w:pPr>
        <w:rPr>
          <w:rFonts w:ascii="Georgia" w:hAnsi="Georgia"/>
          <w:sz w:val="16"/>
        </w:rPr>
      </w:pPr>
      <w:r w:rsidRPr="00E44C58">
        <w:rPr>
          <w:rFonts w:ascii="Georgia" w:hAnsi="Georgia"/>
          <w:sz w:val="16"/>
        </w:rPr>
        <w:lastRenderedPageBreak/>
        <w:t>Whenever a student is expelled, notice of the expulsion and the conduct for which the student was expelled will be included on the student’s cumulative education record.  The record will be expunged if the student graduates from high school and the expulsion was not for weapon possession and/or for the sale or distribution of illegal drugs.</w:t>
      </w:r>
      <w:bookmarkStart w:id="221" w:name="_Toc69458459"/>
    </w:p>
    <w:p w14:paraId="028DAD4D" w14:textId="77777777" w:rsidR="00670708" w:rsidRPr="00C85D7A" w:rsidRDefault="00670708" w:rsidP="00932F5A">
      <w:pPr>
        <w:rPr>
          <w:rFonts w:ascii="Georgia" w:hAnsi="Georgia"/>
          <w:b/>
          <w:sz w:val="16"/>
        </w:rPr>
      </w:pPr>
    </w:p>
    <w:bookmarkEnd w:id="221"/>
    <w:p w14:paraId="4E1C7845" w14:textId="2FF8AFEA" w:rsidR="00932F5A" w:rsidRDefault="00A34175" w:rsidP="00932F5A">
      <w:pPr>
        <w:rPr>
          <w:rFonts w:ascii="Georgia" w:hAnsi="Georgia"/>
          <w:b/>
          <w:sz w:val="16"/>
        </w:rPr>
      </w:pPr>
      <w:r w:rsidRPr="00C85D7A">
        <w:rPr>
          <w:rFonts w:ascii="Georgia" w:hAnsi="Georgia"/>
          <w:b/>
          <w:sz w:val="16"/>
        </w:rPr>
        <w:t>HEALTH SERVICES</w:t>
      </w:r>
    </w:p>
    <w:p w14:paraId="72817680" w14:textId="77777777" w:rsidR="00670708" w:rsidRPr="00E44C58" w:rsidRDefault="00670708" w:rsidP="00932F5A">
      <w:pPr>
        <w:rPr>
          <w:rStyle w:val="Handbooksmallheader"/>
          <w:rFonts w:ascii="Georgia" w:hAnsi="Georgia"/>
          <w:b w:val="0"/>
          <w:sz w:val="16"/>
          <w:u w:val="none"/>
        </w:rPr>
      </w:pPr>
    </w:p>
    <w:p w14:paraId="353EDE7C" w14:textId="77777777" w:rsidR="00932F5A" w:rsidRPr="00E44C58" w:rsidRDefault="00932F5A" w:rsidP="00932F5A">
      <w:pPr>
        <w:rPr>
          <w:rStyle w:val="Handbooksmallheader"/>
          <w:rFonts w:ascii="Georgia" w:hAnsi="Georgia"/>
          <w:b w:val="0"/>
          <w:sz w:val="16"/>
          <w:u w:val="none"/>
        </w:rPr>
      </w:pPr>
      <w:r w:rsidRPr="00E44C58">
        <w:rPr>
          <w:rStyle w:val="Handbooksmallheader"/>
          <w:rFonts w:ascii="Georgia" w:hAnsi="Georgia"/>
          <w:b w:val="0"/>
          <w:sz w:val="16"/>
          <w:u w:val="none"/>
        </w:rPr>
        <w:t>The major purposes of the School Health Program are to assess the health of each student, prevent disease, and promote health and a healthy environment for all students and staff.</w:t>
      </w:r>
    </w:p>
    <w:p w14:paraId="47EA18B5" w14:textId="77777777" w:rsidR="00932F5A" w:rsidRPr="00E44C58" w:rsidRDefault="00932F5A" w:rsidP="00932F5A">
      <w:pPr>
        <w:pStyle w:val="Heading1"/>
        <w:rPr>
          <w:rFonts w:ascii="Georgia" w:hAnsi="Georgia"/>
          <w:sz w:val="16"/>
        </w:rPr>
      </w:pPr>
      <w:bookmarkStart w:id="222" w:name="_Toc69376713"/>
      <w:bookmarkStart w:id="223" w:name="_Toc69377035"/>
      <w:bookmarkStart w:id="224" w:name="_Toc69458460"/>
      <w:bookmarkStart w:id="225" w:name="_Toc163280482"/>
      <w:bookmarkStart w:id="226" w:name="_Toc46495511"/>
      <w:r w:rsidRPr="00E44C58">
        <w:rPr>
          <w:rFonts w:ascii="Georgia" w:hAnsi="Georgia"/>
          <w:sz w:val="16"/>
        </w:rPr>
        <w:t>School Health Program</w:t>
      </w:r>
      <w:bookmarkEnd w:id="222"/>
      <w:bookmarkEnd w:id="223"/>
      <w:bookmarkEnd w:id="224"/>
      <w:bookmarkEnd w:id="225"/>
      <w:bookmarkEnd w:id="226"/>
    </w:p>
    <w:p w14:paraId="7AC2B38A" w14:textId="77777777" w:rsidR="00DE3E17" w:rsidRPr="002C309B" w:rsidRDefault="00DE3E17" w:rsidP="00DE3E17">
      <w:pPr>
        <w:rPr>
          <w:rFonts w:ascii="Georgia" w:hAnsi="Georgia"/>
          <w:sz w:val="16"/>
          <w:szCs w:val="16"/>
        </w:rPr>
      </w:pPr>
      <w:r w:rsidRPr="002C309B">
        <w:rPr>
          <w:rFonts w:ascii="Georgia" w:hAnsi="Georgia"/>
          <w:sz w:val="16"/>
          <w:szCs w:val="16"/>
        </w:rPr>
        <w:t>The School Medical Advisor, appointed by the Superintendent, and the School Health Nursing Supervisor direct the School Health Program.  Each District school is provided with the services of a public health school nurse and other members of the health care team on a regular basis. The school nurse in each school monitors required health and immunization assessments, plans nursing care to meet student health needs, and provides health care referrals, emergency care, and programs that promote a healthy environment.</w:t>
      </w:r>
    </w:p>
    <w:p w14:paraId="1A6EA288" w14:textId="77777777" w:rsidR="00932F5A" w:rsidRPr="00E44C58" w:rsidRDefault="00932F5A" w:rsidP="00932F5A">
      <w:pPr>
        <w:pStyle w:val="Heading1"/>
        <w:rPr>
          <w:rFonts w:ascii="Georgia" w:hAnsi="Georgia"/>
          <w:sz w:val="16"/>
        </w:rPr>
      </w:pPr>
      <w:bookmarkStart w:id="227" w:name="_Toc69376714"/>
      <w:bookmarkStart w:id="228" w:name="_Toc69377036"/>
      <w:bookmarkStart w:id="229" w:name="_Toc69458461"/>
      <w:bookmarkStart w:id="230" w:name="_Toc163280483"/>
      <w:bookmarkStart w:id="231" w:name="_Toc46495512"/>
      <w:r w:rsidRPr="00E44C58">
        <w:rPr>
          <w:rFonts w:ascii="Georgia" w:hAnsi="Georgia"/>
          <w:sz w:val="16"/>
        </w:rPr>
        <w:t>Health Assessments and Immunizations</w:t>
      </w:r>
      <w:bookmarkEnd w:id="227"/>
      <w:bookmarkEnd w:id="228"/>
      <w:bookmarkEnd w:id="229"/>
      <w:bookmarkEnd w:id="230"/>
      <w:bookmarkEnd w:id="231"/>
    </w:p>
    <w:p w14:paraId="79844E94" w14:textId="5FAA850A" w:rsidR="003E4431" w:rsidRDefault="00DE3E17" w:rsidP="00DE3E17">
      <w:pPr>
        <w:rPr>
          <w:rFonts w:ascii="Georgia" w:hAnsi="Georgia"/>
          <w:sz w:val="16"/>
          <w:szCs w:val="16"/>
        </w:rPr>
      </w:pPr>
      <w:r w:rsidRPr="00E23089">
        <w:rPr>
          <w:rFonts w:ascii="Georgia" w:hAnsi="Georgia"/>
          <w:sz w:val="16"/>
          <w:szCs w:val="16"/>
        </w:rPr>
        <w:t>The GPS District recognizes that periodic health assessments are important to determine health status of students, facilitate the removal of handicaps to learning, and find out whether some special adaptation of the school program may be necessary for a medical reason. The District requires that students have health assessments and screenings prior to school enrollment and at 3</w:t>
      </w:r>
      <w:r w:rsidRPr="00E23089">
        <w:rPr>
          <w:rFonts w:ascii="Georgia" w:hAnsi="Georgia"/>
          <w:sz w:val="16"/>
          <w:szCs w:val="16"/>
          <w:vertAlign w:val="superscript"/>
        </w:rPr>
        <w:t>rd</w:t>
      </w:r>
      <w:r w:rsidRPr="00E23089">
        <w:rPr>
          <w:rFonts w:ascii="Georgia" w:hAnsi="Georgia"/>
          <w:sz w:val="16"/>
          <w:szCs w:val="16"/>
        </w:rPr>
        <w:t>, 6</w:t>
      </w:r>
      <w:r w:rsidRPr="00E23089">
        <w:rPr>
          <w:rFonts w:ascii="Georgia" w:hAnsi="Georgia"/>
          <w:sz w:val="16"/>
          <w:szCs w:val="16"/>
          <w:vertAlign w:val="superscript"/>
        </w:rPr>
        <w:t>th</w:t>
      </w:r>
      <w:r w:rsidRPr="00E23089">
        <w:rPr>
          <w:rFonts w:ascii="Georgia" w:hAnsi="Georgia"/>
          <w:sz w:val="16"/>
          <w:szCs w:val="16"/>
        </w:rPr>
        <w:t xml:space="preserve"> and 10</w:t>
      </w:r>
      <w:r w:rsidRPr="00E23089">
        <w:rPr>
          <w:rFonts w:ascii="Georgia" w:hAnsi="Georgia"/>
          <w:sz w:val="16"/>
          <w:szCs w:val="16"/>
          <w:vertAlign w:val="superscript"/>
        </w:rPr>
        <w:t>th</w:t>
      </w:r>
      <w:r w:rsidRPr="00E23089">
        <w:rPr>
          <w:rFonts w:ascii="Georgia" w:hAnsi="Georgia"/>
          <w:sz w:val="16"/>
          <w:szCs w:val="16"/>
        </w:rPr>
        <w:t xml:space="preserve"> grade levels as required by the State Department of Health and District Policy.</w:t>
      </w:r>
    </w:p>
    <w:p w14:paraId="2BBEC992" w14:textId="77777777" w:rsidR="00670708" w:rsidRDefault="00670708" w:rsidP="00DE3E17">
      <w:pPr>
        <w:rPr>
          <w:rFonts w:ascii="Georgia" w:hAnsi="Georgia"/>
          <w:sz w:val="16"/>
          <w:szCs w:val="16"/>
        </w:rPr>
      </w:pPr>
    </w:p>
    <w:p w14:paraId="215DF661" w14:textId="3C968781" w:rsidR="00DE3E17" w:rsidRPr="00E23089" w:rsidRDefault="00DE3E17" w:rsidP="00DE3E17">
      <w:pPr>
        <w:rPr>
          <w:rFonts w:ascii="Georgia" w:hAnsi="Georgia"/>
          <w:sz w:val="16"/>
          <w:szCs w:val="16"/>
        </w:rPr>
      </w:pPr>
      <w:r w:rsidRPr="00E23089">
        <w:rPr>
          <w:rFonts w:ascii="Georgia" w:hAnsi="Georgia"/>
          <w:sz w:val="16"/>
          <w:szCs w:val="16"/>
        </w:rPr>
        <w:t xml:space="preserve">The District shall provide health assessments without charge when needed. </w:t>
      </w:r>
    </w:p>
    <w:p w14:paraId="2CC198D8" w14:textId="77777777" w:rsidR="00DE3E17" w:rsidRPr="00E23089" w:rsidRDefault="00DE3E17" w:rsidP="00DE3E17">
      <w:pPr>
        <w:rPr>
          <w:rFonts w:ascii="Georgia" w:hAnsi="Georgia"/>
          <w:sz w:val="16"/>
          <w:szCs w:val="16"/>
        </w:rPr>
      </w:pPr>
    </w:p>
    <w:p w14:paraId="1A115363" w14:textId="7352A467" w:rsidR="00DE3E17" w:rsidRPr="00E23089" w:rsidRDefault="00DE3E17" w:rsidP="00DE3E17">
      <w:pPr>
        <w:rPr>
          <w:rFonts w:ascii="Georgia" w:hAnsi="Georgia"/>
          <w:sz w:val="16"/>
          <w:szCs w:val="16"/>
        </w:rPr>
      </w:pPr>
      <w:r w:rsidRPr="00E23089">
        <w:rPr>
          <w:rFonts w:ascii="Georgia" w:hAnsi="Georgia"/>
          <w:sz w:val="16"/>
          <w:szCs w:val="16"/>
        </w:rPr>
        <w:t>To participate in the competitive sports teams at the middle and high schools, a physical examination is required every 13 months.  The physical examination must be documented on the “Physical Exam for Sports Participation” form or the Health Assessment Record for the State of Connecticut. The for</w:t>
      </w:r>
      <w:r w:rsidR="003E4ABF">
        <w:rPr>
          <w:rFonts w:ascii="Georgia" w:hAnsi="Georgia"/>
          <w:sz w:val="16"/>
          <w:szCs w:val="16"/>
        </w:rPr>
        <w:t>ms can be obtained through the D</w:t>
      </w:r>
      <w:r w:rsidRPr="00E23089">
        <w:rPr>
          <w:rFonts w:ascii="Georgia" w:hAnsi="Georgia"/>
          <w:sz w:val="16"/>
          <w:szCs w:val="16"/>
        </w:rPr>
        <w:t>istrict website</w:t>
      </w:r>
    </w:p>
    <w:p w14:paraId="25B8CA4B" w14:textId="77777777" w:rsidR="00DE3E17" w:rsidRPr="00E23089" w:rsidRDefault="00DE3E17" w:rsidP="00DE3E17">
      <w:pPr>
        <w:rPr>
          <w:rFonts w:ascii="Georgia" w:hAnsi="Georgia"/>
          <w:sz w:val="16"/>
          <w:szCs w:val="16"/>
        </w:rPr>
      </w:pPr>
    </w:p>
    <w:p w14:paraId="0E03AF7C" w14:textId="496AB1C8" w:rsidR="003E4431" w:rsidRDefault="00DE3E17" w:rsidP="00DE3E17">
      <w:pPr>
        <w:rPr>
          <w:rFonts w:ascii="Georgia" w:hAnsi="Georgia"/>
          <w:sz w:val="16"/>
          <w:szCs w:val="16"/>
        </w:rPr>
      </w:pPr>
      <w:r w:rsidRPr="00E23089">
        <w:rPr>
          <w:rFonts w:ascii="Georgia" w:hAnsi="Georgia"/>
          <w:sz w:val="16"/>
          <w:szCs w:val="16"/>
        </w:rPr>
        <w:t>The GPS District adheres to those state laws that pertain to school immunizations and health assessments. Attendance in school may be denied to any student who fails to obtain the health assessments (HAR-3) and immunizations as required under C.G.S. 10-206. Parents, wishing their children exempted or excused from physical examinations, health assessments, screenings and immunizations, must comply with State Medical or Religious Exemption rules.  The public health school nurse at each school is very willing to answer questions that a parent may have regarding new student health requirements</w:t>
      </w:r>
      <w:r w:rsidR="003E4431">
        <w:rPr>
          <w:rFonts w:ascii="Georgia" w:hAnsi="Georgia"/>
          <w:sz w:val="16"/>
          <w:szCs w:val="16"/>
        </w:rPr>
        <w:t>.</w:t>
      </w:r>
    </w:p>
    <w:p w14:paraId="6747D2B1" w14:textId="77777777" w:rsidR="003E4431" w:rsidRDefault="003E4431" w:rsidP="00DE3E17">
      <w:pPr>
        <w:rPr>
          <w:rFonts w:ascii="Georgia" w:hAnsi="Georgia"/>
          <w:sz w:val="16"/>
          <w:szCs w:val="16"/>
        </w:rPr>
      </w:pPr>
    </w:p>
    <w:p w14:paraId="398F5FA8" w14:textId="737F2BC4" w:rsidR="00ED7D6D" w:rsidRPr="00E23089" w:rsidDel="003E4431" w:rsidRDefault="003E4431" w:rsidP="00816750">
      <w:pPr>
        <w:rPr>
          <w:rFonts w:ascii="Georgia" w:hAnsi="Georgia"/>
          <w:sz w:val="16"/>
          <w:szCs w:val="16"/>
        </w:rPr>
      </w:pPr>
      <w:r>
        <w:rPr>
          <w:rFonts w:ascii="Georgia" w:hAnsi="Georgia"/>
          <w:sz w:val="16"/>
          <w:szCs w:val="16"/>
        </w:rPr>
        <w:t xml:space="preserve">All students in Connecticut schools must submit proof of State required immunizations in order to register for entrance. </w:t>
      </w:r>
      <w:hyperlink r:id="rId31" w:history="1">
        <w:r w:rsidR="000715B4">
          <w:rPr>
            <w:rStyle w:val="Hyperlink"/>
            <w:rFonts w:ascii="Georgia" w:hAnsi="Georgia"/>
            <w:sz w:val="16"/>
            <w:szCs w:val="16"/>
          </w:rPr>
          <w:t>Please see Connecticut Immunization Requirements for 2021-22.</w:t>
        </w:r>
      </w:hyperlink>
    </w:p>
    <w:p w14:paraId="281759B1" w14:textId="77777777" w:rsidR="00DE3E17" w:rsidRPr="00E23089" w:rsidRDefault="00DE3E17" w:rsidP="00DE3E17">
      <w:pPr>
        <w:pStyle w:val="NormalParagraphStyle"/>
        <w:spacing w:line="240" w:lineRule="auto"/>
        <w:rPr>
          <w:rFonts w:ascii="Georgia" w:hAnsi="Georgia"/>
          <w:color w:val="auto"/>
          <w:sz w:val="16"/>
          <w:szCs w:val="16"/>
        </w:rPr>
      </w:pPr>
    </w:p>
    <w:p w14:paraId="22D8AA81" w14:textId="486D08B9" w:rsidR="00DE3E17" w:rsidRDefault="00DE3E17" w:rsidP="00DE3E17">
      <w:pPr>
        <w:pStyle w:val="NormalParagraphStyle"/>
        <w:spacing w:line="240" w:lineRule="auto"/>
        <w:rPr>
          <w:rFonts w:ascii="Georgia" w:hAnsi="Georgia"/>
          <w:color w:val="auto"/>
          <w:sz w:val="16"/>
          <w:szCs w:val="16"/>
        </w:rPr>
      </w:pPr>
      <w:r w:rsidRPr="00E23089">
        <w:rPr>
          <w:rFonts w:ascii="Georgia" w:hAnsi="Georgia"/>
          <w:color w:val="auto"/>
          <w:sz w:val="16"/>
          <w:szCs w:val="16"/>
        </w:rPr>
        <w:t>All students must be immunized and must present a certificate from a physician or local health agency.  If the student should not be immunized due to medical or r</w:t>
      </w:r>
      <w:r w:rsidR="0030001A">
        <w:rPr>
          <w:rFonts w:ascii="Georgia" w:hAnsi="Georgia"/>
          <w:color w:val="auto"/>
          <w:sz w:val="16"/>
          <w:szCs w:val="16"/>
        </w:rPr>
        <w:t xml:space="preserve">eligious reasons documentation </w:t>
      </w:r>
      <w:r w:rsidRPr="00E23089">
        <w:rPr>
          <w:rFonts w:ascii="Georgia" w:hAnsi="Georgia"/>
          <w:color w:val="auto"/>
          <w:sz w:val="16"/>
          <w:szCs w:val="16"/>
        </w:rPr>
        <w:t xml:space="preserve">as required by the State of Connecticut should be submitted to the school nurse. Forms </w:t>
      </w:r>
      <w:r w:rsidRPr="00E23089">
        <w:rPr>
          <w:rFonts w:ascii="Georgia" w:hAnsi="Georgia"/>
          <w:color w:val="auto"/>
          <w:sz w:val="16"/>
          <w:szCs w:val="16"/>
        </w:rPr>
        <w:t xml:space="preserve">can be found on the District </w:t>
      </w:r>
      <w:r w:rsidR="00DA0606" w:rsidRPr="00E23089">
        <w:rPr>
          <w:rFonts w:ascii="Georgia" w:hAnsi="Georgia"/>
          <w:color w:val="auto"/>
          <w:sz w:val="16"/>
          <w:szCs w:val="16"/>
        </w:rPr>
        <w:t>website.</w:t>
      </w:r>
    </w:p>
    <w:p w14:paraId="6D11CA1D" w14:textId="2A065B4B" w:rsidR="00932F5A" w:rsidRPr="00C85D7A" w:rsidRDefault="00932F5A" w:rsidP="00932F5A">
      <w:pPr>
        <w:pStyle w:val="Heading1"/>
        <w:rPr>
          <w:rFonts w:ascii="Georgia" w:hAnsi="Georgia"/>
          <w:sz w:val="16"/>
        </w:rPr>
      </w:pPr>
      <w:bookmarkStart w:id="232" w:name="_Toc69376716"/>
      <w:bookmarkStart w:id="233" w:name="_Toc69377038"/>
      <w:bookmarkStart w:id="234" w:name="_Toc69458463"/>
      <w:bookmarkStart w:id="235" w:name="_Toc46495513"/>
      <w:bookmarkStart w:id="236" w:name="_Toc163280484"/>
      <w:r w:rsidRPr="00C85D7A">
        <w:rPr>
          <w:rFonts w:ascii="Georgia" w:hAnsi="Georgia"/>
          <w:sz w:val="16"/>
        </w:rPr>
        <w:t>Administering Medications</w:t>
      </w:r>
      <w:bookmarkEnd w:id="232"/>
      <w:bookmarkEnd w:id="233"/>
      <w:bookmarkEnd w:id="234"/>
      <w:bookmarkEnd w:id="235"/>
      <w:r w:rsidRPr="00C85D7A">
        <w:rPr>
          <w:rFonts w:ascii="Georgia" w:hAnsi="Georgia"/>
          <w:sz w:val="16"/>
        </w:rPr>
        <w:t xml:space="preserve"> </w:t>
      </w:r>
      <w:bookmarkEnd w:id="236"/>
    </w:p>
    <w:p w14:paraId="5E839DAA" w14:textId="2F5B66CB" w:rsidR="00DE3E17" w:rsidRPr="00E23089" w:rsidRDefault="00DE3E17" w:rsidP="00DE3E17">
      <w:pPr>
        <w:rPr>
          <w:rFonts w:ascii="Georgia" w:hAnsi="Georgia"/>
          <w:sz w:val="16"/>
          <w:szCs w:val="16"/>
        </w:rPr>
      </w:pPr>
      <w:r w:rsidRPr="00E23089">
        <w:rPr>
          <w:rFonts w:ascii="Georgia" w:hAnsi="Georgia"/>
          <w:sz w:val="16"/>
          <w:szCs w:val="16"/>
        </w:rPr>
        <w:t xml:space="preserve">The public health school nurse, or in her absence the principal, teacher, athletic trainer, coach, occupational therapist  or qualified school personnel, paraprofessional  and/ or qualified school employee, who have been properly trained, may administer medications. </w:t>
      </w:r>
    </w:p>
    <w:p w14:paraId="7A446895" w14:textId="77777777" w:rsidR="00DE3E17" w:rsidRPr="00E23089" w:rsidRDefault="00DE3E17" w:rsidP="00DE3E17">
      <w:pPr>
        <w:rPr>
          <w:rFonts w:ascii="Georgia" w:hAnsi="Georgia"/>
          <w:sz w:val="16"/>
          <w:szCs w:val="16"/>
        </w:rPr>
      </w:pPr>
    </w:p>
    <w:p w14:paraId="2D6D1690" w14:textId="3F5DC28C" w:rsidR="00DE3E17" w:rsidRPr="00E23089" w:rsidRDefault="00DE3E17" w:rsidP="00DE3E17">
      <w:pPr>
        <w:rPr>
          <w:rFonts w:ascii="Georgia" w:hAnsi="Georgia"/>
          <w:sz w:val="16"/>
          <w:szCs w:val="16"/>
          <w:u w:val="single"/>
        </w:rPr>
      </w:pPr>
      <w:r w:rsidRPr="00E23089">
        <w:rPr>
          <w:rFonts w:ascii="Georgia" w:hAnsi="Georgia"/>
          <w:sz w:val="16"/>
          <w:szCs w:val="16"/>
          <w:u w:val="single"/>
        </w:rPr>
        <w:t xml:space="preserve">No medications (except emergency medications- </w:t>
      </w:r>
      <w:r w:rsidR="00DA0606" w:rsidRPr="00E23089">
        <w:rPr>
          <w:rFonts w:ascii="Georgia" w:hAnsi="Georgia"/>
          <w:sz w:val="16"/>
          <w:szCs w:val="16"/>
          <w:u w:val="single"/>
        </w:rPr>
        <w:t>see</w:t>
      </w:r>
      <w:r w:rsidR="00DA0606">
        <w:rPr>
          <w:rFonts w:ascii="Georgia" w:hAnsi="Georgia"/>
          <w:sz w:val="16"/>
          <w:szCs w:val="16"/>
          <w:u w:val="single"/>
        </w:rPr>
        <w:t xml:space="preserve"> “I</w:t>
      </w:r>
      <w:r w:rsidRPr="00E23089">
        <w:rPr>
          <w:rFonts w:ascii="Georgia" w:hAnsi="Georgia"/>
          <w:sz w:val="16"/>
          <w:szCs w:val="16"/>
          <w:u w:val="single"/>
        </w:rPr>
        <w:t xml:space="preserve">n the event of an allergic </w:t>
      </w:r>
      <w:r w:rsidR="00DA0606" w:rsidRPr="00E23089">
        <w:rPr>
          <w:rFonts w:ascii="Georgia" w:hAnsi="Georgia"/>
          <w:sz w:val="16"/>
          <w:szCs w:val="16"/>
          <w:u w:val="single"/>
        </w:rPr>
        <w:t>reaction</w:t>
      </w:r>
      <w:r w:rsidR="00DA0606">
        <w:rPr>
          <w:rFonts w:ascii="Georgia" w:hAnsi="Georgia"/>
          <w:sz w:val="16"/>
          <w:szCs w:val="16"/>
          <w:u w:val="single"/>
        </w:rPr>
        <w:t>”</w:t>
      </w:r>
      <w:r w:rsidR="00DA0606" w:rsidRPr="00E23089">
        <w:rPr>
          <w:rFonts w:ascii="Georgia" w:hAnsi="Georgia"/>
          <w:sz w:val="16"/>
          <w:szCs w:val="16"/>
          <w:u w:val="single"/>
        </w:rPr>
        <w:t>) including</w:t>
      </w:r>
      <w:r w:rsidRPr="00E23089">
        <w:rPr>
          <w:rFonts w:ascii="Georgia" w:hAnsi="Georgia"/>
          <w:sz w:val="16"/>
          <w:szCs w:val="16"/>
          <w:u w:val="single"/>
        </w:rPr>
        <w:t xml:space="preserve"> over the counter, </w:t>
      </w:r>
      <w:r w:rsidR="00DA0606" w:rsidRPr="00E23089">
        <w:rPr>
          <w:rFonts w:ascii="Georgia" w:hAnsi="Georgia"/>
          <w:sz w:val="16"/>
          <w:szCs w:val="16"/>
          <w:u w:val="single"/>
        </w:rPr>
        <w:t>will be</w:t>
      </w:r>
      <w:r w:rsidRPr="00E23089">
        <w:rPr>
          <w:rFonts w:ascii="Georgia" w:hAnsi="Georgia"/>
          <w:sz w:val="16"/>
          <w:szCs w:val="16"/>
          <w:u w:val="single"/>
        </w:rPr>
        <w:t xml:space="preserve"> administered without the following:</w:t>
      </w:r>
    </w:p>
    <w:p w14:paraId="4D0764A9" w14:textId="77777777" w:rsidR="00DE3E17" w:rsidRPr="00E23089" w:rsidRDefault="00DE3E17" w:rsidP="00DE3E17">
      <w:pPr>
        <w:rPr>
          <w:rFonts w:ascii="Georgia" w:hAnsi="Georgia"/>
          <w:sz w:val="16"/>
          <w:szCs w:val="16"/>
          <w:u w:val="single"/>
        </w:rPr>
      </w:pPr>
    </w:p>
    <w:p w14:paraId="2FAD72C6" w14:textId="07B5229C" w:rsidR="00DE3E17" w:rsidRPr="000715B4" w:rsidRDefault="00DE3E17" w:rsidP="00545EF1">
      <w:pPr>
        <w:pStyle w:val="ListParagraph"/>
        <w:numPr>
          <w:ilvl w:val="0"/>
          <w:numId w:val="18"/>
        </w:numPr>
        <w:ind w:left="360" w:hanging="180"/>
        <w:rPr>
          <w:rFonts w:ascii="Georgia" w:hAnsi="Georgia"/>
          <w:sz w:val="16"/>
          <w:szCs w:val="16"/>
        </w:rPr>
      </w:pPr>
      <w:r w:rsidRPr="000715B4">
        <w:rPr>
          <w:rFonts w:ascii="Georgia" w:hAnsi="Georgia"/>
          <w:sz w:val="16"/>
          <w:szCs w:val="16"/>
        </w:rPr>
        <w:t>The completed Medication Authorization Form signed by a physician or dentist licensed in the states of Connecticut or New York or a licensed advanced practice registered nurse or a licensed physician assistant.</w:t>
      </w:r>
    </w:p>
    <w:p w14:paraId="2C18E56E" w14:textId="42446C93" w:rsidR="00DE3E17" w:rsidRPr="000715B4" w:rsidRDefault="00DE3E17" w:rsidP="00545EF1">
      <w:pPr>
        <w:pStyle w:val="ListParagraph"/>
        <w:numPr>
          <w:ilvl w:val="0"/>
          <w:numId w:val="18"/>
        </w:numPr>
        <w:ind w:left="360" w:hanging="180"/>
        <w:rPr>
          <w:rFonts w:ascii="Georgia" w:hAnsi="Georgia"/>
          <w:sz w:val="16"/>
          <w:szCs w:val="16"/>
        </w:rPr>
      </w:pPr>
      <w:r w:rsidRPr="000715B4">
        <w:rPr>
          <w:rFonts w:ascii="Georgia" w:hAnsi="Georgia"/>
          <w:sz w:val="16"/>
          <w:szCs w:val="16"/>
        </w:rPr>
        <w:t>The completed written authorization of the parent or guardian of the child, section provided on the Medication Authorization Form.  To avoid medication emergencies, the first administration of authorized medication shall not occur during school hours or at a school sponsored activity.</w:t>
      </w:r>
    </w:p>
    <w:p w14:paraId="52267C16" w14:textId="15562061" w:rsidR="00DE3E17" w:rsidRPr="000715B4" w:rsidRDefault="00DE3E17" w:rsidP="00545EF1">
      <w:pPr>
        <w:pStyle w:val="ListParagraph"/>
        <w:numPr>
          <w:ilvl w:val="0"/>
          <w:numId w:val="18"/>
        </w:numPr>
        <w:ind w:left="360" w:hanging="180"/>
        <w:rPr>
          <w:rFonts w:ascii="Georgia" w:hAnsi="Georgia"/>
          <w:sz w:val="16"/>
          <w:szCs w:val="16"/>
        </w:rPr>
      </w:pPr>
      <w:r w:rsidRPr="000715B4">
        <w:rPr>
          <w:rFonts w:ascii="Georgia" w:hAnsi="Georgia"/>
          <w:sz w:val="16"/>
          <w:szCs w:val="16"/>
        </w:rPr>
        <w:t>The medication must be provided in the original container with the appropriate label.</w:t>
      </w:r>
    </w:p>
    <w:p w14:paraId="29732AA4" w14:textId="0F56170F" w:rsidR="00DE3E17" w:rsidRPr="000715B4" w:rsidRDefault="00DE3E17" w:rsidP="00545EF1">
      <w:pPr>
        <w:pStyle w:val="ListParagraph"/>
        <w:numPr>
          <w:ilvl w:val="0"/>
          <w:numId w:val="18"/>
        </w:numPr>
        <w:ind w:left="360" w:hanging="180"/>
        <w:rPr>
          <w:rFonts w:ascii="Georgia" w:hAnsi="Georgia"/>
          <w:sz w:val="16"/>
          <w:szCs w:val="16"/>
        </w:rPr>
      </w:pPr>
      <w:r w:rsidRPr="000715B4">
        <w:rPr>
          <w:rFonts w:ascii="Georgia" w:hAnsi="Georgia"/>
          <w:sz w:val="16"/>
          <w:szCs w:val="16"/>
        </w:rPr>
        <w:t xml:space="preserve">Over-the-counter medicines (i.e., Tylenol, Advil, Benadryl, etc.) must be in an unopened </w:t>
      </w:r>
      <w:r w:rsidRPr="000715B4">
        <w:rPr>
          <w:rFonts w:ascii="Georgia" w:hAnsi="Georgia"/>
          <w:spacing w:val="-2"/>
          <w:sz w:val="16"/>
          <w:szCs w:val="16"/>
        </w:rPr>
        <w:t>container.</w:t>
      </w:r>
    </w:p>
    <w:p w14:paraId="6994389B" w14:textId="37EECF18" w:rsidR="00DE3E17" w:rsidRPr="00E23089" w:rsidRDefault="00DE3E17" w:rsidP="00DE3E17">
      <w:pPr>
        <w:rPr>
          <w:rFonts w:ascii="Georgia" w:hAnsi="Georgia"/>
          <w:sz w:val="16"/>
          <w:szCs w:val="16"/>
        </w:rPr>
      </w:pPr>
      <w:r w:rsidRPr="00E23089">
        <w:rPr>
          <w:rFonts w:ascii="Georgia" w:hAnsi="Georgia"/>
          <w:sz w:val="16"/>
          <w:szCs w:val="16"/>
        </w:rPr>
        <w:t xml:space="preserve">The school nurse will not dispense any medication unless the above conditions are met.  The appropriate Medication Authorization Form can be obtained from the school health office or </w:t>
      </w:r>
      <w:r w:rsidR="003E4ABF">
        <w:rPr>
          <w:rFonts w:ascii="Georgia" w:hAnsi="Georgia"/>
          <w:sz w:val="16"/>
          <w:szCs w:val="16"/>
        </w:rPr>
        <w:t>D</w:t>
      </w:r>
      <w:r w:rsidRPr="00E23089">
        <w:rPr>
          <w:rFonts w:ascii="Georgia" w:hAnsi="Georgia"/>
          <w:sz w:val="16"/>
          <w:szCs w:val="16"/>
        </w:rPr>
        <w:t>istrict website.  This authorization is required for administering both prescription and over-the-counter medications BEFORE the medication can be administered. A new Medication Administration Form is required for each medication, each academic year. Medications must be picked up at the end of the school year, medications cannot be held at the school over the summer.</w:t>
      </w:r>
    </w:p>
    <w:p w14:paraId="713BED2B" w14:textId="77777777" w:rsidR="00DE3E17" w:rsidRPr="00DE3E17" w:rsidRDefault="00DE3E17" w:rsidP="00DE3E17">
      <w:pPr>
        <w:pStyle w:val="Heading1"/>
        <w:rPr>
          <w:rFonts w:ascii="Georgia" w:hAnsi="Georgia"/>
          <w:sz w:val="16"/>
          <w:szCs w:val="16"/>
        </w:rPr>
      </w:pPr>
      <w:bookmarkStart w:id="237" w:name="_Toc46495514"/>
      <w:r w:rsidRPr="00DE3E17">
        <w:rPr>
          <w:rFonts w:ascii="Georgia" w:hAnsi="Georgia"/>
          <w:sz w:val="16"/>
          <w:szCs w:val="16"/>
        </w:rPr>
        <w:t>In the event of a severe allergic reaction:</w:t>
      </w:r>
      <w:bookmarkEnd w:id="237"/>
    </w:p>
    <w:p w14:paraId="23066C41" w14:textId="35307504" w:rsidR="00DE3E17" w:rsidRPr="00E23089" w:rsidRDefault="000715B4" w:rsidP="00DE3E17">
      <w:pPr>
        <w:rPr>
          <w:rFonts w:ascii="Georgia" w:hAnsi="Georgia"/>
          <w:sz w:val="16"/>
          <w:szCs w:val="16"/>
        </w:rPr>
      </w:pPr>
      <w:r>
        <w:rPr>
          <w:rFonts w:ascii="Georgia" w:hAnsi="Georgia"/>
          <w:sz w:val="16"/>
          <w:szCs w:val="16"/>
        </w:rPr>
        <w:t>A</w:t>
      </w:r>
      <w:r w:rsidR="00DE3E17" w:rsidRPr="00E23089">
        <w:rPr>
          <w:rFonts w:ascii="Georgia" w:hAnsi="Georgia"/>
          <w:sz w:val="16"/>
          <w:szCs w:val="16"/>
        </w:rPr>
        <w:t xml:space="preserve"> child without a previous history and without parental or physician authorization may receive epinephrine by auto-injection from a trained certified teacher or qualified personnel during regular school hours should the nurse be unavailable. (CT .Act 14-176). The parent or guardian of a student may </w:t>
      </w:r>
      <w:r w:rsidR="00DA0606" w:rsidRPr="00E23089">
        <w:rPr>
          <w:rFonts w:ascii="Georgia" w:hAnsi="Georgia"/>
          <w:sz w:val="16"/>
          <w:szCs w:val="16"/>
        </w:rPr>
        <w:t>submit, in</w:t>
      </w:r>
      <w:r w:rsidR="00DE3E17" w:rsidRPr="00E23089">
        <w:rPr>
          <w:rFonts w:ascii="Georgia" w:hAnsi="Georgia"/>
          <w:sz w:val="16"/>
          <w:szCs w:val="16"/>
        </w:rPr>
        <w:t xml:space="preserve"> writing, to the school nurse or school medical advisor, if any, a notice that epinephrine shall not be administered to such student. The school </w:t>
      </w:r>
      <w:r w:rsidR="003E4ABF">
        <w:rPr>
          <w:rFonts w:ascii="Georgia" w:hAnsi="Georgia"/>
          <w:sz w:val="16"/>
          <w:szCs w:val="16"/>
        </w:rPr>
        <w:t>D</w:t>
      </w:r>
      <w:r w:rsidR="00DE3E17" w:rsidRPr="00E23089">
        <w:rPr>
          <w:rFonts w:ascii="Georgia" w:hAnsi="Georgia"/>
          <w:sz w:val="16"/>
          <w:szCs w:val="16"/>
        </w:rPr>
        <w:t xml:space="preserve">istrict shall </w:t>
      </w:r>
      <w:r w:rsidR="00DA0606" w:rsidRPr="00E23089">
        <w:rPr>
          <w:rFonts w:ascii="Georgia" w:hAnsi="Georgia"/>
          <w:sz w:val="16"/>
          <w:szCs w:val="16"/>
        </w:rPr>
        <w:t>annually notify</w:t>
      </w:r>
      <w:r w:rsidR="00DE3E17" w:rsidRPr="00E23089">
        <w:rPr>
          <w:rFonts w:ascii="Georgia" w:hAnsi="Georgia"/>
          <w:sz w:val="16"/>
          <w:szCs w:val="16"/>
        </w:rPr>
        <w:t xml:space="preserve"> parents or guardians of the need to provide such written notice.</w:t>
      </w:r>
    </w:p>
    <w:p w14:paraId="4873C72A" w14:textId="77777777" w:rsidR="00932F5A" w:rsidRPr="00E44C58" w:rsidRDefault="00932F5A" w:rsidP="00932F5A">
      <w:pPr>
        <w:pStyle w:val="Heading1"/>
        <w:rPr>
          <w:rFonts w:ascii="Georgia" w:hAnsi="Georgia"/>
          <w:sz w:val="16"/>
        </w:rPr>
      </w:pPr>
      <w:bookmarkStart w:id="238" w:name="_Toc69376717"/>
      <w:bookmarkStart w:id="239" w:name="_Toc69377039"/>
      <w:bookmarkStart w:id="240" w:name="_Toc69458464"/>
      <w:bookmarkStart w:id="241" w:name="_Toc163280485"/>
      <w:bookmarkStart w:id="242" w:name="_Toc46495515"/>
      <w:r w:rsidRPr="00E44C58">
        <w:rPr>
          <w:rFonts w:ascii="Georgia" w:hAnsi="Georgia"/>
          <w:sz w:val="16"/>
        </w:rPr>
        <w:t>Self-Administration of Medication</w:t>
      </w:r>
      <w:bookmarkEnd w:id="238"/>
      <w:bookmarkEnd w:id="239"/>
      <w:bookmarkEnd w:id="240"/>
      <w:bookmarkEnd w:id="241"/>
      <w:bookmarkEnd w:id="242"/>
    </w:p>
    <w:p w14:paraId="1CAC7006" w14:textId="77777777" w:rsidR="00DE3E17" w:rsidRPr="00E23089" w:rsidRDefault="00DE3E17" w:rsidP="00DE3E17">
      <w:pPr>
        <w:rPr>
          <w:rFonts w:ascii="Georgia" w:hAnsi="Georgia"/>
          <w:sz w:val="16"/>
          <w:szCs w:val="16"/>
        </w:rPr>
      </w:pPr>
      <w:r w:rsidRPr="00E23089">
        <w:rPr>
          <w:rFonts w:ascii="Georgia" w:hAnsi="Georgia"/>
          <w:sz w:val="16"/>
          <w:szCs w:val="16"/>
        </w:rPr>
        <w:t xml:space="preserve">In cases in which the parent wishes the student to be able to self-administer medication, the parent or guardian must fill out and sign the self-administration section on the Medication Administration Form.  All other sections of the form must also be completed.  The Medication Administration Form must be renewed at the beginning of each school year and signed by the authorizing physician. </w:t>
      </w:r>
    </w:p>
    <w:p w14:paraId="1E5260E3" w14:textId="77777777" w:rsidR="00DE3E17" w:rsidRPr="00E23089" w:rsidRDefault="00DE3E17" w:rsidP="00DE3E17">
      <w:pPr>
        <w:rPr>
          <w:rFonts w:ascii="Georgia" w:hAnsi="Georgia"/>
          <w:sz w:val="16"/>
          <w:szCs w:val="16"/>
        </w:rPr>
      </w:pPr>
      <w:r w:rsidRPr="00E23089">
        <w:rPr>
          <w:rFonts w:ascii="Georgia" w:hAnsi="Georgia"/>
          <w:sz w:val="16"/>
          <w:szCs w:val="16"/>
        </w:rPr>
        <w:t>The public health school nurse must also agree that the student is capable of safely self-administering the medication in school before the student may self-administer the medication.</w:t>
      </w:r>
    </w:p>
    <w:p w14:paraId="595B9B9C" w14:textId="1B194F29" w:rsidR="00932F5A" w:rsidRPr="00E44C58" w:rsidRDefault="00932F5A" w:rsidP="00A34175">
      <w:pPr>
        <w:pStyle w:val="Heading1"/>
        <w:rPr>
          <w:rFonts w:ascii="Georgia" w:hAnsi="Georgia"/>
          <w:sz w:val="16"/>
        </w:rPr>
      </w:pPr>
      <w:bookmarkStart w:id="243" w:name="_Toc69458465"/>
      <w:bookmarkStart w:id="244" w:name="_Toc46495516"/>
      <w:r w:rsidRPr="00E44C58">
        <w:rPr>
          <w:rFonts w:ascii="Georgia" w:hAnsi="Georgia"/>
          <w:sz w:val="16"/>
        </w:rPr>
        <w:lastRenderedPageBreak/>
        <w:t>*Psychotropic Drug Use</w:t>
      </w:r>
      <w:bookmarkEnd w:id="243"/>
      <w:bookmarkEnd w:id="244"/>
      <w:r w:rsidRPr="00E44C58">
        <w:rPr>
          <w:rFonts w:ascii="Georgia" w:hAnsi="Georgia"/>
          <w:sz w:val="16"/>
        </w:rPr>
        <w:t xml:space="preserve"> </w:t>
      </w:r>
    </w:p>
    <w:p w14:paraId="2A6DA3E3" w14:textId="77777777" w:rsidR="00DE3E17" w:rsidRPr="00E23089" w:rsidRDefault="00DE3E17" w:rsidP="00DE3E17">
      <w:pPr>
        <w:tabs>
          <w:tab w:val="left" w:pos="360"/>
          <w:tab w:val="left" w:pos="720"/>
          <w:tab w:val="left" w:pos="1080"/>
          <w:tab w:val="left" w:pos="1440"/>
          <w:tab w:val="left" w:pos="2304"/>
        </w:tabs>
        <w:autoSpaceDE w:val="0"/>
        <w:autoSpaceDN w:val="0"/>
        <w:adjustRightInd w:val="0"/>
        <w:rPr>
          <w:rFonts w:ascii="Georgia" w:hAnsi="Georgia"/>
          <w:sz w:val="16"/>
          <w:szCs w:val="16"/>
        </w:rPr>
      </w:pPr>
      <w:r w:rsidRPr="00E23089">
        <w:rPr>
          <w:rFonts w:ascii="Georgia" w:hAnsi="Georgia"/>
          <w:sz w:val="16"/>
          <w:szCs w:val="16"/>
        </w:rPr>
        <w:t>School personnel members are prohibited from recommending the use of psychotropic drugs for any student enrolled within the school system. Members of the school medical staff, including school nurses, may recommend that a student be evaluated by an appropriate medical practitioner. Additionally, with written consent from student’s parent/guardian, school personnel may consult with the medical practitioner regarding the use of such psychotropic drugs.</w:t>
      </w:r>
    </w:p>
    <w:p w14:paraId="4B350ABD" w14:textId="77777777" w:rsidR="00932F5A" w:rsidRPr="00E44C58" w:rsidRDefault="00932F5A" w:rsidP="00A34175">
      <w:pPr>
        <w:pStyle w:val="Heading1"/>
        <w:rPr>
          <w:rFonts w:ascii="Georgia" w:hAnsi="Georgia"/>
          <w:sz w:val="16"/>
        </w:rPr>
      </w:pPr>
      <w:bookmarkStart w:id="245" w:name="_Toc69376718"/>
      <w:bookmarkStart w:id="246" w:name="_Toc69377040"/>
      <w:bookmarkStart w:id="247" w:name="_Toc69458466"/>
      <w:bookmarkStart w:id="248" w:name="_Toc163280487"/>
      <w:bookmarkStart w:id="249" w:name="_Toc46495517"/>
      <w:r w:rsidRPr="00E44C58">
        <w:rPr>
          <w:rFonts w:ascii="Georgia" w:hAnsi="Georgia"/>
          <w:sz w:val="16"/>
        </w:rPr>
        <w:t>School Health Screenings</w:t>
      </w:r>
      <w:bookmarkEnd w:id="245"/>
      <w:bookmarkEnd w:id="246"/>
      <w:bookmarkEnd w:id="247"/>
      <w:bookmarkEnd w:id="248"/>
      <w:bookmarkEnd w:id="249"/>
    </w:p>
    <w:p w14:paraId="4CE9D53E" w14:textId="77777777" w:rsidR="00DE3E17" w:rsidRPr="00E23089" w:rsidRDefault="00DE3E17" w:rsidP="00DE3E17">
      <w:pPr>
        <w:rPr>
          <w:rFonts w:ascii="Georgia" w:hAnsi="Georgia"/>
          <w:sz w:val="16"/>
          <w:szCs w:val="16"/>
        </w:rPr>
      </w:pPr>
      <w:r w:rsidRPr="00E23089">
        <w:rPr>
          <w:rFonts w:ascii="Georgia" w:hAnsi="Georgia"/>
          <w:sz w:val="16"/>
          <w:szCs w:val="16"/>
        </w:rPr>
        <w:t>At-school screenings such as those described below should not be considered a substitute for regular physical examinations.  They are meant to supplement a child’s yearly physical examination.  The screenings are done because vision and postural problems can develop quickly, and screenings help pick up the problems early so that treatment can begin before vision and hearing problems affects the child’s learning. The following health screenings are done:</w:t>
      </w:r>
    </w:p>
    <w:p w14:paraId="41A68A88" w14:textId="77777777" w:rsidR="00DE3E17" w:rsidRPr="00E23089" w:rsidRDefault="00DE3E17" w:rsidP="00DE3E17">
      <w:pPr>
        <w:rPr>
          <w:rFonts w:ascii="Georgia" w:hAnsi="Georgia"/>
          <w:sz w:val="16"/>
          <w:szCs w:val="16"/>
        </w:rPr>
      </w:pPr>
    </w:p>
    <w:p w14:paraId="2D1D6989" w14:textId="634E9945" w:rsidR="00DE3E17" w:rsidRPr="00E23089" w:rsidRDefault="00DE3E17" w:rsidP="00DE3E17">
      <w:pPr>
        <w:rPr>
          <w:rFonts w:ascii="Georgia" w:hAnsi="Georgia"/>
          <w:sz w:val="16"/>
          <w:szCs w:val="16"/>
        </w:rPr>
      </w:pPr>
      <w:r w:rsidRPr="0030001A">
        <w:rPr>
          <w:rFonts w:ascii="Georgia" w:hAnsi="Georgia"/>
          <w:b/>
          <w:sz w:val="16"/>
          <w:szCs w:val="16"/>
          <w:u w:val="single"/>
        </w:rPr>
        <w:t>Scoliosis Screenings</w:t>
      </w:r>
      <w:r w:rsidRPr="00E23089">
        <w:rPr>
          <w:rFonts w:ascii="Georgia" w:hAnsi="Georgia"/>
          <w:sz w:val="16"/>
          <w:szCs w:val="16"/>
        </w:rPr>
        <w:t>: The public health school nurses screens female students in 5</w:t>
      </w:r>
      <w:r w:rsidRPr="00E23089">
        <w:rPr>
          <w:rFonts w:ascii="Georgia" w:hAnsi="Georgia"/>
          <w:sz w:val="16"/>
          <w:szCs w:val="16"/>
          <w:vertAlign w:val="superscript"/>
        </w:rPr>
        <w:t>th</w:t>
      </w:r>
      <w:r w:rsidRPr="00E23089">
        <w:rPr>
          <w:rFonts w:ascii="Georgia" w:hAnsi="Georgia"/>
          <w:sz w:val="16"/>
          <w:szCs w:val="16"/>
        </w:rPr>
        <w:t xml:space="preserve"> </w:t>
      </w:r>
      <w:r w:rsidR="00DA0606" w:rsidRPr="00E23089">
        <w:rPr>
          <w:rFonts w:ascii="Georgia" w:hAnsi="Georgia"/>
          <w:sz w:val="16"/>
          <w:szCs w:val="16"/>
        </w:rPr>
        <w:t>and 7</w:t>
      </w:r>
      <w:r w:rsidRPr="00E23089">
        <w:rPr>
          <w:rFonts w:ascii="Georgia" w:hAnsi="Georgia"/>
          <w:sz w:val="16"/>
          <w:szCs w:val="16"/>
          <w:vertAlign w:val="superscript"/>
        </w:rPr>
        <w:t>th</w:t>
      </w:r>
      <w:r w:rsidRPr="00E23089">
        <w:rPr>
          <w:rFonts w:ascii="Georgia" w:hAnsi="Georgia"/>
          <w:sz w:val="16"/>
          <w:szCs w:val="16"/>
        </w:rPr>
        <w:t xml:space="preserve">grades, and male students </w:t>
      </w:r>
      <w:r w:rsidR="00DA0606" w:rsidRPr="00E23089">
        <w:rPr>
          <w:rFonts w:ascii="Georgia" w:hAnsi="Georgia"/>
          <w:sz w:val="16"/>
          <w:szCs w:val="16"/>
        </w:rPr>
        <w:t>in 8</w:t>
      </w:r>
      <w:r w:rsidRPr="00E23089">
        <w:rPr>
          <w:rFonts w:ascii="Georgia" w:hAnsi="Georgia"/>
          <w:sz w:val="16"/>
          <w:szCs w:val="16"/>
          <w:vertAlign w:val="superscript"/>
        </w:rPr>
        <w:t>th</w:t>
      </w:r>
      <w:r w:rsidRPr="00E23089">
        <w:rPr>
          <w:rFonts w:ascii="Georgia" w:hAnsi="Georgia"/>
          <w:sz w:val="16"/>
          <w:szCs w:val="16"/>
        </w:rPr>
        <w:t>, or 9</w:t>
      </w:r>
      <w:r w:rsidRPr="00E23089">
        <w:rPr>
          <w:rFonts w:ascii="Georgia" w:hAnsi="Georgia"/>
          <w:sz w:val="16"/>
          <w:szCs w:val="16"/>
          <w:vertAlign w:val="superscript"/>
        </w:rPr>
        <w:t>th</w:t>
      </w:r>
      <w:r w:rsidRPr="00E23089">
        <w:rPr>
          <w:rFonts w:ascii="Georgia" w:hAnsi="Georgia"/>
          <w:sz w:val="16"/>
          <w:szCs w:val="16"/>
        </w:rPr>
        <w:t xml:space="preserve"> grades for scoliosis. Parents have the right to refuse school screenings for their child if they so desire.   If a student does not meet minimum standards after two screenings, a written referral will be sent to parents suggesting that a doctor evaluate the student.</w:t>
      </w:r>
    </w:p>
    <w:p w14:paraId="5C667659" w14:textId="77777777" w:rsidR="00DE3E17" w:rsidRPr="00E23089" w:rsidRDefault="00DE3E17" w:rsidP="00DE3E17">
      <w:pPr>
        <w:rPr>
          <w:rFonts w:ascii="Georgia" w:hAnsi="Georgia"/>
          <w:sz w:val="16"/>
          <w:szCs w:val="16"/>
        </w:rPr>
      </w:pPr>
    </w:p>
    <w:p w14:paraId="61D71C68" w14:textId="4F6C863C" w:rsidR="00DE3E17" w:rsidRPr="00E23089" w:rsidRDefault="00DE3E17" w:rsidP="00DE3E17">
      <w:pPr>
        <w:rPr>
          <w:rFonts w:ascii="Georgia" w:hAnsi="Georgia"/>
          <w:sz w:val="16"/>
          <w:szCs w:val="16"/>
        </w:rPr>
      </w:pPr>
      <w:r w:rsidRPr="002C309B">
        <w:rPr>
          <w:rFonts w:ascii="Georgia" w:hAnsi="Georgia"/>
          <w:b/>
          <w:sz w:val="16"/>
          <w:szCs w:val="16"/>
          <w:u w:val="single"/>
        </w:rPr>
        <w:t>Vision &amp; Hearing Screenings</w:t>
      </w:r>
      <w:r w:rsidRPr="002C309B">
        <w:rPr>
          <w:rFonts w:ascii="Georgia" w:hAnsi="Georgia"/>
          <w:b/>
          <w:sz w:val="16"/>
          <w:szCs w:val="16"/>
        </w:rPr>
        <w:t>:</w:t>
      </w:r>
      <w:r w:rsidRPr="00E23089">
        <w:rPr>
          <w:rFonts w:ascii="Georgia" w:hAnsi="Georgia"/>
          <w:sz w:val="16"/>
          <w:szCs w:val="16"/>
        </w:rPr>
        <w:t xml:space="preserve"> The public health school nurse screens all students in K, 1</w:t>
      </w:r>
      <w:r w:rsidR="00DA0606" w:rsidRPr="00E23089">
        <w:rPr>
          <w:rFonts w:ascii="Georgia" w:hAnsi="Georgia"/>
          <w:sz w:val="16"/>
          <w:szCs w:val="16"/>
          <w:vertAlign w:val="superscript"/>
        </w:rPr>
        <w:t>st,</w:t>
      </w:r>
      <w:r w:rsidR="00DA0606" w:rsidRPr="00E23089">
        <w:rPr>
          <w:rFonts w:ascii="Georgia" w:hAnsi="Georgia"/>
          <w:sz w:val="16"/>
          <w:szCs w:val="16"/>
        </w:rPr>
        <w:t xml:space="preserve"> 3</w:t>
      </w:r>
      <w:r w:rsidR="00DA0606" w:rsidRPr="00E23089">
        <w:rPr>
          <w:rFonts w:ascii="Georgia" w:hAnsi="Georgia"/>
          <w:sz w:val="16"/>
          <w:szCs w:val="16"/>
          <w:vertAlign w:val="superscript"/>
        </w:rPr>
        <w:t>rd,</w:t>
      </w:r>
      <w:r w:rsidRPr="00E23089">
        <w:rPr>
          <w:rFonts w:ascii="Georgia" w:hAnsi="Georgia"/>
          <w:sz w:val="16"/>
          <w:szCs w:val="16"/>
        </w:rPr>
        <w:t xml:space="preserve"> 4</w:t>
      </w:r>
      <w:r w:rsidRPr="00E23089">
        <w:rPr>
          <w:rFonts w:ascii="Georgia" w:hAnsi="Georgia"/>
          <w:sz w:val="16"/>
          <w:szCs w:val="16"/>
          <w:vertAlign w:val="superscript"/>
        </w:rPr>
        <w:t>th</w:t>
      </w:r>
      <w:r w:rsidRPr="00E23089">
        <w:rPr>
          <w:rFonts w:ascii="Georgia" w:hAnsi="Georgia"/>
          <w:sz w:val="16"/>
          <w:szCs w:val="16"/>
        </w:rPr>
        <w:t>, and 5</w:t>
      </w:r>
      <w:r w:rsidRPr="00E23089">
        <w:rPr>
          <w:rFonts w:ascii="Georgia" w:hAnsi="Georgia"/>
          <w:sz w:val="16"/>
          <w:szCs w:val="16"/>
          <w:vertAlign w:val="superscript"/>
        </w:rPr>
        <w:t xml:space="preserve">th, </w:t>
      </w:r>
      <w:r w:rsidRPr="00E23089">
        <w:rPr>
          <w:rFonts w:ascii="Georgia" w:hAnsi="Georgia"/>
          <w:sz w:val="16"/>
          <w:szCs w:val="16"/>
        </w:rPr>
        <w:t>grades for distance vision and hearing.</w:t>
      </w:r>
      <w:r w:rsidR="00670708">
        <w:rPr>
          <w:rFonts w:ascii="Georgia" w:hAnsi="Georgia"/>
          <w:sz w:val="16"/>
          <w:szCs w:val="16"/>
        </w:rPr>
        <w:t xml:space="preserve"> </w:t>
      </w:r>
      <w:r w:rsidRPr="00E23089">
        <w:rPr>
          <w:rFonts w:ascii="Georgia" w:hAnsi="Georgia"/>
          <w:sz w:val="16"/>
          <w:szCs w:val="16"/>
        </w:rPr>
        <w:t xml:space="preserve"> If further attention or additional care is indicated, parents are notified in writing.</w:t>
      </w:r>
    </w:p>
    <w:p w14:paraId="1469A716" w14:textId="77777777" w:rsidR="00DE3E17" w:rsidRPr="00E23089" w:rsidRDefault="00DE3E17" w:rsidP="00DE3E17">
      <w:pPr>
        <w:rPr>
          <w:rFonts w:ascii="Georgia" w:hAnsi="Georgia"/>
          <w:sz w:val="16"/>
          <w:szCs w:val="16"/>
        </w:rPr>
      </w:pPr>
    </w:p>
    <w:p w14:paraId="343BC0A6" w14:textId="77777777" w:rsidR="00DE3E17" w:rsidRPr="00E23089" w:rsidRDefault="00DE3E17" w:rsidP="00DE3E17">
      <w:pPr>
        <w:rPr>
          <w:rFonts w:ascii="Georgia" w:hAnsi="Georgia"/>
          <w:sz w:val="16"/>
          <w:szCs w:val="16"/>
          <w:u w:val="single"/>
        </w:rPr>
      </w:pPr>
      <w:r w:rsidRPr="00E23089">
        <w:rPr>
          <w:rStyle w:val="Handbooksmallheader"/>
          <w:rFonts w:ascii="Georgia" w:hAnsi="Georgia"/>
          <w:sz w:val="16"/>
          <w:szCs w:val="16"/>
          <w:u w:val="single"/>
        </w:rPr>
        <w:t>Dental Screenings</w:t>
      </w:r>
    </w:p>
    <w:p w14:paraId="735A68FB" w14:textId="77777777" w:rsidR="00DE3E17" w:rsidRPr="00E23089" w:rsidRDefault="00DE3E17" w:rsidP="00DE3E17">
      <w:pPr>
        <w:rPr>
          <w:rFonts w:ascii="Georgia" w:hAnsi="Georgia"/>
          <w:sz w:val="16"/>
          <w:szCs w:val="16"/>
        </w:rPr>
      </w:pPr>
      <w:r w:rsidRPr="00E23089">
        <w:rPr>
          <w:rFonts w:ascii="Georgia" w:hAnsi="Georgia"/>
          <w:sz w:val="16"/>
          <w:szCs w:val="16"/>
        </w:rPr>
        <w:t>Dental screenings are offered to children in all grades.  This screening is provided in addition to the child’s regular dental visits.  The dental hygienist makes referrals when there is evidence of need for further restorative/preventative dental care.</w:t>
      </w:r>
    </w:p>
    <w:p w14:paraId="6E7A6CBA" w14:textId="77777777" w:rsidR="00DE3E17" w:rsidRPr="00E23089" w:rsidRDefault="00DE3E17" w:rsidP="00DE3E17">
      <w:pPr>
        <w:rPr>
          <w:rFonts w:ascii="Georgia" w:hAnsi="Georgia"/>
          <w:sz w:val="16"/>
          <w:szCs w:val="16"/>
        </w:rPr>
      </w:pPr>
    </w:p>
    <w:p w14:paraId="69AA0C09" w14:textId="77777777" w:rsidR="00DE3E17" w:rsidRPr="00E23089" w:rsidRDefault="00DE3E17" w:rsidP="00DE3E17">
      <w:pPr>
        <w:rPr>
          <w:rFonts w:ascii="Georgia" w:hAnsi="Georgia"/>
          <w:sz w:val="16"/>
          <w:szCs w:val="16"/>
          <w:u w:val="single"/>
        </w:rPr>
      </w:pPr>
      <w:r w:rsidRPr="00E23089">
        <w:rPr>
          <w:rStyle w:val="Handbooksmallheader"/>
          <w:rFonts w:ascii="Georgia" w:hAnsi="Georgia"/>
          <w:sz w:val="16"/>
          <w:szCs w:val="16"/>
          <w:u w:val="single"/>
        </w:rPr>
        <w:t>Fluoride Rinse Program (“Swish and Spit”)</w:t>
      </w:r>
    </w:p>
    <w:p w14:paraId="3B9CA7D6" w14:textId="77777777" w:rsidR="00DE3E17" w:rsidRPr="00E23089" w:rsidRDefault="00DE3E17" w:rsidP="00DE3E17">
      <w:pPr>
        <w:rPr>
          <w:rFonts w:ascii="Georgia" w:hAnsi="Georgia"/>
          <w:sz w:val="16"/>
          <w:szCs w:val="16"/>
        </w:rPr>
      </w:pPr>
      <w:r w:rsidRPr="00E23089">
        <w:rPr>
          <w:rFonts w:ascii="Georgia" w:hAnsi="Georgia"/>
          <w:sz w:val="16"/>
          <w:szCs w:val="16"/>
        </w:rPr>
        <w:t>A weekly fluoride rinse program is offered to students in first through fifth grades.  Participation in this program is voluntary.  Permission slips will be sent home with students and when parental permission is obtained, it will remain in effect until parents request a change.</w:t>
      </w:r>
    </w:p>
    <w:p w14:paraId="321115C7" w14:textId="77777777" w:rsidR="00932F5A" w:rsidRPr="00E44C58" w:rsidRDefault="00932F5A" w:rsidP="00A34175">
      <w:pPr>
        <w:pStyle w:val="Heading1"/>
        <w:rPr>
          <w:rFonts w:ascii="Georgia" w:hAnsi="Georgia"/>
          <w:sz w:val="16"/>
        </w:rPr>
      </w:pPr>
      <w:bookmarkStart w:id="250" w:name="_Toc69376719"/>
      <w:bookmarkStart w:id="251" w:name="_Toc69377041"/>
      <w:bookmarkStart w:id="252" w:name="_Toc69458467"/>
      <w:bookmarkStart w:id="253" w:name="_Toc163280488"/>
      <w:bookmarkStart w:id="254" w:name="_Toc46495518"/>
      <w:r w:rsidRPr="00E44C58">
        <w:rPr>
          <w:rFonts w:ascii="Georgia" w:hAnsi="Georgia"/>
          <w:sz w:val="16"/>
        </w:rPr>
        <w:t>Asbestos</w:t>
      </w:r>
      <w:bookmarkEnd w:id="250"/>
      <w:bookmarkEnd w:id="251"/>
      <w:bookmarkEnd w:id="252"/>
      <w:bookmarkEnd w:id="253"/>
      <w:bookmarkEnd w:id="254"/>
    </w:p>
    <w:p w14:paraId="547D4A0F" w14:textId="77777777" w:rsidR="00DE3E17" w:rsidRPr="00E23089" w:rsidRDefault="00DE3E17" w:rsidP="00DE3E17">
      <w:pPr>
        <w:rPr>
          <w:rFonts w:ascii="Georgia" w:hAnsi="Georgia"/>
          <w:sz w:val="16"/>
          <w:szCs w:val="16"/>
        </w:rPr>
      </w:pPr>
      <w:r w:rsidRPr="00E23089">
        <w:rPr>
          <w:rFonts w:ascii="Georgia" w:hAnsi="Georgia"/>
          <w:sz w:val="16"/>
          <w:szCs w:val="16"/>
        </w:rPr>
        <w:t>The State of Connecticut enacted legislation requiring all public buildings to be reevaluated to determine if asbestos is present and if it poses a significant health hazard to the building’s occupants.  Greenwich Public School buildings have on file plans showing the location of asbestos in each building and measures undertaken to comply with regulations to maintain a safe school environment.  Requests to review these plans may be made in the school office.</w:t>
      </w:r>
    </w:p>
    <w:p w14:paraId="658F0853" w14:textId="77777777" w:rsidR="00DE3E17" w:rsidRPr="00E23089" w:rsidRDefault="00DE3E17" w:rsidP="00DE3E17">
      <w:pPr>
        <w:rPr>
          <w:rFonts w:ascii="Georgia" w:hAnsi="Georgia"/>
          <w:sz w:val="16"/>
          <w:szCs w:val="16"/>
        </w:rPr>
      </w:pPr>
      <w:r w:rsidRPr="00E23089">
        <w:rPr>
          <w:rFonts w:ascii="Georgia" w:hAnsi="Georgia"/>
          <w:sz w:val="16"/>
          <w:szCs w:val="16"/>
        </w:rPr>
        <w:t>Asbestos Management Plans are updated every three years and more frequently as required, often as a result of capital projects.</w:t>
      </w:r>
    </w:p>
    <w:p w14:paraId="3B3F410D" w14:textId="34FE871A" w:rsidR="00932F5A" w:rsidRPr="00A34175" w:rsidRDefault="00932F5A" w:rsidP="00A34175">
      <w:pPr>
        <w:pStyle w:val="Heading1"/>
        <w:rPr>
          <w:rFonts w:ascii="Georgia" w:hAnsi="Georgia"/>
          <w:b w:val="0"/>
          <w:sz w:val="16"/>
          <w:szCs w:val="24"/>
        </w:rPr>
      </w:pPr>
      <w:bookmarkStart w:id="255" w:name="_Toc69458468"/>
      <w:bookmarkStart w:id="256" w:name="_Toc46495519"/>
      <w:bookmarkStart w:id="257" w:name="_Toc163280489"/>
      <w:r w:rsidRPr="00E44C58">
        <w:rPr>
          <w:rFonts w:ascii="Georgia" w:hAnsi="Georgia"/>
          <w:sz w:val="16"/>
        </w:rPr>
        <w:t>Communicable/Infectious Diseases</w:t>
      </w:r>
      <w:bookmarkEnd w:id="255"/>
      <w:bookmarkEnd w:id="256"/>
      <w:r w:rsidRPr="00E44C58">
        <w:rPr>
          <w:rFonts w:ascii="Georgia" w:hAnsi="Georgia"/>
          <w:sz w:val="16"/>
        </w:rPr>
        <w:t xml:space="preserve"> </w:t>
      </w:r>
      <w:bookmarkEnd w:id="257"/>
    </w:p>
    <w:p w14:paraId="04AF74F4" w14:textId="2391B48F" w:rsidR="00DE3E17" w:rsidRDefault="00DE3E17" w:rsidP="00DE3E17">
      <w:pPr>
        <w:rPr>
          <w:rFonts w:ascii="Georgia" w:hAnsi="Georgia"/>
          <w:sz w:val="16"/>
          <w:szCs w:val="16"/>
        </w:rPr>
      </w:pPr>
      <w:r w:rsidRPr="00E23089">
        <w:rPr>
          <w:rFonts w:ascii="Georgia" w:hAnsi="Georgia"/>
          <w:sz w:val="16"/>
          <w:szCs w:val="16"/>
        </w:rPr>
        <w:t>Students with any medical condition that may expose others to disease or infectious conditions within the school setting will be excluded from school and referred for medical diagnosis and treatment.  Additional information concerning this may be obtained from the school nurse.</w:t>
      </w:r>
    </w:p>
    <w:p w14:paraId="4DF32A72" w14:textId="77777777" w:rsidR="00BA36A4" w:rsidRDefault="00BA36A4" w:rsidP="00DE3E17">
      <w:pPr>
        <w:rPr>
          <w:rFonts w:ascii="Georgia" w:hAnsi="Georgia"/>
          <w:sz w:val="16"/>
          <w:szCs w:val="16"/>
        </w:rPr>
      </w:pPr>
    </w:p>
    <w:p w14:paraId="785E0543" w14:textId="52F074BE" w:rsidR="00BA36A4" w:rsidRPr="00B849C6" w:rsidRDefault="00BA36A4" w:rsidP="00BA36A4">
      <w:pPr>
        <w:rPr>
          <w:rFonts w:ascii="Georgia" w:hAnsi="Georgia"/>
          <w:sz w:val="16"/>
          <w:szCs w:val="16"/>
        </w:rPr>
      </w:pPr>
      <w:r w:rsidRPr="00B849C6">
        <w:rPr>
          <w:rFonts w:ascii="Georgia" w:hAnsi="Georgia"/>
          <w:color w:val="000000"/>
          <w:sz w:val="16"/>
          <w:szCs w:val="16"/>
          <w:shd w:val="clear" w:color="auto" w:fill="FFFFFF"/>
        </w:rPr>
        <w:t xml:space="preserve">Concussion - A concussion is both a medical and educational issue. All students exhibiting signs of a concussion will be removed from the activity, parents will be </w:t>
      </w:r>
      <w:r w:rsidR="00DA0606" w:rsidRPr="00B849C6">
        <w:rPr>
          <w:rFonts w:ascii="Georgia" w:hAnsi="Georgia"/>
          <w:color w:val="000000"/>
          <w:sz w:val="16"/>
          <w:szCs w:val="16"/>
          <w:shd w:val="clear" w:color="auto" w:fill="FFFFFF"/>
        </w:rPr>
        <w:t>notified, and</w:t>
      </w:r>
      <w:r w:rsidRPr="00B849C6">
        <w:rPr>
          <w:rFonts w:ascii="Georgia" w:hAnsi="Georgia"/>
          <w:color w:val="000000"/>
          <w:sz w:val="16"/>
          <w:szCs w:val="16"/>
          <w:shd w:val="clear" w:color="auto" w:fill="FFFFFF"/>
        </w:rPr>
        <w:t xml:space="preserve"> the student referred to a medical professional. Accommodations for learning are individual and should be recommended by a specialist in concussion management and reviewed with the school.   Written clearance by a medical professional is required upon return to physical activities.  Connecticut Public Act No. 14-66: An Act Concerning Youth Athletics and Concussions requires all student athletes and </w:t>
      </w:r>
      <w:r w:rsidR="00DA0606" w:rsidRPr="00B849C6">
        <w:rPr>
          <w:rFonts w:ascii="Georgia" w:hAnsi="Georgia"/>
          <w:color w:val="000000"/>
          <w:sz w:val="16"/>
          <w:szCs w:val="16"/>
          <w:shd w:val="clear" w:color="auto" w:fill="FFFFFF"/>
        </w:rPr>
        <w:t>parents in</w:t>
      </w:r>
      <w:r w:rsidRPr="00B849C6">
        <w:rPr>
          <w:rFonts w:ascii="Georgia" w:hAnsi="Georgia"/>
          <w:color w:val="000000"/>
          <w:sz w:val="16"/>
          <w:szCs w:val="16"/>
          <w:shd w:val="clear" w:color="auto" w:fill="FFFFFF"/>
        </w:rPr>
        <w:t xml:space="preserve"> intramural or interscholastic activities to view written materials, or view online or in person training regarding Concussion Education and Sudden Cardiac Arrest and sign </w:t>
      </w:r>
      <w:r w:rsidR="00DA0606" w:rsidRPr="00B849C6">
        <w:rPr>
          <w:rFonts w:ascii="Georgia" w:hAnsi="Georgia"/>
          <w:color w:val="000000"/>
          <w:sz w:val="16"/>
          <w:szCs w:val="16"/>
          <w:shd w:val="clear" w:color="auto" w:fill="FFFFFF"/>
        </w:rPr>
        <w:t>an</w:t>
      </w:r>
      <w:r w:rsidRPr="00B849C6">
        <w:rPr>
          <w:rFonts w:ascii="Georgia" w:hAnsi="Georgia"/>
          <w:color w:val="000000"/>
          <w:sz w:val="16"/>
          <w:szCs w:val="16"/>
          <w:shd w:val="clear" w:color="auto" w:fill="FFFFFF"/>
        </w:rPr>
        <w:t xml:space="preserve"> informed consent.</w:t>
      </w:r>
    </w:p>
    <w:p w14:paraId="5A267753" w14:textId="77777777" w:rsidR="00932F5A" w:rsidRPr="00E44C58" w:rsidRDefault="00932F5A" w:rsidP="00A34175">
      <w:pPr>
        <w:pStyle w:val="Heading1"/>
        <w:rPr>
          <w:rFonts w:ascii="Georgia" w:hAnsi="Georgia"/>
          <w:sz w:val="16"/>
        </w:rPr>
      </w:pPr>
      <w:bookmarkStart w:id="258" w:name="_Toc69376720"/>
      <w:bookmarkStart w:id="259" w:name="_Toc69377042"/>
      <w:bookmarkStart w:id="260" w:name="_Toc69458469"/>
      <w:bookmarkStart w:id="261" w:name="_Toc163280490"/>
      <w:bookmarkStart w:id="262" w:name="_Toc46495520"/>
      <w:r w:rsidRPr="00E44C58">
        <w:rPr>
          <w:rFonts w:ascii="Georgia" w:hAnsi="Georgia"/>
          <w:sz w:val="16"/>
        </w:rPr>
        <w:t>Illness</w:t>
      </w:r>
      <w:bookmarkEnd w:id="258"/>
      <w:bookmarkEnd w:id="259"/>
      <w:bookmarkEnd w:id="260"/>
      <w:bookmarkEnd w:id="261"/>
      <w:bookmarkEnd w:id="262"/>
    </w:p>
    <w:p w14:paraId="10BC9E52" w14:textId="27C889B3" w:rsidR="00DE3E17" w:rsidRPr="00E23089" w:rsidRDefault="00DE3E17" w:rsidP="00DE3E17">
      <w:pPr>
        <w:rPr>
          <w:rFonts w:ascii="Georgia" w:hAnsi="Georgia"/>
          <w:sz w:val="16"/>
          <w:szCs w:val="16"/>
        </w:rPr>
      </w:pPr>
      <w:r w:rsidRPr="00E23089">
        <w:rPr>
          <w:rFonts w:ascii="Georgia" w:hAnsi="Georgia"/>
          <w:sz w:val="16"/>
          <w:szCs w:val="16"/>
        </w:rPr>
        <w:t xml:space="preserve">When a student is ill in school, the public health school nurse, or designated staff member, determines if the student needs to go home. The public health school nurse, or designated staff member, contacts the parent/guardian. When a pattern of numerous cases of a communicable disease (such as strep throat) occurs, the school notifies parents of symptoms of which to be aware. This notification is via a School Health Alert notice sent home with students.  Parents or authorized emergency contacts must </w:t>
      </w:r>
      <w:r w:rsidR="001C14E5">
        <w:rPr>
          <w:rFonts w:ascii="Georgia" w:hAnsi="Georgia"/>
          <w:sz w:val="16"/>
          <w:szCs w:val="16"/>
        </w:rPr>
        <w:t xml:space="preserve">be available to </w:t>
      </w:r>
      <w:r w:rsidRPr="00E23089">
        <w:rPr>
          <w:rFonts w:ascii="Georgia" w:hAnsi="Georgia"/>
          <w:sz w:val="16"/>
          <w:szCs w:val="16"/>
        </w:rPr>
        <w:t>escort the ill student home. Please note the guidelines below:</w:t>
      </w:r>
    </w:p>
    <w:p w14:paraId="2F126A3C" w14:textId="77777777" w:rsidR="00932F5A" w:rsidRPr="00E44C58" w:rsidRDefault="00932F5A" w:rsidP="00A34175">
      <w:pPr>
        <w:pStyle w:val="Heading1"/>
        <w:rPr>
          <w:rFonts w:ascii="Georgia" w:hAnsi="Georgia"/>
          <w:sz w:val="16"/>
        </w:rPr>
      </w:pPr>
      <w:bookmarkStart w:id="263" w:name="_Toc69458470"/>
      <w:bookmarkStart w:id="264" w:name="_Toc163280491"/>
      <w:bookmarkStart w:id="265" w:name="_Toc46495521"/>
      <w:r w:rsidRPr="00E44C58">
        <w:rPr>
          <w:rFonts w:ascii="Georgia" w:hAnsi="Georgia"/>
          <w:sz w:val="16"/>
        </w:rPr>
        <w:t>Guidelines for Childhood Illness</w:t>
      </w:r>
      <w:bookmarkEnd w:id="263"/>
      <w:bookmarkEnd w:id="264"/>
      <w:bookmarkEnd w:id="265"/>
    </w:p>
    <w:p w14:paraId="70824D58" w14:textId="77777777" w:rsidR="00DE3E17" w:rsidRPr="00E23089" w:rsidRDefault="00DE3E17" w:rsidP="00DE3E17">
      <w:pPr>
        <w:rPr>
          <w:rFonts w:ascii="Georgia" w:hAnsi="Georgia"/>
          <w:caps/>
          <w:sz w:val="16"/>
          <w:szCs w:val="16"/>
        </w:rPr>
      </w:pPr>
      <w:r w:rsidRPr="00E23089">
        <w:rPr>
          <w:rFonts w:ascii="Georgia" w:hAnsi="Georgia"/>
          <w:sz w:val="16"/>
          <w:szCs w:val="16"/>
        </w:rPr>
        <w:t>The following guidelines are to help us provide a healthy environment for your child in school.</w:t>
      </w:r>
    </w:p>
    <w:p w14:paraId="51DE2918" w14:textId="77777777" w:rsidR="00DE3E17" w:rsidRPr="00E23089" w:rsidRDefault="00DE3E17" w:rsidP="00DE3E17">
      <w:pPr>
        <w:rPr>
          <w:rFonts w:ascii="Georgia" w:hAnsi="Georgia"/>
          <w:caps/>
          <w:sz w:val="16"/>
          <w:szCs w:val="16"/>
        </w:rPr>
      </w:pPr>
    </w:p>
    <w:p w14:paraId="52DB6EEF" w14:textId="77777777" w:rsidR="00DE3E17" w:rsidRPr="00E23089" w:rsidRDefault="00DE3E17" w:rsidP="00DE3E17">
      <w:pPr>
        <w:rPr>
          <w:rFonts w:ascii="Georgia" w:hAnsi="Georgia"/>
          <w:sz w:val="16"/>
          <w:szCs w:val="16"/>
        </w:rPr>
      </w:pPr>
      <w:r w:rsidRPr="00E23089">
        <w:rPr>
          <w:rFonts w:ascii="Georgia" w:hAnsi="Georgia"/>
          <w:sz w:val="16"/>
          <w:szCs w:val="16"/>
        </w:rPr>
        <w:t xml:space="preserve">Please </w:t>
      </w:r>
      <w:r w:rsidRPr="00E23089">
        <w:rPr>
          <w:rFonts w:ascii="Georgia" w:hAnsi="Georgia"/>
          <w:sz w:val="16"/>
          <w:szCs w:val="16"/>
          <w:u w:val="single"/>
        </w:rPr>
        <w:t xml:space="preserve">keep your child home </w:t>
      </w:r>
      <w:r w:rsidRPr="00E23089">
        <w:rPr>
          <w:rFonts w:ascii="Georgia" w:hAnsi="Georgia"/>
          <w:sz w:val="16"/>
          <w:szCs w:val="16"/>
        </w:rPr>
        <w:t>when he/she has:</w:t>
      </w:r>
    </w:p>
    <w:p w14:paraId="473BB245" w14:textId="77777777" w:rsidR="00DE3E17" w:rsidRPr="00E23089" w:rsidRDefault="00DE3E17" w:rsidP="00DE3E17">
      <w:pPr>
        <w:rPr>
          <w:rFonts w:ascii="Georgia" w:hAnsi="Georgia"/>
          <w:sz w:val="16"/>
          <w:szCs w:val="16"/>
        </w:rPr>
      </w:pPr>
    </w:p>
    <w:p w14:paraId="5832ED09" w14:textId="77777777" w:rsidR="00DE3E17" w:rsidRPr="00E23089" w:rsidRDefault="00DE3E17" w:rsidP="00DE3E17">
      <w:pPr>
        <w:rPr>
          <w:rFonts w:ascii="Georgia" w:hAnsi="Georgia"/>
          <w:sz w:val="16"/>
          <w:szCs w:val="16"/>
        </w:rPr>
      </w:pPr>
      <w:r w:rsidRPr="00E23089">
        <w:rPr>
          <w:rFonts w:ascii="Georgia" w:hAnsi="Georgia"/>
          <w:sz w:val="16"/>
          <w:szCs w:val="16"/>
        </w:rPr>
        <w:t>Cold symptoms with fever, malaise, cough, discolored nasal drainage</w:t>
      </w:r>
    </w:p>
    <w:p w14:paraId="34BC68A8" w14:textId="77777777" w:rsidR="00DE3E17" w:rsidRPr="00E23089" w:rsidRDefault="00DE3E17" w:rsidP="00DE3E17">
      <w:pPr>
        <w:rPr>
          <w:rFonts w:ascii="Georgia" w:hAnsi="Georgia"/>
          <w:sz w:val="16"/>
          <w:szCs w:val="16"/>
        </w:rPr>
      </w:pPr>
      <w:r w:rsidRPr="00E23089">
        <w:rPr>
          <w:rFonts w:ascii="Georgia" w:hAnsi="Georgia"/>
          <w:sz w:val="16"/>
          <w:szCs w:val="16"/>
        </w:rPr>
        <w:t>Diarrhea &amp;/or vomiting</w:t>
      </w:r>
    </w:p>
    <w:p w14:paraId="3B07CE92" w14:textId="77777777" w:rsidR="00DE3E17" w:rsidRPr="00E23089" w:rsidRDefault="00DE3E17" w:rsidP="00DE3E17">
      <w:pPr>
        <w:rPr>
          <w:rFonts w:ascii="Georgia" w:hAnsi="Georgia"/>
          <w:sz w:val="16"/>
          <w:szCs w:val="16"/>
        </w:rPr>
      </w:pPr>
      <w:r w:rsidRPr="00E23089">
        <w:rPr>
          <w:rFonts w:ascii="Georgia" w:hAnsi="Georgia"/>
          <w:sz w:val="16"/>
          <w:szCs w:val="16"/>
        </w:rPr>
        <w:t>Eye drainage (profuse &amp;/or thick)</w:t>
      </w:r>
    </w:p>
    <w:p w14:paraId="358C9334" w14:textId="535750E6" w:rsidR="00DE3E17" w:rsidRPr="00E23089" w:rsidRDefault="00DE3E17" w:rsidP="00DE3E17">
      <w:pPr>
        <w:rPr>
          <w:rFonts w:ascii="Georgia" w:hAnsi="Georgia"/>
          <w:sz w:val="16"/>
          <w:szCs w:val="16"/>
        </w:rPr>
      </w:pPr>
      <w:r w:rsidRPr="00E23089">
        <w:rPr>
          <w:rFonts w:ascii="Georgia" w:hAnsi="Georgia"/>
          <w:sz w:val="16"/>
          <w:szCs w:val="16"/>
        </w:rPr>
        <w:t>Fever (</w:t>
      </w:r>
      <w:r w:rsidR="00E9012F">
        <w:rPr>
          <w:rFonts w:ascii="Georgia" w:hAnsi="Georgia"/>
          <w:sz w:val="16"/>
          <w:szCs w:val="16"/>
        </w:rPr>
        <w:t>&gt;100.5</w:t>
      </w:r>
      <w:r w:rsidRPr="00E23089">
        <w:rPr>
          <w:rFonts w:ascii="Georgia" w:hAnsi="Georgia"/>
          <w:sz w:val="16"/>
          <w:szCs w:val="16"/>
        </w:rPr>
        <w:t>)</w:t>
      </w:r>
    </w:p>
    <w:p w14:paraId="6CF7F566" w14:textId="77777777" w:rsidR="00DE3E17" w:rsidRPr="00E23089" w:rsidRDefault="00DE3E17" w:rsidP="00DE3E17">
      <w:pPr>
        <w:rPr>
          <w:rFonts w:ascii="Georgia" w:hAnsi="Georgia"/>
          <w:sz w:val="16"/>
          <w:szCs w:val="16"/>
        </w:rPr>
      </w:pPr>
      <w:r w:rsidRPr="00E23089">
        <w:rPr>
          <w:rFonts w:ascii="Georgia" w:hAnsi="Georgia"/>
          <w:sz w:val="16"/>
          <w:szCs w:val="16"/>
        </w:rPr>
        <w:t>Rash (undiagnosed – not seen by M.D.)</w:t>
      </w:r>
    </w:p>
    <w:p w14:paraId="7F8E3D24" w14:textId="77777777" w:rsidR="00DE3E17" w:rsidRPr="00E23089" w:rsidRDefault="00DE3E17" w:rsidP="00DE3E17">
      <w:pPr>
        <w:rPr>
          <w:rFonts w:ascii="Georgia" w:hAnsi="Georgia"/>
          <w:sz w:val="16"/>
          <w:szCs w:val="16"/>
        </w:rPr>
      </w:pPr>
      <w:r w:rsidRPr="00E23089">
        <w:rPr>
          <w:rFonts w:ascii="Georgia" w:hAnsi="Georgia"/>
          <w:sz w:val="16"/>
          <w:szCs w:val="16"/>
        </w:rPr>
        <w:t>When your child feels too sick to take part in the school day</w:t>
      </w:r>
    </w:p>
    <w:p w14:paraId="0ECC8E49" w14:textId="77777777" w:rsidR="00DE3E17" w:rsidRPr="00E23089" w:rsidRDefault="00DE3E17" w:rsidP="00DE3E17">
      <w:pPr>
        <w:rPr>
          <w:rFonts w:ascii="Georgia" w:hAnsi="Georgia"/>
          <w:caps/>
          <w:sz w:val="16"/>
          <w:szCs w:val="16"/>
          <w:u w:val="single"/>
        </w:rPr>
      </w:pPr>
    </w:p>
    <w:p w14:paraId="587B31E7" w14:textId="77777777" w:rsidR="00DE3E17" w:rsidRPr="00E23089" w:rsidRDefault="00DE3E17" w:rsidP="00DE3E17">
      <w:pPr>
        <w:rPr>
          <w:rFonts w:ascii="Georgia" w:hAnsi="Georgia"/>
          <w:caps/>
          <w:sz w:val="16"/>
          <w:szCs w:val="16"/>
        </w:rPr>
      </w:pPr>
      <w:r w:rsidRPr="00E23089">
        <w:rPr>
          <w:rFonts w:ascii="Georgia" w:hAnsi="Georgia"/>
          <w:sz w:val="16"/>
          <w:szCs w:val="16"/>
        </w:rPr>
        <w:t xml:space="preserve">Your </w:t>
      </w:r>
      <w:r w:rsidRPr="00E23089">
        <w:rPr>
          <w:rFonts w:ascii="Georgia" w:hAnsi="Georgia"/>
          <w:sz w:val="16"/>
          <w:szCs w:val="16"/>
          <w:u w:val="single"/>
        </w:rPr>
        <w:t>child may return</w:t>
      </w:r>
      <w:r w:rsidRPr="00E23089">
        <w:rPr>
          <w:rFonts w:ascii="Georgia" w:hAnsi="Georgia"/>
          <w:sz w:val="16"/>
          <w:szCs w:val="16"/>
        </w:rPr>
        <w:t xml:space="preserve"> to school when:</w:t>
      </w:r>
    </w:p>
    <w:p w14:paraId="09364B48" w14:textId="77777777" w:rsidR="00DE3E17" w:rsidRPr="00E23089" w:rsidRDefault="00DE3E17" w:rsidP="00DE3E17">
      <w:pPr>
        <w:rPr>
          <w:rFonts w:ascii="Georgia" w:hAnsi="Georgia"/>
          <w:caps/>
          <w:sz w:val="16"/>
          <w:szCs w:val="16"/>
        </w:rPr>
      </w:pPr>
    </w:p>
    <w:p w14:paraId="02F2ACE7" w14:textId="15E4E19A" w:rsidR="00DE3E17" w:rsidRPr="00E23089" w:rsidRDefault="00DE3E17" w:rsidP="00DE3E17">
      <w:pPr>
        <w:rPr>
          <w:rFonts w:ascii="Georgia" w:hAnsi="Georgia"/>
          <w:sz w:val="16"/>
          <w:szCs w:val="16"/>
        </w:rPr>
      </w:pPr>
      <w:r w:rsidRPr="00E23089">
        <w:rPr>
          <w:rFonts w:ascii="Georgia" w:hAnsi="Georgia"/>
          <w:sz w:val="16"/>
          <w:szCs w:val="16"/>
        </w:rPr>
        <w:t xml:space="preserve">Temperature is normal for 24 </w:t>
      </w:r>
      <w:r w:rsidR="0030512B" w:rsidRPr="00E23089">
        <w:rPr>
          <w:rFonts w:ascii="Georgia" w:hAnsi="Georgia"/>
          <w:sz w:val="16"/>
          <w:szCs w:val="16"/>
        </w:rPr>
        <w:t>h</w:t>
      </w:r>
      <w:r w:rsidR="0030512B">
        <w:rPr>
          <w:rFonts w:ascii="Georgia" w:hAnsi="Georgia"/>
          <w:sz w:val="16"/>
          <w:szCs w:val="16"/>
        </w:rPr>
        <w:t>ou</w:t>
      </w:r>
      <w:r w:rsidR="0030512B" w:rsidRPr="00E23089">
        <w:rPr>
          <w:rFonts w:ascii="Georgia" w:hAnsi="Georgia"/>
          <w:sz w:val="16"/>
          <w:szCs w:val="16"/>
        </w:rPr>
        <w:t>rs</w:t>
      </w:r>
      <w:r w:rsidRPr="00E23089">
        <w:rPr>
          <w:rFonts w:ascii="Georgia" w:hAnsi="Georgia"/>
          <w:sz w:val="16"/>
          <w:szCs w:val="16"/>
        </w:rPr>
        <w:t xml:space="preserve"> after stopping Tylenol or Ibuprofen</w:t>
      </w:r>
    </w:p>
    <w:p w14:paraId="32DFBFAF" w14:textId="31ECD0E8" w:rsidR="00DE3E17" w:rsidRPr="00E23089" w:rsidRDefault="00DE3E17" w:rsidP="00DE3E17">
      <w:pPr>
        <w:rPr>
          <w:rFonts w:ascii="Georgia" w:hAnsi="Georgia"/>
          <w:sz w:val="16"/>
          <w:szCs w:val="16"/>
        </w:rPr>
      </w:pPr>
      <w:r w:rsidRPr="00E23089">
        <w:rPr>
          <w:rFonts w:ascii="Georgia" w:hAnsi="Georgia"/>
          <w:sz w:val="16"/>
          <w:szCs w:val="16"/>
        </w:rPr>
        <w:t xml:space="preserve">Diarrhea &amp;/or vomiting has stopped for 24 </w:t>
      </w:r>
      <w:r w:rsidR="0030512B" w:rsidRPr="00E23089">
        <w:rPr>
          <w:rFonts w:ascii="Georgia" w:hAnsi="Georgia"/>
          <w:sz w:val="16"/>
          <w:szCs w:val="16"/>
        </w:rPr>
        <w:t>hours</w:t>
      </w:r>
    </w:p>
    <w:p w14:paraId="4CC96508" w14:textId="77777777" w:rsidR="00DE3E17" w:rsidRPr="00E23089" w:rsidRDefault="00DE3E17" w:rsidP="00DE3E17">
      <w:pPr>
        <w:rPr>
          <w:rFonts w:ascii="Georgia" w:hAnsi="Georgia"/>
          <w:sz w:val="16"/>
          <w:szCs w:val="16"/>
        </w:rPr>
      </w:pPr>
      <w:r w:rsidRPr="00E23089">
        <w:rPr>
          <w:rFonts w:ascii="Georgia" w:hAnsi="Georgia"/>
          <w:sz w:val="16"/>
          <w:szCs w:val="16"/>
        </w:rPr>
        <w:t>Rash has been seen by M.D. (must bring note to school nurse)</w:t>
      </w:r>
    </w:p>
    <w:p w14:paraId="6535C72F" w14:textId="77777777" w:rsidR="00DE3E17" w:rsidRPr="00E23089" w:rsidRDefault="00DE3E17" w:rsidP="00DE3E17">
      <w:pPr>
        <w:rPr>
          <w:rFonts w:ascii="Georgia" w:hAnsi="Georgia"/>
          <w:sz w:val="16"/>
          <w:szCs w:val="16"/>
        </w:rPr>
      </w:pPr>
    </w:p>
    <w:p w14:paraId="5B2749C3" w14:textId="77777777" w:rsidR="00DE3E17" w:rsidRPr="00E23089" w:rsidRDefault="00DE3E17" w:rsidP="00DE3E17">
      <w:pPr>
        <w:rPr>
          <w:rFonts w:ascii="Georgia" w:hAnsi="Georgia"/>
          <w:caps/>
          <w:sz w:val="16"/>
          <w:szCs w:val="16"/>
        </w:rPr>
      </w:pPr>
      <w:r w:rsidRPr="00E23089">
        <w:rPr>
          <w:rFonts w:ascii="Georgia" w:hAnsi="Georgia"/>
          <w:sz w:val="16"/>
          <w:szCs w:val="16"/>
        </w:rPr>
        <w:t>Children are generally non-infectious:</w:t>
      </w:r>
    </w:p>
    <w:p w14:paraId="0D45A911" w14:textId="77777777" w:rsidR="00DE3E17" w:rsidRPr="00E23089" w:rsidRDefault="00DE3E17" w:rsidP="00DE3E17">
      <w:pPr>
        <w:rPr>
          <w:rFonts w:ascii="Georgia" w:hAnsi="Georgia"/>
          <w:caps/>
          <w:sz w:val="16"/>
          <w:szCs w:val="16"/>
        </w:rPr>
      </w:pPr>
    </w:p>
    <w:p w14:paraId="4473A1E1" w14:textId="65172F9E" w:rsidR="00DE3E17" w:rsidRPr="00E23089" w:rsidRDefault="00DE3E17" w:rsidP="00DE3E17">
      <w:pPr>
        <w:rPr>
          <w:rFonts w:ascii="Georgia" w:hAnsi="Georgia"/>
          <w:sz w:val="16"/>
          <w:szCs w:val="16"/>
        </w:rPr>
      </w:pPr>
      <w:r w:rsidRPr="00E23089">
        <w:rPr>
          <w:rFonts w:ascii="Georgia" w:hAnsi="Georgia"/>
          <w:sz w:val="16"/>
          <w:szCs w:val="16"/>
        </w:rPr>
        <w:t xml:space="preserve">24 </w:t>
      </w:r>
      <w:r w:rsidR="0030512B" w:rsidRPr="00E23089">
        <w:rPr>
          <w:rFonts w:ascii="Georgia" w:hAnsi="Georgia"/>
          <w:sz w:val="16"/>
          <w:szCs w:val="16"/>
        </w:rPr>
        <w:t>hours</w:t>
      </w:r>
      <w:r w:rsidRPr="00E23089">
        <w:rPr>
          <w:rFonts w:ascii="Georgia" w:hAnsi="Georgia"/>
          <w:sz w:val="16"/>
          <w:szCs w:val="16"/>
        </w:rPr>
        <w:t xml:space="preserve"> after starting antibiotics</w:t>
      </w:r>
    </w:p>
    <w:p w14:paraId="23161121" w14:textId="77777777" w:rsidR="00DE3E17" w:rsidRPr="00E23089" w:rsidRDefault="00DE3E17" w:rsidP="00DE3E17">
      <w:pPr>
        <w:rPr>
          <w:rFonts w:ascii="Georgia" w:hAnsi="Georgia"/>
          <w:sz w:val="16"/>
          <w:szCs w:val="16"/>
        </w:rPr>
      </w:pPr>
      <w:r w:rsidRPr="00E23089">
        <w:rPr>
          <w:rFonts w:ascii="Georgia" w:hAnsi="Georgia"/>
          <w:sz w:val="16"/>
          <w:szCs w:val="16"/>
        </w:rPr>
        <w:t>1 week after the onset of any communicable disease</w:t>
      </w:r>
    </w:p>
    <w:p w14:paraId="209BD10B" w14:textId="77777777" w:rsidR="00DE3E17" w:rsidRPr="00E23089" w:rsidRDefault="00DE3E17" w:rsidP="00DE3E17">
      <w:pPr>
        <w:rPr>
          <w:rFonts w:ascii="Georgia" w:hAnsi="Georgia"/>
          <w:sz w:val="16"/>
          <w:szCs w:val="16"/>
        </w:rPr>
      </w:pPr>
    </w:p>
    <w:p w14:paraId="251DCB63" w14:textId="57151932" w:rsidR="00DE3E17" w:rsidRDefault="00C46D61" w:rsidP="00DE3E17">
      <w:pPr>
        <w:rPr>
          <w:rFonts w:ascii="Georgia" w:hAnsi="Georgia"/>
          <w:sz w:val="16"/>
          <w:szCs w:val="16"/>
        </w:rPr>
      </w:pPr>
      <w:r w:rsidRPr="00E23089">
        <w:rPr>
          <w:rFonts w:ascii="Georgia" w:hAnsi="Georgia"/>
          <w:sz w:val="16"/>
          <w:szCs w:val="16"/>
        </w:rPr>
        <w:t>Any injury (causing the child to wear a cast, splint, or to use crutches or have stitches) or illness which would prevent the child from participating in activities, such as gym or recess, requires a note from your health care provider explaining the restrictions and the anticipated time frame.</w:t>
      </w:r>
    </w:p>
    <w:p w14:paraId="5F747E29" w14:textId="77777777" w:rsidR="00670708" w:rsidRPr="00E23089" w:rsidRDefault="00670708" w:rsidP="00DE3E17">
      <w:pPr>
        <w:rPr>
          <w:rFonts w:ascii="Georgia" w:hAnsi="Georgia"/>
          <w:caps/>
          <w:sz w:val="16"/>
          <w:szCs w:val="16"/>
        </w:rPr>
      </w:pPr>
    </w:p>
    <w:p w14:paraId="03105C13" w14:textId="77777777" w:rsidR="00DE3E17" w:rsidRPr="00E23089" w:rsidRDefault="00DE3E17" w:rsidP="00DE3E17">
      <w:pPr>
        <w:rPr>
          <w:rFonts w:ascii="Georgia" w:hAnsi="Georgia"/>
          <w:sz w:val="16"/>
          <w:szCs w:val="16"/>
        </w:rPr>
      </w:pPr>
      <w:r w:rsidRPr="00E23089">
        <w:rPr>
          <w:rFonts w:ascii="Georgia" w:hAnsi="Georgia"/>
          <w:sz w:val="16"/>
          <w:szCs w:val="16"/>
        </w:rPr>
        <w:t>Greenwich School District and the public health school nurses reserve the right to send home any student who displays signs of ill health or injury that, in the nurse’s judgment, may jeopardize the general welfare of the student &amp;/or the class.</w:t>
      </w:r>
    </w:p>
    <w:p w14:paraId="25A906D7" w14:textId="77777777" w:rsidR="00932F5A" w:rsidRPr="00E44C58" w:rsidRDefault="00932F5A" w:rsidP="00A34175">
      <w:pPr>
        <w:pStyle w:val="Heading1"/>
        <w:rPr>
          <w:rFonts w:ascii="Georgia" w:hAnsi="Georgia"/>
          <w:sz w:val="16"/>
        </w:rPr>
      </w:pPr>
      <w:bookmarkStart w:id="266" w:name="_Toc69376722"/>
      <w:bookmarkStart w:id="267" w:name="_Toc69377044"/>
      <w:bookmarkStart w:id="268" w:name="_Toc69458471"/>
      <w:bookmarkStart w:id="269" w:name="_Toc46495522"/>
      <w:r w:rsidRPr="00E44C58">
        <w:rPr>
          <w:rFonts w:ascii="Georgia" w:hAnsi="Georgia"/>
          <w:sz w:val="16"/>
        </w:rPr>
        <w:lastRenderedPageBreak/>
        <w:t>Hospitalizations and Injuries</w:t>
      </w:r>
      <w:bookmarkEnd w:id="266"/>
      <w:bookmarkEnd w:id="267"/>
      <w:bookmarkEnd w:id="268"/>
      <w:bookmarkEnd w:id="269"/>
    </w:p>
    <w:p w14:paraId="607839F3" w14:textId="77777777" w:rsidR="00DE3E17" w:rsidRPr="00E23089" w:rsidRDefault="00DE3E17" w:rsidP="00DE3E17">
      <w:pPr>
        <w:rPr>
          <w:rStyle w:val="Handbooksmallheader"/>
          <w:rFonts w:ascii="Georgia" w:hAnsi="Georgia"/>
          <w:b w:val="0"/>
          <w:sz w:val="16"/>
          <w:szCs w:val="16"/>
        </w:rPr>
      </w:pPr>
      <w:r w:rsidRPr="00E23089">
        <w:rPr>
          <w:rStyle w:val="Handbooksmallheader"/>
          <w:rFonts w:ascii="Georgia" w:hAnsi="Georgia"/>
          <w:sz w:val="16"/>
          <w:szCs w:val="16"/>
        </w:rPr>
        <w:t>If your child is returning to school after being hospitalized or treated in an emergency room, it is necessary to bring a note to the school nurse from the child’s healthcare provider or the ER physician stating that the child may return to school, and delineating any restrictions or treatments the child may need while in school.</w:t>
      </w:r>
    </w:p>
    <w:p w14:paraId="7F5419EE" w14:textId="77777777" w:rsidR="00DE3E17" w:rsidRPr="00E23089" w:rsidRDefault="00DE3E17" w:rsidP="00DE3E17">
      <w:pPr>
        <w:rPr>
          <w:rFonts w:ascii="Georgia" w:hAnsi="Georgia"/>
          <w:sz w:val="16"/>
          <w:szCs w:val="16"/>
        </w:rPr>
      </w:pPr>
    </w:p>
    <w:p w14:paraId="6D897789" w14:textId="1629DA4A" w:rsidR="00932F5A" w:rsidRPr="00E44C58" w:rsidRDefault="00932F5A" w:rsidP="00A34175">
      <w:pPr>
        <w:pStyle w:val="Heading1"/>
        <w:rPr>
          <w:rFonts w:ascii="Georgia" w:hAnsi="Georgia"/>
          <w:sz w:val="16"/>
        </w:rPr>
      </w:pPr>
      <w:bookmarkStart w:id="270" w:name="_Toc69376723"/>
      <w:bookmarkStart w:id="271" w:name="_Toc69377045"/>
      <w:bookmarkStart w:id="272" w:name="_Toc69458472"/>
      <w:bookmarkStart w:id="273" w:name="_Toc46495523"/>
      <w:bookmarkStart w:id="274" w:name="_Toc163280493"/>
      <w:r w:rsidRPr="00E44C58">
        <w:rPr>
          <w:rFonts w:ascii="Georgia" w:hAnsi="Georgia"/>
          <w:sz w:val="16"/>
        </w:rPr>
        <w:t>Special Health Care Needs</w:t>
      </w:r>
      <w:bookmarkEnd w:id="270"/>
      <w:bookmarkEnd w:id="271"/>
      <w:bookmarkEnd w:id="272"/>
      <w:bookmarkEnd w:id="273"/>
      <w:r w:rsidRPr="00E44C58">
        <w:rPr>
          <w:rFonts w:ascii="Georgia" w:hAnsi="Georgia"/>
          <w:sz w:val="16"/>
        </w:rPr>
        <w:t xml:space="preserve"> </w:t>
      </w:r>
      <w:bookmarkEnd w:id="274"/>
    </w:p>
    <w:p w14:paraId="4DBBC1FF" w14:textId="77777777" w:rsidR="00DE3E17" w:rsidRPr="00E23089" w:rsidRDefault="00DE3E17" w:rsidP="00DE3E17">
      <w:pPr>
        <w:rPr>
          <w:rFonts w:ascii="Georgia" w:hAnsi="Georgia"/>
          <w:sz w:val="16"/>
          <w:szCs w:val="16"/>
        </w:rPr>
      </w:pPr>
      <w:r w:rsidRPr="00E23089">
        <w:rPr>
          <w:rFonts w:ascii="Georgia" w:hAnsi="Georgia"/>
          <w:sz w:val="16"/>
          <w:szCs w:val="16"/>
        </w:rPr>
        <w:t>Meeting Students’ Needs:</w:t>
      </w:r>
    </w:p>
    <w:p w14:paraId="370E3DF6" w14:textId="458AAA59" w:rsidR="00DE3E17" w:rsidRPr="00E23089" w:rsidRDefault="00DE3E17" w:rsidP="00DE3E17">
      <w:pPr>
        <w:rPr>
          <w:rFonts w:ascii="Georgia" w:hAnsi="Georgia"/>
          <w:sz w:val="16"/>
          <w:szCs w:val="16"/>
        </w:rPr>
      </w:pPr>
      <w:r w:rsidRPr="00E23089">
        <w:rPr>
          <w:rFonts w:ascii="Georgia" w:hAnsi="Georgia"/>
          <w:sz w:val="16"/>
          <w:szCs w:val="16"/>
        </w:rPr>
        <w:t xml:space="preserve">“Students with Special Health Care Needs” refers to those students who have a medically diagnosed chronic health condition, such as asthma, diabetes, life threatening food or insect allergies, seizures, cardiac abnormalities, chronic infectious disease, acquired disability, mental health conditions, or a significant acute illness or injury requiring treatment and a recovery period, such as mononucleosis, </w:t>
      </w:r>
      <w:r w:rsidR="0030512B" w:rsidRPr="00E23089">
        <w:rPr>
          <w:rFonts w:ascii="Georgia" w:hAnsi="Georgia"/>
          <w:sz w:val="16"/>
          <w:szCs w:val="16"/>
        </w:rPr>
        <w:t>Lyme</w:t>
      </w:r>
      <w:r w:rsidRPr="00E23089">
        <w:rPr>
          <w:rFonts w:ascii="Georgia" w:hAnsi="Georgia"/>
          <w:sz w:val="16"/>
          <w:szCs w:val="16"/>
        </w:rPr>
        <w:t xml:space="preserve"> disease, or a fractured arm or leg.  These students have needs that often require accommodations in a school setting to provide a safe environment where the child is able to achieve at a level equal to his/her ability. For those students, access to education may require:</w:t>
      </w:r>
    </w:p>
    <w:p w14:paraId="386BD68B" w14:textId="062A6BFA" w:rsidR="00DE3E17" w:rsidRPr="000715B4" w:rsidRDefault="00DE3E17" w:rsidP="00545EF1">
      <w:pPr>
        <w:pStyle w:val="ListParagraph"/>
        <w:numPr>
          <w:ilvl w:val="0"/>
          <w:numId w:val="19"/>
        </w:numPr>
        <w:ind w:left="360" w:hanging="180"/>
        <w:rPr>
          <w:rFonts w:ascii="Georgia" w:hAnsi="Georgia"/>
          <w:sz w:val="16"/>
          <w:szCs w:val="16"/>
        </w:rPr>
      </w:pPr>
      <w:r w:rsidRPr="000715B4">
        <w:rPr>
          <w:rFonts w:ascii="Georgia" w:hAnsi="Georgia"/>
          <w:sz w:val="16"/>
          <w:szCs w:val="16"/>
        </w:rPr>
        <w:t>Assessment and periodic reassessment of the child’s health status and level of functioning in order to determine what special services or program modifications he or she may need;</w:t>
      </w:r>
    </w:p>
    <w:p w14:paraId="1C12539C" w14:textId="0217BEE8" w:rsidR="00DE3E17" w:rsidRPr="000715B4" w:rsidRDefault="00DE3E17" w:rsidP="00545EF1">
      <w:pPr>
        <w:pStyle w:val="ListParagraph"/>
        <w:numPr>
          <w:ilvl w:val="0"/>
          <w:numId w:val="19"/>
        </w:numPr>
        <w:ind w:left="360" w:hanging="180"/>
        <w:rPr>
          <w:rFonts w:ascii="Georgia" w:hAnsi="Georgia"/>
          <w:sz w:val="16"/>
          <w:szCs w:val="16"/>
        </w:rPr>
      </w:pPr>
      <w:r w:rsidRPr="000715B4">
        <w:rPr>
          <w:rFonts w:ascii="Georgia" w:hAnsi="Georgia"/>
          <w:sz w:val="16"/>
          <w:szCs w:val="16"/>
        </w:rPr>
        <w:t>Close collaboration with families;</w:t>
      </w:r>
    </w:p>
    <w:p w14:paraId="061E5B98" w14:textId="60978834" w:rsidR="00DE3E17" w:rsidRPr="000715B4" w:rsidRDefault="00DE3E17" w:rsidP="00545EF1">
      <w:pPr>
        <w:pStyle w:val="ListParagraph"/>
        <w:numPr>
          <w:ilvl w:val="0"/>
          <w:numId w:val="19"/>
        </w:numPr>
        <w:ind w:left="360" w:hanging="180"/>
        <w:rPr>
          <w:rFonts w:ascii="Georgia" w:hAnsi="Georgia"/>
          <w:sz w:val="16"/>
          <w:szCs w:val="16"/>
        </w:rPr>
      </w:pPr>
      <w:r w:rsidRPr="000715B4">
        <w:rPr>
          <w:rFonts w:ascii="Georgia" w:hAnsi="Georgia"/>
          <w:sz w:val="16"/>
          <w:szCs w:val="16"/>
        </w:rPr>
        <w:t>Development of an individualized health care plan (ICHP) and/or school health plan (SHP), and/or emergency care plan (ECP) to address health and safety needs for school attendance;</w:t>
      </w:r>
    </w:p>
    <w:p w14:paraId="55AC9A7A" w14:textId="59B08E76" w:rsidR="00DE3E17" w:rsidRPr="000715B4" w:rsidRDefault="00DE3E17" w:rsidP="00545EF1">
      <w:pPr>
        <w:pStyle w:val="ListParagraph"/>
        <w:numPr>
          <w:ilvl w:val="0"/>
          <w:numId w:val="19"/>
        </w:numPr>
        <w:ind w:left="360" w:hanging="180"/>
        <w:rPr>
          <w:rFonts w:ascii="Georgia" w:hAnsi="Georgia"/>
          <w:sz w:val="16"/>
          <w:szCs w:val="16"/>
        </w:rPr>
      </w:pPr>
      <w:r w:rsidRPr="000715B4">
        <w:rPr>
          <w:rFonts w:ascii="Georgia" w:hAnsi="Georgia"/>
          <w:sz w:val="16"/>
          <w:szCs w:val="16"/>
        </w:rPr>
        <w:t>Related services necessary to ensure successful functioning in educational settings;</w:t>
      </w:r>
    </w:p>
    <w:p w14:paraId="59AF265E" w14:textId="2D08A2CD" w:rsidR="00DE3E17" w:rsidRPr="000715B4" w:rsidRDefault="00DE3E17" w:rsidP="00545EF1">
      <w:pPr>
        <w:pStyle w:val="ListParagraph"/>
        <w:numPr>
          <w:ilvl w:val="0"/>
          <w:numId w:val="19"/>
        </w:numPr>
        <w:ind w:left="360" w:hanging="180"/>
        <w:rPr>
          <w:rFonts w:ascii="Georgia" w:hAnsi="Georgia"/>
          <w:sz w:val="16"/>
          <w:szCs w:val="16"/>
        </w:rPr>
      </w:pPr>
      <w:r w:rsidRPr="000715B4">
        <w:rPr>
          <w:rFonts w:ascii="Georgia" w:hAnsi="Georgia"/>
          <w:sz w:val="16"/>
          <w:szCs w:val="16"/>
        </w:rPr>
        <w:t>Enhanced communication with staff health and social service providers in the school and the community;</w:t>
      </w:r>
    </w:p>
    <w:p w14:paraId="2F5FBB24" w14:textId="67AD9899" w:rsidR="00DE3E17" w:rsidRPr="000715B4" w:rsidRDefault="00DE3E17" w:rsidP="00545EF1">
      <w:pPr>
        <w:pStyle w:val="ListParagraph"/>
        <w:numPr>
          <w:ilvl w:val="0"/>
          <w:numId w:val="19"/>
        </w:numPr>
        <w:ind w:left="360" w:hanging="180"/>
        <w:rPr>
          <w:rFonts w:ascii="Georgia" w:hAnsi="Georgia"/>
          <w:sz w:val="16"/>
          <w:szCs w:val="16"/>
        </w:rPr>
      </w:pPr>
      <w:r w:rsidRPr="000715B4">
        <w:rPr>
          <w:rFonts w:ascii="Georgia" w:hAnsi="Georgia"/>
          <w:sz w:val="16"/>
          <w:szCs w:val="16"/>
        </w:rPr>
        <w:t>Education of school personnel</w:t>
      </w:r>
    </w:p>
    <w:p w14:paraId="0993C9AD" w14:textId="77777777" w:rsidR="00DE3E17" w:rsidRPr="00E23089" w:rsidRDefault="00DE3E17" w:rsidP="00DE3E17">
      <w:pPr>
        <w:rPr>
          <w:rFonts w:ascii="Georgia" w:hAnsi="Georgia"/>
          <w:sz w:val="16"/>
          <w:szCs w:val="16"/>
        </w:rPr>
      </w:pPr>
      <w:r w:rsidRPr="00E23089">
        <w:rPr>
          <w:rFonts w:ascii="Georgia" w:hAnsi="Georgia"/>
          <w:sz w:val="16"/>
          <w:szCs w:val="16"/>
        </w:rPr>
        <w:t>The State of Connecticut Department of Education Guidelines for Serving Students with Special Health Care Needs, 1992, as adapted, will be used to develop and promote safe and appropriate educational opportunities for students with special health needs on a case-by-case basis.</w:t>
      </w:r>
    </w:p>
    <w:p w14:paraId="4D2F3D3A" w14:textId="77777777" w:rsidR="00006C38" w:rsidRPr="002C309B" w:rsidRDefault="00006C38" w:rsidP="002C309B">
      <w:pPr>
        <w:pStyle w:val="Heading1"/>
        <w:rPr>
          <w:rFonts w:ascii="Georgia" w:hAnsi="Georgia"/>
          <w:b w:val="0"/>
          <w:sz w:val="16"/>
          <w:szCs w:val="16"/>
        </w:rPr>
      </w:pPr>
      <w:bookmarkStart w:id="275" w:name="_Toc46495524"/>
      <w:r w:rsidRPr="002C309B">
        <w:rPr>
          <w:rFonts w:ascii="Georgia" w:hAnsi="Georgia"/>
          <w:sz w:val="16"/>
          <w:szCs w:val="16"/>
        </w:rPr>
        <w:t>Bed Bugs</w:t>
      </w:r>
      <w:bookmarkEnd w:id="275"/>
      <w:r w:rsidRPr="002C309B">
        <w:rPr>
          <w:rFonts w:ascii="Georgia" w:hAnsi="Georgia"/>
          <w:sz w:val="16"/>
          <w:szCs w:val="16"/>
        </w:rPr>
        <w:t xml:space="preserve"> </w:t>
      </w:r>
    </w:p>
    <w:p w14:paraId="284CB5C9" w14:textId="77777777" w:rsidR="00006C38" w:rsidRPr="00C85D7A" w:rsidRDefault="00006C38" w:rsidP="00006C38">
      <w:pPr>
        <w:rPr>
          <w:rFonts w:ascii="Georgia" w:hAnsi="Georgia"/>
          <w:sz w:val="16"/>
          <w:szCs w:val="16"/>
        </w:rPr>
      </w:pPr>
      <w:r w:rsidRPr="00C85D7A">
        <w:rPr>
          <w:rFonts w:ascii="Georgia" w:hAnsi="Georgia"/>
          <w:sz w:val="16"/>
          <w:szCs w:val="16"/>
        </w:rPr>
        <w:t xml:space="preserve">Bed bug infestations in schools are uncommon.  However, a bed bug could hitch a ride to school on the belongings of a student or staff member, and then could be carried home by another student or staff member.  This is no minor concern given the expense of eradication and the social stigma associated with this issue.  The GPS is committed to addressing all incidents of possible bed bug </w:t>
      </w:r>
      <w:r w:rsidR="003937F0" w:rsidRPr="00C85D7A">
        <w:rPr>
          <w:rFonts w:ascii="Georgia" w:hAnsi="Georgia"/>
          <w:sz w:val="16"/>
          <w:szCs w:val="16"/>
        </w:rPr>
        <w:t>sightings</w:t>
      </w:r>
      <w:r w:rsidRPr="00C85D7A">
        <w:rPr>
          <w:rFonts w:ascii="Georgia" w:hAnsi="Georgia"/>
          <w:sz w:val="16"/>
          <w:szCs w:val="16"/>
        </w:rPr>
        <w:t xml:space="preserve"> in a confidential and respectful manner.</w:t>
      </w:r>
    </w:p>
    <w:p w14:paraId="21E6A016" w14:textId="77777777" w:rsidR="00006C38" w:rsidRPr="00C85D7A" w:rsidRDefault="00006C38" w:rsidP="00006C38">
      <w:pPr>
        <w:rPr>
          <w:rFonts w:ascii="Georgia" w:hAnsi="Georgia"/>
          <w:sz w:val="16"/>
          <w:szCs w:val="16"/>
        </w:rPr>
      </w:pPr>
    </w:p>
    <w:p w14:paraId="27982B15" w14:textId="5EA80BB8" w:rsidR="00006C38" w:rsidRPr="00C85D7A" w:rsidRDefault="00006C38" w:rsidP="00006C38">
      <w:pPr>
        <w:rPr>
          <w:rFonts w:ascii="Georgia" w:hAnsi="Georgia"/>
          <w:sz w:val="16"/>
          <w:szCs w:val="16"/>
        </w:rPr>
      </w:pPr>
      <w:r w:rsidRPr="00C85D7A">
        <w:rPr>
          <w:rFonts w:ascii="Georgia" w:hAnsi="Georgia"/>
          <w:sz w:val="16"/>
          <w:szCs w:val="16"/>
        </w:rPr>
        <w:t>A procedure has been developed by the District that outlines specific steps building administration will follow to:</w:t>
      </w:r>
    </w:p>
    <w:p w14:paraId="13B99C39" w14:textId="77777777" w:rsidR="00006C38" w:rsidRPr="00C85D7A" w:rsidRDefault="00006C38" w:rsidP="00006C38">
      <w:pPr>
        <w:rPr>
          <w:rFonts w:ascii="Georgia" w:hAnsi="Georgia"/>
          <w:sz w:val="16"/>
          <w:szCs w:val="16"/>
        </w:rPr>
      </w:pPr>
    </w:p>
    <w:p w14:paraId="52AAF725" w14:textId="77777777" w:rsidR="00006C38" w:rsidRPr="00C85D7A" w:rsidRDefault="00006C38" w:rsidP="00545EF1">
      <w:pPr>
        <w:pStyle w:val="ColorfulList-Accent11"/>
        <w:numPr>
          <w:ilvl w:val="0"/>
          <w:numId w:val="9"/>
        </w:numPr>
        <w:spacing w:after="0" w:line="240" w:lineRule="auto"/>
        <w:ind w:left="360" w:hanging="180"/>
        <w:rPr>
          <w:rFonts w:ascii="Georgia" w:hAnsi="Georgia"/>
          <w:sz w:val="16"/>
          <w:szCs w:val="16"/>
        </w:rPr>
      </w:pPr>
      <w:r w:rsidRPr="00C85D7A">
        <w:rPr>
          <w:rFonts w:ascii="Georgia" w:hAnsi="Georgia"/>
          <w:sz w:val="16"/>
          <w:szCs w:val="16"/>
        </w:rPr>
        <w:t>Educate families and staff about bed bugs</w:t>
      </w:r>
    </w:p>
    <w:p w14:paraId="03D82860" w14:textId="77777777" w:rsidR="00006C38" w:rsidRPr="00C85D7A" w:rsidRDefault="00006C38" w:rsidP="00545EF1">
      <w:pPr>
        <w:pStyle w:val="ColorfulList-Accent11"/>
        <w:numPr>
          <w:ilvl w:val="0"/>
          <w:numId w:val="9"/>
        </w:numPr>
        <w:spacing w:after="0" w:line="240" w:lineRule="auto"/>
        <w:ind w:left="360" w:hanging="180"/>
        <w:rPr>
          <w:rFonts w:ascii="Georgia" w:hAnsi="Georgia"/>
          <w:sz w:val="16"/>
          <w:szCs w:val="16"/>
        </w:rPr>
      </w:pPr>
      <w:r w:rsidRPr="00C85D7A">
        <w:rPr>
          <w:rFonts w:ascii="Georgia" w:hAnsi="Georgia"/>
          <w:sz w:val="16"/>
          <w:szCs w:val="16"/>
        </w:rPr>
        <w:t xml:space="preserve">Investigate bed bug </w:t>
      </w:r>
      <w:r w:rsidR="003937F0" w:rsidRPr="00C85D7A">
        <w:rPr>
          <w:rFonts w:ascii="Georgia" w:hAnsi="Georgia"/>
          <w:sz w:val="16"/>
          <w:szCs w:val="16"/>
        </w:rPr>
        <w:t>sightings</w:t>
      </w:r>
    </w:p>
    <w:p w14:paraId="1691ADDD" w14:textId="77777777" w:rsidR="00006C38" w:rsidRPr="00006C38" w:rsidRDefault="00006C38" w:rsidP="00545EF1">
      <w:pPr>
        <w:pStyle w:val="ColorfulList-Accent11"/>
        <w:numPr>
          <w:ilvl w:val="0"/>
          <w:numId w:val="9"/>
        </w:numPr>
        <w:spacing w:after="0" w:line="240" w:lineRule="auto"/>
        <w:ind w:left="360" w:hanging="180"/>
        <w:rPr>
          <w:rFonts w:ascii="Georgia" w:hAnsi="Georgia"/>
          <w:sz w:val="16"/>
          <w:szCs w:val="16"/>
        </w:rPr>
      </w:pPr>
      <w:r w:rsidRPr="00006C38">
        <w:rPr>
          <w:rFonts w:ascii="Georgia" w:hAnsi="Georgia"/>
          <w:sz w:val="16"/>
          <w:szCs w:val="16"/>
        </w:rPr>
        <w:t>Communicate with families in the event of a confirmed bed bug siting</w:t>
      </w:r>
    </w:p>
    <w:p w14:paraId="6DC7B998" w14:textId="77777777" w:rsidR="00006C38" w:rsidRPr="00006C38" w:rsidRDefault="00006C38" w:rsidP="00545EF1">
      <w:pPr>
        <w:pStyle w:val="ColorfulList-Accent11"/>
        <w:numPr>
          <w:ilvl w:val="0"/>
          <w:numId w:val="9"/>
        </w:numPr>
        <w:spacing w:after="0" w:line="240" w:lineRule="auto"/>
        <w:ind w:left="360" w:hanging="180"/>
        <w:rPr>
          <w:rFonts w:ascii="Georgia" w:hAnsi="Georgia"/>
          <w:sz w:val="16"/>
          <w:szCs w:val="16"/>
        </w:rPr>
      </w:pPr>
      <w:r w:rsidRPr="00006C38">
        <w:rPr>
          <w:rFonts w:ascii="Georgia" w:hAnsi="Georgia"/>
          <w:sz w:val="16"/>
          <w:szCs w:val="16"/>
        </w:rPr>
        <w:t>Partner with families directly impacted by a bed bug siting to provide appropriate support</w:t>
      </w:r>
    </w:p>
    <w:p w14:paraId="2227F2E8" w14:textId="77777777" w:rsidR="00006C38" w:rsidRPr="00006C38" w:rsidRDefault="00006C38" w:rsidP="00006C38">
      <w:pPr>
        <w:rPr>
          <w:rFonts w:ascii="Georgia" w:hAnsi="Georgia"/>
          <w:sz w:val="16"/>
          <w:szCs w:val="16"/>
        </w:rPr>
      </w:pPr>
    </w:p>
    <w:p w14:paraId="719E7D54" w14:textId="1D73EE45" w:rsidR="00006C38" w:rsidRPr="00006C38" w:rsidRDefault="004D55AF" w:rsidP="00006C38">
      <w:pPr>
        <w:rPr>
          <w:rFonts w:ascii="Georgia" w:hAnsi="Georgia"/>
          <w:sz w:val="16"/>
          <w:szCs w:val="16"/>
        </w:rPr>
      </w:pPr>
      <w:hyperlink r:id="rId32" w:history="1">
        <w:r w:rsidR="00B172EF" w:rsidRPr="0077555A">
          <w:rPr>
            <w:rStyle w:val="Hyperlink"/>
            <w:rFonts w:ascii="Georgia" w:hAnsi="Georgia"/>
            <w:sz w:val="16"/>
            <w:szCs w:val="16"/>
          </w:rPr>
          <w:t>A</w:t>
        </w:r>
        <w:r w:rsidR="00006C38" w:rsidRPr="0077555A">
          <w:rPr>
            <w:rStyle w:val="Hyperlink"/>
            <w:rFonts w:ascii="Georgia" w:hAnsi="Georgia"/>
            <w:sz w:val="16"/>
            <w:szCs w:val="16"/>
          </w:rPr>
          <w:t xml:space="preserve"> Bed Bug FAQ is available on the GPS website.</w:t>
        </w:r>
      </w:hyperlink>
    </w:p>
    <w:p w14:paraId="683AF18E" w14:textId="77777777" w:rsidR="00932F5A" w:rsidRPr="00006C38" w:rsidRDefault="00932F5A" w:rsidP="00A34175">
      <w:pPr>
        <w:pStyle w:val="Heading1"/>
        <w:rPr>
          <w:rFonts w:ascii="Georgia" w:hAnsi="Georgia"/>
          <w:sz w:val="16"/>
          <w:szCs w:val="16"/>
        </w:rPr>
      </w:pPr>
      <w:bookmarkStart w:id="276" w:name="_Toc69376724"/>
      <w:bookmarkStart w:id="277" w:name="_Toc69377046"/>
      <w:bookmarkStart w:id="278" w:name="_Toc69458473"/>
      <w:bookmarkStart w:id="279" w:name="_Toc163280494"/>
      <w:bookmarkStart w:id="280" w:name="_Toc46495525"/>
      <w:r w:rsidRPr="00006C38">
        <w:rPr>
          <w:rFonts w:ascii="Georgia" w:hAnsi="Georgia"/>
          <w:sz w:val="16"/>
          <w:szCs w:val="16"/>
        </w:rPr>
        <w:t>Nurse’s Office</w:t>
      </w:r>
      <w:bookmarkEnd w:id="276"/>
      <w:bookmarkEnd w:id="277"/>
      <w:bookmarkEnd w:id="278"/>
      <w:bookmarkEnd w:id="279"/>
      <w:bookmarkEnd w:id="280"/>
    </w:p>
    <w:p w14:paraId="3851C01C" w14:textId="0A24AA3E" w:rsidR="00DE3E17" w:rsidRDefault="00DE3E17" w:rsidP="00DE3E17">
      <w:pPr>
        <w:pStyle w:val="NormalParagraphStyle"/>
        <w:rPr>
          <w:rFonts w:ascii="Georgia" w:hAnsi="Georgia"/>
          <w:color w:val="auto"/>
          <w:sz w:val="16"/>
          <w:szCs w:val="16"/>
        </w:rPr>
      </w:pPr>
      <w:r w:rsidRPr="00E23089">
        <w:rPr>
          <w:rFonts w:ascii="Georgia" w:hAnsi="Georgia"/>
          <w:color w:val="auto"/>
          <w:sz w:val="16"/>
          <w:szCs w:val="16"/>
        </w:rPr>
        <w:t>The school nurse’s office is designed to provide care to students who become ill or are injured while in school:</w:t>
      </w:r>
    </w:p>
    <w:p w14:paraId="3BA3CE29" w14:textId="77777777" w:rsidR="003E4ABF" w:rsidRPr="00E23089" w:rsidRDefault="003E4ABF" w:rsidP="00DE3E17">
      <w:pPr>
        <w:pStyle w:val="NormalParagraphStyle"/>
        <w:rPr>
          <w:rFonts w:ascii="Georgia" w:hAnsi="Georgia"/>
          <w:color w:val="auto"/>
          <w:sz w:val="16"/>
          <w:szCs w:val="16"/>
        </w:rPr>
      </w:pPr>
    </w:p>
    <w:p w14:paraId="3343BEC0" w14:textId="77777777" w:rsidR="00DE3E17" w:rsidRPr="00E23089" w:rsidRDefault="00DE3E17" w:rsidP="00DE3E17">
      <w:pPr>
        <w:pStyle w:val="NormalParagraphStyle"/>
        <w:rPr>
          <w:rFonts w:ascii="Georgia" w:hAnsi="Georgia"/>
          <w:color w:val="auto"/>
          <w:sz w:val="16"/>
          <w:szCs w:val="16"/>
        </w:rPr>
      </w:pPr>
      <w:r w:rsidRPr="00E23089">
        <w:rPr>
          <w:rFonts w:ascii="Georgia" w:hAnsi="Georgia"/>
          <w:color w:val="auto"/>
          <w:sz w:val="16"/>
          <w:szCs w:val="16"/>
        </w:rPr>
        <w:t>The elementary school nurse’s hours are approximately 8:15 am – 3:10 pm.</w:t>
      </w:r>
    </w:p>
    <w:p w14:paraId="48F997A7" w14:textId="608D42F6" w:rsidR="00DE3E17" w:rsidRPr="00E23089" w:rsidRDefault="00DE3E17" w:rsidP="00DE3E17">
      <w:pPr>
        <w:pStyle w:val="NormalParagraphStyle"/>
        <w:rPr>
          <w:rFonts w:ascii="Georgia" w:hAnsi="Georgia"/>
          <w:color w:val="auto"/>
          <w:sz w:val="16"/>
          <w:szCs w:val="16"/>
        </w:rPr>
      </w:pPr>
      <w:r w:rsidRPr="00E23089">
        <w:rPr>
          <w:rFonts w:ascii="Georgia" w:hAnsi="Georgia"/>
          <w:color w:val="auto"/>
          <w:sz w:val="16"/>
          <w:szCs w:val="16"/>
        </w:rPr>
        <w:t>The middle school nurse’s hours are 7:</w:t>
      </w:r>
      <w:r w:rsidR="00780DB7">
        <w:rPr>
          <w:rFonts w:ascii="Georgia" w:hAnsi="Georgia"/>
          <w:color w:val="auto"/>
          <w:sz w:val="16"/>
          <w:szCs w:val="16"/>
        </w:rPr>
        <w:t>45</w:t>
      </w:r>
      <w:r w:rsidR="00780DB7" w:rsidRPr="00E23089">
        <w:rPr>
          <w:rFonts w:ascii="Georgia" w:hAnsi="Georgia"/>
          <w:color w:val="auto"/>
          <w:sz w:val="16"/>
          <w:szCs w:val="16"/>
        </w:rPr>
        <w:t xml:space="preserve"> </w:t>
      </w:r>
      <w:r w:rsidRPr="00E23089">
        <w:rPr>
          <w:rFonts w:ascii="Georgia" w:hAnsi="Georgia"/>
          <w:color w:val="auto"/>
          <w:sz w:val="16"/>
          <w:szCs w:val="16"/>
        </w:rPr>
        <w:t>am – 3:</w:t>
      </w:r>
      <w:r w:rsidR="00B172EF">
        <w:rPr>
          <w:rFonts w:ascii="Georgia" w:hAnsi="Georgia"/>
          <w:color w:val="auto"/>
          <w:sz w:val="16"/>
          <w:szCs w:val="16"/>
        </w:rPr>
        <w:t>00</w:t>
      </w:r>
      <w:r w:rsidR="00B172EF" w:rsidRPr="00E23089">
        <w:rPr>
          <w:rFonts w:ascii="Georgia" w:hAnsi="Georgia"/>
          <w:color w:val="auto"/>
          <w:sz w:val="16"/>
          <w:szCs w:val="16"/>
        </w:rPr>
        <w:t xml:space="preserve"> </w:t>
      </w:r>
      <w:r w:rsidRPr="00E23089">
        <w:rPr>
          <w:rFonts w:ascii="Georgia" w:hAnsi="Georgia"/>
          <w:color w:val="auto"/>
          <w:sz w:val="16"/>
          <w:szCs w:val="16"/>
        </w:rPr>
        <w:t>pm.</w:t>
      </w:r>
    </w:p>
    <w:p w14:paraId="2A3BBB95" w14:textId="59BFA5D5" w:rsidR="00DE3E17" w:rsidRPr="00E23089" w:rsidRDefault="00DE3E17" w:rsidP="00DE3E17">
      <w:pPr>
        <w:pStyle w:val="NormalParagraphStyle"/>
        <w:rPr>
          <w:rFonts w:ascii="Georgia" w:hAnsi="Georgia"/>
          <w:color w:val="auto"/>
          <w:sz w:val="16"/>
          <w:szCs w:val="16"/>
        </w:rPr>
      </w:pPr>
      <w:r w:rsidRPr="00E23089">
        <w:rPr>
          <w:rFonts w:ascii="Georgia" w:hAnsi="Georgia"/>
          <w:color w:val="auto"/>
          <w:sz w:val="16"/>
          <w:szCs w:val="16"/>
        </w:rPr>
        <w:t xml:space="preserve">The high school nurse’s hours are </w:t>
      </w:r>
      <w:r w:rsidR="00780DB7">
        <w:rPr>
          <w:rFonts w:ascii="Georgia" w:hAnsi="Georgia"/>
          <w:color w:val="auto"/>
          <w:sz w:val="16"/>
          <w:szCs w:val="16"/>
        </w:rPr>
        <w:t>8:15</w:t>
      </w:r>
      <w:r w:rsidRPr="00E23089">
        <w:rPr>
          <w:rFonts w:ascii="Georgia" w:hAnsi="Georgia"/>
          <w:color w:val="auto"/>
          <w:sz w:val="16"/>
          <w:szCs w:val="16"/>
        </w:rPr>
        <w:t xml:space="preserve"> am – </w:t>
      </w:r>
      <w:r w:rsidR="00780DB7">
        <w:rPr>
          <w:rFonts w:ascii="Georgia" w:hAnsi="Georgia"/>
          <w:color w:val="auto"/>
          <w:sz w:val="16"/>
          <w:szCs w:val="16"/>
        </w:rPr>
        <w:t>3:30</w:t>
      </w:r>
      <w:r w:rsidRPr="00E23089">
        <w:rPr>
          <w:rFonts w:ascii="Georgia" w:hAnsi="Georgia"/>
          <w:color w:val="auto"/>
          <w:sz w:val="16"/>
          <w:szCs w:val="16"/>
        </w:rPr>
        <w:t xml:space="preserve"> pm.</w:t>
      </w:r>
    </w:p>
    <w:p w14:paraId="50981BC5" w14:textId="77777777" w:rsidR="00DE3E17" w:rsidRPr="00E23089" w:rsidRDefault="00DE3E17" w:rsidP="00DE3E17">
      <w:pPr>
        <w:pStyle w:val="NormalParagraphStyle"/>
        <w:rPr>
          <w:rFonts w:ascii="Georgia" w:hAnsi="Georgia"/>
          <w:color w:val="auto"/>
          <w:sz w:val="16"/>
          <w:szCs w:val="16"/>
        </w:rPr>
      </w:pPr>
      <w:r w:rsidRPr="00E23089">
        <w:rPr>
          <w:rFonts w:ascii="Georgia" w:hAnsi="Georgia"/>
          <w:color w:val="auto"/>
          <w:sz w:val="16"/>
          <w:szCs w:val="16"/>
        </w:rPr>
        <w:t>Please check with your school nurse for specific hours.</w:t>
      </w:r>
    </w:p>
    <w:p w14:paraId="766E29D5" w14:textId="067A7600" w:rsidR="00DE3E17" w:rsidRPr="00E23089" w:rsidRDefault="00DE3E17" w:rsidP="00DE3E17">
      <w:pPr>
        <w:rPr>
          <w:rFonts w:ascii="Georgia" w:hAnsi="Georgia"/>
          <w:sz w:val="16"/>
          <w:szCs w:val="16"/>
        </w:rPr>
      </w:pPr>
    </w:p>
    <w:p w14:paraId="0B6A8947" w14:textId="1DD760B7" w:rsidR="00DE3E17" w:rsidRDefault="00DE3E17" w:rsidP="00670708">
      <w:pPr>
        <w:rPr>
          <w:rFonts w:ascii="Georgia" w:hAnsi="Georgia"/>
          <w:sz w:val="16"/>
          <w:szCs w:val="16"/>
        </w:rPr>
      </w:pPr>
      <w:r w:rsidRPr="00E23089">
        <w:rPr>
          <w:rFonts w:ascii="Georgia" w:hAnsi="Georgia"/>
          <w:sz w:val="16"/>
          <w:szCs w:val="16"/>
        </w:rPr>
        <w:t>A cumulative health file is maintained for each student.  This file includes notations of past illnesses, results of physical examinations, and other pertinent health information.</w:t>
      </w:r>
    </w:p>
    <w:p w14:paraId="6AA61CE0" w14:textId="77777777" w:rsidR="00670708" w:rsidRPr="00E23089" w:rsidRDefault="00670708" w:rsidP="00670708">
      <w:pPr>
        <w:rPr>
          <w:rFonts w:ascii="Georgia" w:hAnsi="Georgia"/>
          <w:sz w:val="16"/>
          <w:szCs w:val="16"/>
        </w:rPr>
      </w:pPr>
    </w:p>
    <w:p w14:paraId="11212736" w14:textId="77777777" w:rsidR="00DE3E17" w:rsidRPr="00E23089" w:rsidRDefault="00DE3E17" w:rsidP="00DE3E17">
      <w:pPr>
        <w:rPr>
          <w:rFonts w:ascii="Georgia" w:hAnsi="Georgia"/>
          <w:sz w:val="16"/>
          <w:szCs w:val="16"/>
        </w:rPr>
      </w:pPr>
      <w:r w:rsidRPr="00E23089">
        <w:rPr>
          <w:rFonts w:ascii="Georgia" w:hAnsi="Georgia"/>
          <w:sz w:val="16"/>
          <w:szCs w:val="16"/>
        </w:rPr>
        <w:t>Parents are notified of any deviation from the normal pattern of health and suggestions are given for follow-up.  It is likewise important that parents notify the school nurse in case of a student’s illness.  If a student is to be excused or limited for an extended period from participation in school activities, he/she is required to bring a statement signed by a physician.  The school nurse is available to parents and students for conferences regarding health issues.</w:t>
      </w:r>
    </w:p>
    <w:p w14:paraId="3FEA01DB" w14:textId="77777777" w:rsidR="00932F5A" w:rsidRPr="00006C38" w:rsidRDefault="00932F5A" w:rsidP="00A34175">
      <w:pPr>
        <w:pStyle w:val="Heading1"/>
        <w:rPr>
          <w:rFonts w:ascii="Georgia" w:hAnsi="Georgia"/>
          <w:sz w:val="16"/>
          <w:szCs w:val="16"/>
        </w:rPr>
      </w:pPr>
      <w:bookmarkStart w:id="281" w:name="_Toc69376725"/>
      <w:bookmarkStart w:id="282" w:name="_Toc69377047"/>
      <w:bookmarkStart w:id="283" w:name="_Toc69458474"/>
      <w:bookmarkStart w:id="284" w:name="_Toc163280495"/>
      <w:bookmarkStart w:id="285" w:name="_Toc46495526"/>
      <w:r w:rsidRPr="00006C38">
        <w:rPr>
          <w:rFonts w:ascii="Georgia" w:hAnsi="Georgia"/>
          <w:sz w:val="16"/>
          <w:szCs w:val="16"/>
        </w:rPr>
        <w:t>Student Insurance</w:t>
      </w:r>
      <w:bookmarkEnd w:id="281"/>
      <w:bookmarkEnd w:id="282"/>
      <w:bookmarkEnd w:id="283"/>
      <w:bookmarkEnd w:id="284"/>
      <w:bookmarkEnd w:id="285"/>
    </w:p>
    <w:p w14:paraId="0F561417" w14:textId="77777777" w:rsidR="00DE3E17" w:rsidRPr="00E23089" w:rsidRDefault="00DE3E17" w:rsidP="00DE3E17">
      <w:pPr>
        <w:rPr>
          <w:rFonts w:ascii="Georgia" w:hAnsi="Georgia"/>
          <w:sz w:val="16"/>
          <w:szCs w:val="16"/>
        </w:rPr>
      </w:pPr>
      <w:r w:rsidRPr="00E23089">
        <w:rPr>
          <w:rFonts w:ascii="Georgia" w:hAnsi="Georgia"/>
          <w:sz w:val="16"/>
          <w:szCs w:val="16"/>
        </w:rPr>
        <w:t>School insurance is made available to families through a specific program.  Brochures are distributed to all students at the beginning of each academic year.  While the program is not mandatory, it is desirable that parents take advantage of the opportunity to provide adequate protection for their children while in school.  Any such arrangement is contractual between the parent and insurance carriers and the Greenwich Public Schools assumes no liability from disputes arising from such contract.</w:t>
      </w:r>
    </w:p>
    <w:p w14:paraId="403B1477" w14:textId="77777777" w:rsidR="005570AA" w:rsidRDefault="005570AA" w:rsidP="00A34175">
      <w:pPr>
        <w:pStyle w:val="Heading1"/>
        <w:rPr>
          <w:rFonts w:ascii="Georgia" w:hAnsi="Georgia"/>
          <w:sz w:val="16"/>
        </w:rPr>
      </w:pPr>
      <w:bookmarkStart w:id="286" w:name="_Toc69376726"/>
      <w:bookmarkStart w:id="287" w:name="_Toc69377048"/>
      <w:bookmarkStart w:id="288" w:name="_Toc69458475"/>
      <w:bookmarkStart w:id="289" w:name="_Toc163280496"/>
    </w:p>
    <w:p w14:paraId="7AC051EF" w14:textId="77777777" w:rsidR="005570AA" w:rsidRPr="00A34175" w:rsidRDefault="005570AA" w:rsidP="005570AA">
      <w:pPr>
        <w:pStyle w:val="Heading2"/>
        <w:rPr>
          <w:rFonts w:ascii="Georgia" w:hAnsi="Georgia"/>
          <w:b/>
          <w:sz w:val="16"/>
        </w:rPr>
      </w:pPr>
      <w:bookmarkStart w:id="290" w:name="_Toc46495527"/>
      <w:r w:rsidRPr="00A34175">
        <w:rPr>
          <w:rFonts w:ascii="Georgia" w:hAnsi="Georgia"/>
          <w:b/>
          <w:sz w:val="16"/>
        </w:rPr>
        <w:t>EDUCATIONAL POLICIES AND SERVICES</w:t>
      </w:r>
      <w:bookmarkEnd w:id="290"/>
      <w:r w:rsidRPr="00A34175">
        <w:rPr>
          <w:rFonts w:ascii="Georgia" w:hAnsi="Georgia"/>
          <w:b/>
          <w:sz w:val="16"/>
        </w:rPr>
        <w:fldChar w:fldCharType="begin"/>
      </w:r>
      <w:r w:rsidRPr="00A34175">
        <w:rPr>
          <w:rFonts w:ascii="Georgia" w:hAnsi="Georgia"/>
          <w:b/>
          <w:sz w:val="16"/>
        </w:rPr>
        <w:instrText xml:space="preserve"> TC \l1 "EDUCATIONAL POLICIES AND SERVICES</w:instrText>
      </w:r>
      <w:r w:rsidRPr="00A34175">
        <w:rPr>
          <w:rFonts w:ascii="Georgia" w:hAnsi="Georgia"/>
          <w:b/>
          <w:sz w:val="16"/>
        </w:rPr>
        <w:fldChar w:fldCharType="end"/>
      </w:r>
    </w:p>
    <w:p w14:paraId="3F142DB1" w14:textId="77777777" w:rsidR="005570AA" w:rsidRPr="00E44C58" w:rsidRDefault="005570AA" w:rsidP="005570AA">
      <w:pPr>
        <w:pStyle w:val="Heading1"/>
        <w:rPr>
          <w:rFonts w:ascii="Georgia" w:hAnsi="Georgia"/>
          <w:sz w:val="16"/>
        </w:rPr>
      </w:pPr>
      <w:bookmarkStart w:id="291" w:name="_Toc46495528"/>
      <w:r w:rsidRPr="00E44C58">
        <w:rPr>
          <w:rFonts w:ascii="Georgia" w:hAnsi="Georgia"/>
          <w:sz w:val="16"/>
        </w:rPr>
        <w:t>Pupil Personnel Services</w:t>
      </w:r>
      <w:bookmarkEnd w:id="291"/>
      <w:r w:rsidRPr="00E44C58">
        <w:rPr>
          <w:rFonts w:ascii="Georgia" w:hAnsi="Georgia"/>
          <w:sz w:val="16"/>
        </w:rPr>
        <w:fldChar w:fldCharType="begin"/>
      </w:r>
      <w:r w:rsidRPr="00E44C58">
        <w:rPr>
          <w:rFonts w:ascii="Georgia" w:hAnsi="Georgia"/>
          <w:sz w:val="16"/>
        </w:rPr>
        <w:instrText xml:space="preserve"> TC \l2 "Pupil Personnel Services</w:instrText>
      </w:r>
      <w:r w:rsidRPr="00E44C58">
        <w:rPr>
          <w:rFonts w:ascii="Georgia" w:hAnsi="Georgia"/>
          <w:sz w:val="16"/>
        </w:rPr>
        <w:fldChar w:fldCharType="end"/>
      </w:r>
    </w:p>
    <w:p w14:paraId="0429C07D" w14:textId="77777777" w:rsidR="005570AA" w:rsidRPr="00E44C58" w:rsidRDefault="005570AA" w:rsidP="005570AA">
      <w:pPr>
        <w:rPr>
          <w:rFonts w:ascii="Georgia" w:hAnsi="Georgia"/>
          <w:sz w:val="16"/>
        </w:rPr>
      </w:pPr>
      <w:r w:rsidRPr="00E44C58">
        <w:rPr>
          <w:rFonts w:ascii="Georgia" w:hAnsi="Georgia"/>
          <w:sz w:val="16"/>
        </w:rPr>
        <w:t>The following services are available to students through the Greenwich Public Schools:</w:t>
      </w:r>
    </w:p>
    <w:p w14:paraId="50CA1F13" w14:textId="77777777" w:rsidR="005570AA" w:rsidRPr="00E44C58" w:rsidRDefault="005570AA" w:rsidP="005570AA">
      <w:pPr>
        <w:rPr>
          <w:rFonts w:ascii="Georgia" w:hAnsi="Georgia"/>
          <w:sz w:val="16"/>
        </w:rPr>
      </w:pPr>
    </w:p>
    <w:p w14:paraId="7517076C" w14:textId="77777777" w:rsidR="005570AA" w:rsidRPr="00E44C58" w:rsidRDefault="005570AA" w:rsidP="005570AA">
      <w:pPr>
        <w:rPr>
          <w:rFonts w:ascii="Georgia" w:hAnsi="Georgia"/>
          <w:sz w:val="16"/>
        </w:rPr>
      </w:pPr>
      <w:r w:rsidRPr="00E44C58">
        <w:rPr>
          <w:rFonts w:ascii="Georgia" w:hAnsi="Georgia"/>
          <w:sz w:val="16"/>
        </w:rPr>
        <w:t>Health Services: to assess the health of each student, prevent disease, and promote health and a healthful environment.</w:t>
      </w:r>
    </w:p>
    <w:p w14:paraId="0F84AD2D" w14:textId="77777777" w:rsidR="005570AA" w:rsidRPr="00E44C58" w:rsidRDefault="005570AA" w:rsidP="005570AA">
      <w:pPr>
        <w:rPr>
          <w:rFonts w:ascii="Georgia" w:hAnsi="Georgia"/>
          <w:sz w:val="16"/>
        </w:rPr>
      </w:pPr>
      <w:r w:rsidRPr="00E44C58">
        <w:rPr>
          <w:rFonts w:ascii="Georgia" w:hAnsi="Georgia"/>
          <w:sz w:val="16"/>
        </w:rPr>
        <w:t>Psychological Services: to assist students needing specialized help with their intellectual and emotional development.</w:t>
      </w:r>
    </w:p>
    <w:p w14:paraId="6FF46366" w14:textId="77777777" w:rsidR="005570AA" w:rsidRPr="00E44C58" w:rsidRDefault="005570AA" w:rsidP="005570AA">
      <w:pPr>
        <w:rPr>
          <w:rFonts w:ascii="Georgia" w:hAnsi="Georgia"/>
          <w:sz w:val="16"/>
        </w:rPr>
      </w:pPr>
      <w:r w:rsidRPr="00E44C58">
        <w:rPr>
          <w:rFonts w:ascii="Georgia" w:hAnsi="Georgia"/>
          <w:sz w:val="16"/>
        </w:rPr>
        <w:t>School Social Work Services: to assist students who have emotional, social, or personal problems, which interfere with their successful school experience.</w:t>
      </w:r>
    </w:p>
    <w:p w14:paraId="0D9627E9" w14:textId="77777777" w:rsidR="005570AA" w:rsidRPr="00E44C58" w:rsidRDefault="005570AA" w:rsidP="005570AA">
      <w:pPr>
        <w:rPr>
          <w:rFonts w:ascii="Georgia" w:hAnsi="Georgia"/>
          <w:sz w:val="16"/>
        </w:rPr>
      </w:pPr>
      <w:r w:rsidRPr="00E44C58">
        <w:rPr>
          <w:rFonts w:ascii="Georgia" w:hAnsi="Georgia"/>
          <w:sz w:val="16"/>
        </w:rPr>
        <w:t>Speech and Language Services: to help students with speech, language, or hearing impairments reach maximum levels of development.</w:t>
      </w:r>
    </w:p>
    <w:p w14:paraId="5485BFD4" w14:textId="77777777" w:rsidR="005570AA" w:rsidRPr="00E44C58" w:rsidRDefault="005570AA" w:rsidP="005570AA">
      <w:pPr>
        <w:rPr>
          <w:rFonts w:ascii="Georgia" w:hAnsi="Georgia"/>
          <w:sz w:val="16"/>
        </w:rPr>
      </w:pPr>
    </w:p>
    <w:p w14:paraId="2A1D0BF9" w14:textId="77777777" w:rsidR="005570AA" w:rsidRDefault="005570AA" w:rsidP="005570AA">
      <w:pPr>
        <w:rPr>
          <w:rFonts w:ascii="Georgia" w:hAnsi="Georgia"/>
          <w:sz w:val="16"/>
        </w:rPr>
      </w:pPr>
      <w:r w:rsidRPr="00E44C58">
        <w:rPr>
          <w:rFonts w:ascii="Georgia" w:hAnsi="Georgia"/>
          <w:sz w:val="16"/>
        </w:rPr>
        <w:t>The Psychological, School Social Work, and Speech and Language services are an integral part of the entire educational program and serve as a support network to students, teachers, and families.</w:t>
      </w:r>
    </w:p>
    <w:p w14:paraId="37610EC6" w14:textId="77777777" w:rsidR="005570AA" w:rsidRPr="00E44C58" w:rsidRDefault="005570AA" w:rsidP="005570AA">
      <w:pPr>
        <w:rPr>
          <w:rFonts w:ascii="Georgia" w:hAnsi="Georgia"/>
          <w:sz w:val="16"/>
        </w:rPr>
      </w:pPr>
    </w:p>
    <w:p w14:paraId="21808811" w14:textId="77777777" w:rsidR="005570AA" w:rsidRPr="00E44C58" w:rsidRDefault="005570AA" w:rsidP="005570AA">
      <w:pPr>
        <w:pStyle w:val="Heading1"/>
        <w:rPr>
          <w:rFonts w:ascii="Georgia" w:hAnsi="Georgia"/>
          <w:sz w:val="16"/>
        </w:rPr>
      </w:pPr>
      <w:bookmarkStart w:id="292" w:name="_Toc46495529"/>
      <w:r w:rsidRPr="00E44C58">
        <w:rPr>
          <w:rFonts w:ascii="Georgia" w:hAnsi="Georgia"/>
          <w:sz w:val="16"/>
        </w:rPr>
        <w:t>Homebound Instruction</w:t>
      </w:r>
      <w:bookmarkEnd w:id="292"/>
      <w:r w:rsidRPr="00E44C58">
        <w:rPr>
          <w:rFonts w:ascii="Georgia" w:hAnsi="Georgia"/>
          <w:sz w:val="16"/>
        </w:rPr>
        <w:fldChar w:fldCharType="begin"/>
      </w:r>
      <w:r w:rsidRPr="00E44C58">
        <w:rPr>
          <w:rFonts w:ascii="Georgia" w:hAnsi="Georgia"/>
          <w:sz w:val="16"/>
        </w:rPr>
        <w:instrText xml:space="preserve"> TC \l2 "Homebound Instruction</w:instrText>
      </w:r>
      <w:r w:rsidRPr="00E44C58">
        <w:rPr>
          <w:rFonts w:ascii="Georgia" w:hAnsi="Georgia"/>
          <w:sz w:val="16"/>
        </w:rPr>
        <w:fldChar w:fldCharType="end"/>
      </w:r>
    </w:p>
    <w:p w14:paraId="5AF0A840" w14:textId="0BCF1633" w:rsidR="005570AA" w:rsidRPr="00C85D7A" w:rsidRDefault="00CC2780" w:rsidP="005570AA">
      <w:pPr>
        <w:rPr>
          <w:rFonts w:ascii="Georgia" w:hAnsi="Georgia"/>
          <w:sz w:val="16"/>
        </w:rPr>
      </w:pPr>
      <w:r w:rsidRPr="00F900B2">
        <w:rPr>
          <w:rFonts w:ascii="Georgia" w:hAnsi="Georgia"/>
          <w:sz w:val="16"/>
        </w:rPr>
        <w:t xml:space="preserve">Commencement of </w:t>
      </w:r>
      <w:r w:rsidR="00F900B2">
        <w:rPr>
          <w:rFonts w:ascii="Georgia" w:hAnsi="Georgia"/>
          <w:sz w:val="16"/>
        </w:rPr>
        <w:t xml:space="preserve">instruction </w:t>
      </w:r>
      <w:r w:rsidRPr="00F900B2">
        <w:rPr>
          <w:rFonts w:ascii="Georgia" w:hAnsi="Georgia"/>
          <w:sz w:val="16"/>
        </w:rPr>
        <w:t xml:space="preserve">services for homebound or hospitalized </w:t>
      </w:r>
      <w:r w:rsidR="00F900B2" w:rsidRPr="00F900B2">
        <w:rPr>
          <w:rFonts w:ascii="Georgia" w:hAnsi="Georgia"/>
          <w:sz w:val="16"/>
        </w:rPr>
        <w:t xml:space="preserve">students who are unable to attend school for medical reasons </w:t>
      </w:r>
      <w:r w:rsidRPr="00F900B2">
        <w:rPr>
          <w:rFonts w:ascii="Georgia" w:hAnsi="Georgia"/>
          <w:sz w:val="16"/>
        </w:rPr>
        <w:t>shall begin</w:t>
      </w:r>
      <w:r w:rsidR="00F900B2">
        <w:rPr>
          <w:rFonts w:ascii="Georgia" w:hAnsi="Georgia"/>
          <w:sz w:val="16"/>
        </w:rPr>
        <w:t xml:space="preserve"> </w:t>
      </w:r>
      <w:r w:rsidRPr="00F900B2">
        <w:rPr>
          <w:rFonts w:ascii="Georgia" w:hAnsi="Georgia"/>
          <w:sz w:val="16"/>
        </w:rPr>
        <w:t>no later than the eleventh day of absence from</w:t>
      </w:r>
      <w:r w:rsidR="00F900B2">
        <w:rPr>
          <w:rFonts w:ascii="Georgia" w:hAnsi="Georgia"/>
          <w:sz w:val="16"/>
        </w:rPr>
        <w:t xml:space="preserve"> school</w:t>
      </w:r>
      <w:r w:rsidRPr="00F900B2">
        <w:rPr>
          <w:rFonts w:ascii="Georgia" w:hAnsi="Georgia"/>
          <w:sz w:val="16"/>
        </w:rPr>
        <w:t xml:space="preserve"> </w:t>
      </w:r>
      <w:r w:rsidR="005570AA" w:rsidRPr="00C85D7A">
        <w:rPr>
          <w:rFonts w:ascii="Georgia" w:hAnsi="Georgia"/>
          <w:sz w:val="16"/>
        </w:rPr>
        <w:t>and continue until the student is able to return to school.  Homebound requires a doctor’s referral, which includes a projected date of return.</w:t>
      </w:r>
    </w:p>
    <w:p w14:paraId="5D73824E" w14:textId="77777777" w:rsidR="005570AA" w:rsidRPr="00C85D7A" w:rsidRDefault="005570AA" w:rsidP="005570AA">
      <w:pPr>
        <w:rPr>
          <w:rFonts w:ascii="Georgia" w:hAnsi="Georgia"/>
          <w:sz w:val="16"/>
        </w:rPr>
      </w:pPr>
    </w:p>
    <w:p w14:paraId="26A1D223" w14:textId="02AAF486" w:rsidR="00F900B2" w:rsidRDefault="005570AA" w:rsidP="00F900B2">
      <w:pPr>
        <w:rPr>
          <w:rFonts w:ascii="Georgia" w:hAnsi="Georgia"/>
          <w:sz w:val="16"/>
        </w:rPr>
      </w:pPr>
      <w:r w:rsidRPr="00C85D7A">
        <w:rPr>
          <w:rFonts w:ascii="Georgia" w:hAnsi="Georgia"/>
          <w:sz w:val="16"/>
        </w:rPr>
        <w:lastRenderedPageBreak/>
        <w:t>Homebound or hospital instruction shall be</w:t>
      </w:r>
      <w:bookmarkStart w:id="293" w:name="_Toc46495530"/>
      <w:r w:rsidR="00F900B2" w:rsidRPr="00F900B2">
        <w:rPr>
          <w:rFonts w:ascii="Georgia" w:hAnsi="Georgia"/>
          <w:sz w:val="16"/>
        </w:rPr>
        <w:t xml:space="preserve"> provided as follows: (1) for any child with a disability from three to five years of age, inclusive, for the amount of time determined appropriate by the PPT;</w:t>
      </w:r>
      <w:r w:rsidR="00F900B2">
        <w:rPr>
          <w:rFonts w:ascii="Georgia" w:hAnsi="Georgia"/>
          <w:sz w:val="16"/>
        </w:rPr>
        <w:t xml:space="preserve"> </w:t>
      </w:r>
      <w:r w:rsidR="00F900B2" w:rsidRPr="00F900B2">
        <w:rPr>
          <w:rFonts w:ascii="Georgia" w:hAnsi="Georgia"/>
          <w:sz w:val="16"/>
        </w:rPr>
        <w:t>(2) no less than one hour per day or five hours per week for children in grades kindergarten through six; and (3) no less than two hours per day or ten hours per week for children in grades seven through twelve.</w:t>
      </w:r>
    </w:p>
    <w:p w14:paraId="172C8380" w14:textId="77777777" w:rsidR="00F900B2" w:rsidRDefault="00F900B2">
      <w:pPr>
        <w:rPr>
          <w:rFonts w:ascii="Georgia" w:hAnsi="Georgia"/>
          <w:sz w:val="16"/>
        </w:rPr>
      </w:pPr>
      <w:r>
        <w:rPr>
          <w:rFonts w:ascii="Georgia" w:hAnsi="Georgia"/>
          <w:sz w:val="16"/>
        </w:rPr>
        <w:br w:type="page"/>
      </w:r>
    </w:p>
    <w:p w14:paraId="744D6E8C" w14:textId="2907469B" w:rsidR="00932F5A" w:rsidRPr="00F900B2" w:rsidRDefault="00932F5A" w:rsidP="00F900B2">
      <w:pPr>
        <w:pStyle w:val="Heading1"/>
        <w:rPr>
          <w:rFonts w:ascii="Georgia" w:hAnsi="Georgia"/>
          <w:sz w:val="16"/>
        </w:rPr>
      </w:pPr>
      <w:r w:rsidRPr="00F900B2">
        <w:rPr>
          <w:rFonts w:ascii="Georgia" w:hAnsi="Georgia"/>
          <w:sz w:val="16"/>
        </w:rPr>
        <w:lastRenderedPageBreak/>
        <w:t>Special Education</w:t>
      </w:r>
      <w:bookmarkEnd w:id="286"/>
      <w:bookmarkEnd w:id="287"/>
      <w:bookmarkEnd w:id="288"/>
      <w:bookmarkEnd w:id="289"/>
      <w:bookmarkEnd w:id="293"/>
    </w:p>
    <w:p w14:paraId="0FFDF54D" w14:textId="0CBD5B05" w:rsidR="00932F5A" w:rsidRDefault="00932F5A" w:rsidP="00932F5A">
      <w:pPr>
        <w:jc w:val="both"/>
        <w:rPr>
          <w:rFonts w:ascii="Georgia" w:hAnsi="Georgia"/>
          <w:sz w:val="16"/>
        </w:rPr>
      </w:pPr>
      <w:r w:rsidRPr="00E44C58">
        <w:rPr>
          <w:rFonts w:ascii="Georgia" w:hAnsi="Georgia"/>
          <w:sz w:val="16"/>
        </w:rPr>
        <w:t>The Greenwich Public Schools provide services to students eligible under IDEA through District services and supports designed to meet the individual needs of each student with a disability.  The goals are to ensure the provision of all mandated services in a manner that is compliant with state and federal regulation</w:t>
      </w:r>
      <w:r w:rsidR="00C85D7A">
        <w:rPr>
          <w:rFonts w:ascii="Georgia" w:hAnsi="Georgia"/>
          <w:sz w:val="16"/>
        </w:rPr>
        <w:t xml:space="preserve">s. </w:t>
      </w:r>
      <w:r w:rsidRPr="00E44C58">
        <w:rPr>
          <w:rFonts w:ascii="Georgia" w:hAnsi="Georgia"/>
          <w:sz w:val="16"/>
        </w:rPr>
        <w:t>Using the IDEA frame of least restrictive environment (LRE), students are educated with their non-disabled peers to the maximum extent appropriate for each individual student.  Students’ instructional environments include general education (with and without paraprofessional support), “push in” special education, co/collaborative teaching, special education classes (all students in the setting have disabilities), in-District special programs, day programs in special schools outside the District, residential placements (for both educational and non-educational reasons), education in hospitals, homebound instruction and short-term diagnostic placements.</w:t>
      </w:r>
    </w:p>
    <w:p w14:paraId="57597481" w14:textId="77777777" w:rsidR="00670708" w:rsidRPr="00E44C58" w:rsidRDefault="00670708" w:rsidP="00932F5A">
      <w:pPr>
        <w:jc w:val="both"/>
        <w:rPr>
          <w:rFonts w:ascii="Georgia" w:hAnsi="Georgia"/>
          <w:sz w:val="16"/>
        </w:rPr>
      </w:pPr>
    </w:p>
    <w:p w14:paraId="1CB85168" w14:textId="77777777" w:rsidR="00932F5A" w:rsidRPr="00E44C58" w:rsidRDefault="00932F5A" w:rsidP="00932F5A">
      <w:pPr>
        <w:jc w:val="both"/>
        <w:rPr>
          <w:rFonts w:ascii="Georgia" w:hAnsi="Georgia"/>
          <w:sz w:val="16"/>
        </w:rPr>
      </w:pPr>
      <w:r w:rsidRPr="00E44C58">
        <w:rPr>
          <w:rFonts w:ascii="Georgia" w:hAnsi="Georgia"/>
          <w:sz w:val="16"/>
        </w:rPr>
        <w:t xml:space="preserve">At the preschool level, young children are served in community preschool classes, through the speech “clinic” and in integrated preschool classrooms.  Students may also receive related services as described in their IEPs.  These services may include: behavior/social skills/mental health supports from psychologists, social workers and/or guidance counselors, speech therapy, hearing and vision services, nursing services and occupational and physical therapies. The District also provides additional services to students with disabilities to ensure that they can access the curriculum and participate in the activities of the school community.  The District has an assistive </w:t>
      </w:r>
      <w:r w:rsidRPr="00C85D7A">
        <w:rPr>
          <w:rFonts w:ascii="Georgia" w:hAnsi="Georgia"/>
          <w:sz w:val="16"/>
        </w:rPr>
        <w:t xml:space="preserve">technology </w:t>
      </w:r>
      <w:r w:rsidR="00FC6AB2" w:rsidRPr="00C85D7A">
        <w:rPr>
          <w:rFonts w:ascii="Georgia" w:hAnsi="Georgia"/>
          <w:sz w:val="16"/>
        </w:rPr>
        <w:t>coach</w:t>
      </w:r>
      <w:r w:rsidRPr="00E44C58">
        <w:rPr>
          <w:rFonts w:ascii="Georgia" w:hAnsi="Georgia"/>
          <w:sz w:val="16"/>
        </w:rPr>
        <w:t xml:space="preserve"> who is responsible for conducting assistive technology/augmentative communication evaluations and who assists the IEP teams in making recommendations for high and low tech devices for individual students and provides training and technical assistance to staff and families regarding the effective use of technology.  </w:t>
      </w:r>
    </w:p>
    <w:p w14:paraId="6617D2BA" w14:textId="77777777" w:rsidR="00932F5A" w:rsidRPr="00E44C58" w:rsidRDefault="00932F5A" w:rsidP="00932F5A">
      <w:pPr>
        <w:pStyle w:val="Heading1"/>
        <w:rPr>
          <w:rFonts w:ascii="Georgia" w:hAnsi="Georgia"/>
          <w:sz w:val="16"/>
        </w:rPr>
      </w:pPr>
      <w:bookmarkStart w:id="294" w:name="_Toc69376727"/>
      <w:bookmarkStart w:id="295" w:name="_Toc69377049"/>
      <w:bookmarkStart w:id="296" w:name="_Toc69458476"/>
      <w:bookmarkStart w:id="297" w:name="_Toc46495531"/>
      <w:r w:rsidRPr="00E44C58">
        <w:rPr>
          <w:rFonts w:ascii="Georgia" w:hAnsi="Georgia"/>
          <w:sz w:val="16"/>
        </w:rPr>
        <w:t>Planning and Placement Team (PPT)</w:t>
      </w:r>
      <w:bookmarkEnd w:id="294"/>
      <w:bookmarkEnd w:id="295"/>
      <w:bookmarkEnd w:id="296"/>
      <w:bookmarkEnd w:id="297"/>
    </w:p>
    <w:p w14:paraId="3AFC2281" w14:textId="77777777" w:rsidR="00932F5A" w:rsidRPr="00E44C58" w:rsidRDefault="00932F5A" w:rsidP="00932F5A">
      <w:pPr>
        <w:rPr>
          <w:rFonts w:ascii="Georgia" w:hAnsi="Georgia"/>
          <w:sz w:val="16"/>
        </w:rPr>
      </w:pPr>
      <w:r w:rsidRPr="00E44C58">
        <w:rPr>
          <w:rFonts w:ascii="Georgia" w:hAnsi="Georgia"/>
          <w:sz w:val="16"/>
        </w:rPr>
        <w:t>Individual Education Plan Team (IEP Team)</w:t>
      </w:r>
    </w:p>
    <w:p w14:paraId="75C48F25" w14:textId="77777777" w:rsidR="00932F5A" w:rsidRPr="00E44C58" w:rsidRDefault="00932F5A" w:rsidP="00932F5A">
      <w:pPr>
        <w:rPr>
          <w:rFonts w:ascii="Georgia" w:hAnsi="Georgia"/>
          <w:sz w:val="16"/>
        </w:rPr>
      </w:pPr>
    </w:p>
    <w:p w14:paraId="10B467F2" w14:textId="4AFB9704" w:rsidR="00897D0A" w:rsidRPr="00E44C58" w:rsidRDefault="00932F5A" w:rsidP="0093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rPr>
      </w:pPr>
      <w:r w:rsidRPr="00E44C58">
        <w:rPr>
          <w:rFonts w:ascii="Georgia" w:hAnsi="Georgia"/>
          <w:sz w:val="16"/>
        </w:rPr>
        <w:t xml:space="preserve">Any student who is identified as possibly needing special education and/or related services must be referred to a special education PPT for consideration and possible evaluation.  The PPT is a group of professionals representing the teaching, administrative, and pupil personnel staffs, the parent or guardian of the referred student and when appropriate, the student.  </w:t>
      </w:r>
      <w:r w:rsidR="00F900B2">
        <w:rPr>
          <w:rFonts w:ascii="Georgia" w:hAnsi="Georgia"/>
          <w:sz w:val="16"/>
        </w:rPr>
        <w:t>At the discretion of the parent or school, any other individual with knowledge or special expertise regarding the child, including related ser</w:t>
      </w:r>
      <w:r w:rsidR="003105B1">
        <w:rPr>
          <w:rFonts w:ascii="Georgia" w:hAnsi="Georgia"/>
          <w:sz w:val="16"/>
        </w:rPr>
        <w:t>vice</w:t>
      </w:r>
      <w:r w:rsidR="00F900B2">
        <w:rPr>
          <w:rFonts w:ascii="Georgia" w:hAnsi="Georgia"/>
          <w:sz w:val="16"/>
        </w:rPr>
        <w:t xml:space="preserve"> personnel</w:t>
      </w:r>
      <w:r w:rsidR="003105B1">
        <w:rPr>
          <w:rFonts w:ascii="Georgia" w:hAnsi="Georgia"/>
          <w:sz w:val="16"/>
        </w:rPr>
        <w:t xml:space="preserve"> may participate</w:t>
      </w:r>
      <w:r w:rsidR="00F900B2">
        <w:rPr>
          <w:rFonts w:ascii="Georgia" w:hAnsi="Georgia"/>
          <w:sz w:val="16"/>
        </w:rPr>
        <w:t xml:space="preserve">. </w:t>
      </w:r>
      <w:r w:rsidRPr="00E44C58">
        <w:rPr>
          <w:rFonts w:ascii="Georgia" w:hAnsi="Georgia"/>
          <w:sz w:val="16"/>
        </w:rPr>
        <w:t xml:space="preserve">If the team suspects that the student may have a disability, an evaluation of the student is completed.  The PPT will determine whether the student meets the IDEA eligibility criteria.  If the student meets the IDEA eligibility criteria, an IEP will be developed.  Parents </w:t>
      </w:r>
      <w:r w:rsidRPr="00C85D7A">
        <w:rPr>
          <w:rFonts w:ascii="Georgia" w:hAnsi="Georgia"/>
          <w:sz w:val="16"/>
        </w:rPr>
        <w:t xml:space="preserve">must give their written consent before any evaluation can be done </w:t>
      </w:r>
      <w:r w:rsidR="00FC6AB2" w:rsidRPr="00C85D7A">
        <w:rPr>
          <w:rFonts w:ascii="Georgia" w:hAnsi="Georgia"/>
          <w:sz w:val="16"/>
        </w:rPr>
        <w:t>and before</w:t>
      </w:r>
      <w:r w:rsidRPr="00E44C58">
        <w:rPr>
          <w:rFonts w:ascii="Georgia" w:hAnsi="Georgia"/>
          <w:sz w:val="16"/>
        </w:rPr>
        <w:t xml:space="preserve"> any services can begin.  There is a process of regular assessment of each student’s progress throughout the year, an annual review of the IEP and a three-year review of the student’s eligibility in order to provide a “free and appropriate public education” (FAPE).</w:t>
      </w:r>
    </w:p>
    <w:p w14:paraId="740458CC" w14:textId="77777777" w:rsidR="00932F5A" w:rsidRPr="00E44C58" w:rsidRDefault="00932F5A" w:rsidP="00A34175">
      <w:pPr>
        <w:pStyle w:val="Heading1"/>
        <w:rPr>
          <w:rFonts w:ascii="Georgia" w:hAnsi="Georgia"/>
          <w:sz w:val="16"/>
        </w:rPr>
      </w:pPr>
      <w:bookmarkStart w:id="298" w:name="_Toc69376728"/>
      <w:bookmarkStart w:id="299" w:name="_Toc69377050"/>
      <w:bookmarkStart w:id="300" w:name="_Toc69458477"/>
      <w:bookmarkStart w:id="301" w:name="_Toc163280498"/>
      <w:bookmarkStart w:id="302" w:name="_Toc46495532"/>
      <w:r w:rsidRPr="00E44C58">
        <w:rPr>
          <w:rFonts w:ascii="Georgia" w:hAnsi="Georgia"/>
          <w:sz w:val="16"/>
        </w:rPr>
        <w:t>Individualized Education Plan (IEP)</w:t>
      </w:r>
      <w:bookmarkEnd w:id="298"/>
      <w:bookmarkEnd w:id="299"/>
      <w:bookmarkEnd w:id="300"/>
      <w:bookmarkEnd w:id="301"/>
      <w:bookmarkEnd w:id="302"/>
    </w:p>
    <w:p w14:paraId="65CF788D" w14:textId="77777777" w:rsidR="00932F5A" w:rsidRPr="00E44C58" w:rsidRDefault="00932F5A" w:rsidP="0093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rPr>
      </w:pPr>
      <w:r w:rsidRPr="00E44C58">
        <w:rPr>
          <w:rFonts w:ascii="Georgia" w:hAnsi="Georgia"/>
          <w:sz w:val="16"/>
        </w:rPr>
        <w:t xml:space="preserve">The Individualized Education Plan (IEP) is developed annually for each student who meets the IDEA eligibility criteria.  The IEP is developed to reflect the student’s present level of performance.  Using the student’s strengths and weaknesses, the IEP Team develops a series of annual goals and short-term objectives and describes the supports and </w:t>
      </w:r>
      <w:r w:rsidRPr="00E44C58">
        <w:rPr>
          <w:rFonts w:ascii="Georgia" w:hAnsi="Georgia"/>
          <w:sz w:val="16"/>
        </w:rPr>
        <w:t xml:space="preserve">services the student will need to master the goals and objectives.  The IEP Team must meet at least annually but meetings can be called at any time by either the school or parents to discuss proposed changes to the IEP. </w:t>
      </w:r>
    </w:p>
    <w:p w14:paraId="6350AF88" w14:textId="77777777" w:rsidR="00932F5A" w:rsidRPr="00E44C58" w:rsidRDefault="00932F5A" w:rsidP="00A34175">
      <w:pPr>
        <w:pStyle w:val="Heading1"/>
        <w:rPr>
          <w:rFonts w:ascii="Georgia" w:hAnsi="Georgia"/>
          <w:sz w:val="16"/>
        </w:rPr>
      </w:pPr>
      <w:bookmarkStart w:id="303" w:name="_Toc69376729"/>
      <w:bookmarkStart w:id="304" w:name="_Toc69377051"/>
      <w:bookmarkStart w:id="305" w:name="_Toc69458478"/>
      <w:bookmarkStart w:id="306" w:name="_Toc163280499"/>
      <w:bookmarkStart w:id="307" w:name="_Toc46495533"/>
      <w:r w:rsidRPr="00E44C58">
        <w:rPr>
          <w:rFonts w:ascii="Georgia" w:hAnsi="Georgia"/>
          <w:sz w:val="16"/>
        </w:rPr>
        <w:t>Equal Opportunity for Students with Disabilities</w:t>
      </w:r>
      <w:bookmarkEnd w:id="303"/>
      <w:bookmarkEnd w:id="304"/>
      <w:bookmarkEnd w:id="305"/>
      <w:bookmarkEnd w:id="306"/>
      <w:bookmarkEnd w:id="307"/>
    </w:p>
    <w:p w14:paraId="296AED58" w14:textId="7EA30C2C" w:rsidR="00462C9E" w:rsidRPr="00E44C58" w:rsidRDefault="00462C9E" w:rsidP="00462C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rPr>
      </w:pPr>
      <w:r w:rsidRPr="00E44C58">
        <w:rPr>
          <w:rFonts w:ascii="Georgia" w:hAnsi="Georgia"/>
          <w:sz w:val="16"/>
        </w:rPr>
        <w:t xml:space="preserve">The Greenwich Public Schools will not discriminate on the basis of disability as required under the ADA (Americans with Disabilities Act), the IDEA (Individuals with Disabilities Education Act), Section 504, and Connecticut General </w:t>
      </w:r>
      <w:r w:rsidRPr="00D31CA2">
        <w:rPr>
          <w:rFonts w:ascii="Georgia" w:hAnsi="Georgia"/>
          <w:sz w:val="16"/>
        </w:rPr>
        <w:t xml:space="preserve">Statute 10-76a and any other similar law or provision.  </w:t>
      </w:r>
      <w:r w:rsidR="000715B4">
        <w:rPr>
          <w:rFonts w:ascii="Georgia" w:hAnsi="Georgia"/>
          <w:sz w:val="16"/>
        </w:rPr>
        <w:t xml:space="preserve">Dr. Stacey </w:t>
      </w:r>
      <w:proofErr w:type="spellStart"/>
      <w:r w:rsidR="000715B4">
        <w:rPr>
          <w:rFonts w:ascii="Georgia" w:hAnsi="Georgia"/>
          <w:sz w:val="16"/>
        </w:rPr>
        <w:t>Heiligenthaler</w:t>
      </w:r>
      <w:proofErr w:type="spellEnd"/>
      <w:r w:rsidRPr="00D31CA2">
        <w:rPr>
          <w:rFonts w:ascii="Georgia" w:hAnsi="Georgia"/>
          <w:sz w:val="16"/>
        </w:rPr>
        <w:t xml:space="preserve">, </w:t>
      </w:r>
      <w:r w:rsidR="000715B4">
        <w:rPr>
          <w:rFonts w:ascii="Georgia" w:hAnsi="Georgia"/>
          <w:sz w:val="16"/>
        </w:rPr>
        <w:t xml:space="preserve">Interim </w:t>
      </w:r>
      <w:r w:rsidR="00B1004D">
        <w:rPr>
          <w:rFonts w:ascii="Georgia" w:hAnsi="Georgia"/>
          <w:sz w:val="16"/>
        </w:rPr>
        <w:t>Chief Pupil Personnel Services Officer</w:t>
      </w:r>
      <w:r w:rsidRPr="00D31CA2">
        <w:rPr>
          <w:rFonts w:ascii="Georgia" w:hAnsi="Georgia"/>
          <w:sz w:val="16"/>
        </w:rPr>
        <w:t xml:space="preserve"> (625-7466)</w:t>
      </w:r>
      <w:r w:rsidRPr="00E44C58">
        <w:rPr>
          <w:rFonts w:ascii="Georgia" w:hAnsi="Georgia"/>
          <w:sz w:val="16"/>
        </w:rPr>
        <w:t xml:space="preserve"> has been designated to coordinate compliance with the nondiscrimination requirements of Section 504 of the Rehabilitation Act of 1973, as well as compliance with the ADA.</w:t>
      </w:r>
      <w:r>
        <w:rPr>
          <w:rFonts w:ascii="Georgia" w:hAnsi="Georgia"/>
          <w:sz w:val="16"/>
        </w:rPr>
        <w:t xml:space="preserve">  Judith </w:t>
      </w:r>
      <w:proofErr w:type="spellStart"/>
      <w:r>
        <w:rPr>
          <w:rFonts w:ascii="Georgia" w:hAnsi="Georgia"/>
          <w:sz w:val="16"/>
        </w:rPr>
        <w:t>Nedell</w:t>
      </w:r>
      <w:proofErr w:type="spellEnd"/>
      <w:r>
        <w:rPr>
          <w:rFonts w:ascii="Georgia" w:hAnsi="Georgia"/>
          <w:sz w:val="16"/>
        </w:rPr>
        <w:t xml:space="preserve">, Coordinator of Guidance, is the 504 Coordinator for the </w:t>
      </w:r>
      <w:r w:rsidR="000715B4">
        <w:rPr>
          <w:rFonts w:ascii="Georgia" w:hAnsi="Georgia"/>
          <w:sz w:val="16"/>
        </w:rPr>
        <w:t>D</w:t>
      </w:r>
      <w:r>
        <w:rPr>
          <w:rFonts w:ascii="Georgia" w:hAnsi="Georgia"/>
          <w:sz w:val="16"/>
        </w:rPr>
        <w:t>istrict (625-8097)</w:t>
      </w:r>
    </w:p>
    <w:p w14:paraId="062002E4" w14:textId="77777777" w:rsidR="00462C9E" w:rsidRPr="00E44C58" w:rsidRDefault="00462C9E" w:rsidP="00462C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rPr>
      </w:pPr>
    </w:p>
    <w:p w14:paraId="151BA7F8" w14:textId="77777777" w:rsidR="00462C9E" w:rsidRPr="00E44C58" w:rsidRDefault="00462C9E" w:rsidP="00462C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rPr>
      </w:pPr>
      <w:r w:rsidRPr="00E44C58">
        <w:rPr>
          <w:rFonts w:ascii="Georgia" w:hAnsi="Georgia"/>
          <w:sz w:val="16"/>
        </w:rPr>
        <w:t xml:space="preserve">The Rehabilitation Act of 1973, commonly referred to as Section 504, is a nondiscrimination statute enacted by the U.S. Congress.  The purpose of the Act is to prohibit discrimination </w:t>
      </w:r>
      <w:r>
        <w:rPr>
          <w:rFonts w:ascii="Georgia" w:hAnsi="Georgia"/>
          <w:sz w:val="16"/>
        </w:rPr>
        <w:t xml:space="preserve">on the basis of disability </w:t>
      </w:r>
      <w:r w:rsidRPr="00E44C58">
        <w:rPr>
          <w:rFonts w:ascii="Georgia" w:hAnsi="Georgia"/>
          <w:sz w:val="16"/>
        </w:rPr>
        <w:t xml:space="preserve">and to assure </w:t>
      </w:r>
      <w:r w:rsidRPr="00C85D7A">
        <w:rPr>
          <w:rFonts w:ascii="Georgia" w:hAnsi="Georgia"/>
          <w:sz w:val="16"/>
        </w:rPr>
        <w:t>that individuals with</w:t>
      </w:r>
      <w:r w:rsidRPr="00E44C58">
        <w:rPr>
          <w:rFonts w:ascii="Georgia" w:hAnsi="Georgia"/>
          <w:sz w:val="16"/>
        </w:rPr>
        <w:t xml:space="preserve"> disabilities have educational opportunities and benefits equal to those provided to nondisabled students.</w:t>
      </w:r>
    </w:p>
    <w:p w14:paraId="61077EFA" w14:textId="77777777" w:rsidR="00462C9E" w:rsidRPr="00E44C58" w:rsidRDefault="00462C9E" w:rsidP="00462C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rPr>
      </w:pPr>
    </w:p>
    <w:p w14:paraId="779F2B43" w14:textId="7F77867A" w:rsidR="00462C9E" w:rsidRPr="00E44C58" w:rsidRDefault="00462C9E" w:rsidP="00462C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rPr>
      </w:pPr>
      <w:r w:rsidRPr="00E44C58">
        <w:rPr>
          <w:rFonts w:ascii="Georgia" w:hAnsi="Georgia"/>
          <w:sz w:val="16"/>
        </w:rPr>
        <w:t xml:space="preserve">An eligible student under Section 504 is a student who (a) has, (b) has a record of having, or (c) is regarded as having a physical or mental impairment that substantially limits </w:t>
      </w:r>
      <w:r>
        <w:rPr>
          <w:rFonts w:ascii="Georgia" w:hAnsi="Georgia"/>
          <w:sz w:val="16"/>
        </w:rPr>
        <w:t xml:space="preserve">one or more </w:t>
      </w:r>
      <w:r w:rsidRPr="00E44C58">
        <w:rPr>
          <w:rFonts w:ascii="Georgia" w:hAnsi="Georgia"/>
          <w:sz w:val="16"/>
        </w:rPr>
        <w:t>major life activit</w:t>
      </w:r>
      <w:r>
        <w:rPr>
          <w:rFonts w:ascii="Georgia" w:hAnsi="Georgia"/>
          <w:sz w:val="16"/>
        </w:rPr>
        <w:t>ies, including but not limited to</w:t>
      </w:r>
      <w:r w:rsidR="00D31CA2">
        <w:rPr>
          <w:rFonts w:ascii="Georgia" w:hAnsi="Georgia"/>
          <w:sz w:val="16"/>
        </w:rPr>
        <w:t xml:space="preserve"> </w:t>
      </w:r>
      <w:r w:rsidRPr="00E44C58">
        <w:rPr>
          <w:rFonts w:ascii="Georgia" w:hAnsi="Georgia"/>
          <w:sz w:val="16"/>
        </w:rPr>
        <w:t>learning, self-care, walking, seeing, hearing, speaking, breathing, working, and/or performing manual tasks.</w:t>
      </w:r>
    </w:p>
    <w:p w14:paraId="304B9F81" w14:textId="77777777" w:rsidR="00462C9E" w:rsidRPr="00E44C58" w:rsidRDefault="00462C9E" w:rsidP="00462C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rPr>
      </w:pPr>
    </w:p>
    <w:p w14:paraId="5A019209" w14:textId="076291A9" w:rsidR="00462C9E" w:rsidRDefault="00462C9E" w:rsidP="00462C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szCs w:val="16"/>
        </w:rPr>
      </w:pPr>
      <w:r w:rsidRPr="00E44C58">
        <w:rPr>
          <w:rFonts w:ascii="Georgia" w:hAnsi="Georgia"/>
          <w:sz w:val="16"/>
        </w:rPr>
        <w:t>Many students will be eligible for educational services under both Section 504 and the Individuals with Disabilities Education Act (IDEA), but entitlement to services under the IDEA or other statutes is not required to receive services under Section 504.</w:t>
      </w:r>
      <w:r>
        <w:rPr>
          <w:rFonts w:ascii="Georgia" w:hAnsi="Georgia"/>
          <w:sz w:val="16"/>
        </w:rPr>
        <w:t xml:space="preserve">  </w:t>
      </w:r>
      <w:r w:rsidRPr="00124432">
        <w:rPr>
          <w:rFonts w:ascii="Georgia" w:hAnsi="Georgia"/>
          <w:sz w:val="16"/>
          <w:szCs w:val="16"/>
        </w:rPr>
        <w:t>A student can be disabled and be covered by Section 504 even if he/she does not qualify for, or receive, special education services under the IDEA.</w:t>
      </w:r>
    </w:p>
    <w:p w14:paraId="6B7AAC26" w14:textId="77777777" w:rsidR="00670708" w:rsidRPr="00E44C58" w:rsidRDefault="00670708" w:rsidP="00462C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rPr>
      </w:pPr>
    </w:p>
    <w:p w14:paraId="094C3AF0" w14:textId="77777777" w:rsidR="00462C9E" w:rsidRPr="0053485B" w:rsidRDefault="00462C9E" w:rsidP="00462C9E">
      <w:pPr>
        <w:pStyle w:val="BodyText3"/>
      </w:pPr>
      <w:r w:rsidRPr="00E44C58">
        <w:rPr>
          <w:rFonts w:ascii="Georgia" w:hAnsi="Georgia"/>
        </w:rPr>
        <w:t xml:space="preserve">The following is a description of the rights and options granted by federal law to students with disabilities </w:t>
      </w:r>
      <w:r w:rsidRPr="00C85D7A">
        <w:rPr>
          <w:rFonts w:ascii="Georgia" w:hAnsi="Georgia"/>
        </w:rPr>
        <w:t xml:space="preserve">under Section 504. </w:t>
      </w:r>
      <w:r w:rsidRPr="00124432">
        <w:rPr>
          <w:rFonts w:ascii="Georgia" w:hAnsi="Georgia"/>
        </w:rPr>
        <w:t>Under Section 504, you have the right:</w:t>
      </w:r>
    </w:p>
    <w:p w14:paraId="11B83508" w14:textId="77777777" w:rsidR="00462C9E" w:rsidRPr="00C85D7A" w:rsidRDefault="00462C9E" w:rsidP="00462C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rPr>
      </w:pPr>
    </w:p>
    <w:p w14:paraId="62D73744" w14:textId="77777777" w:rsidR="00462C9E" w:rsidRPr="00124432" w:rsidRDefault="00462C9E" w:rsidP="00545EF1">
      <w:pPr>
        <w:numPr>
          <w:ilvl w:val="0"/>
          <w:numId w:val="11"/>
        </w:numPr>
        <w:tabs>
          <w:tab w:val="num" w:pos="360"/>
        </w:tabs>
        <w:ind w:left="360" w:hanging="180"/>
        <w:rPr>
          <w:rFonts w:ascii="Georgia" w:hAnsi="Georgia"/>
          <w:sz w:val="16"/>
          <w:szCs w:val="16"/>
        </w:rPr>
      </w:pPr>
      <w:bookmarkStart w:id="308" w:name="_DV_M169"/>
      <w:bookmarkEnd w:id="308"/>
      <w:r w:rsidRPr="00124432">
        <w:rPr>
          <w:rFonts w:ascii="Georgia" w:hAnsi="Georgia"/>
          <w:sz w:val="16"/>
          <w:szCs w:val="16"/>
        </w:rPr>
        <w:t>To be informed of your rights under Section 504;</w:t>
      </w:r>
    </w:p>
    <w:p w14:paraId="674383A3" w14:textId="77777777" w:rsidR="00462C9E" w:rsidRPr="00124432" w:rsidRDefault="00462C9E" w:rsidP="00545EF1">
      <w:pPr>
        <w:numPr>
          <w:ilvl w:val="0"/>
          <w:numId w:val="11"/>
        </w:numPr>
        <w:tabs>
          <w:tab w:val="num" w:pos="360"/>
        </w:tabs>
        <w:ind w:left="360" w:hanging="180"/>
        <w:rPr>
          <w:rFonts w:ascii="Georgia" w:hAnsi="Georgia"/>
          <w:sz w:val="16"/>
          <w:szCs w:val="16"/>
        </w:rPr>
      </w:pPr>
      <w:r w:rsidRPr="00124432">
        <w:rPr>
          <w:rFonts w:ascii="Georgia" w:hAnsi="Georgia"/>
          <w:sz w:val="16"/>
          <w:szCs w:val="16"/>
        </w:rPr>
        <w:t xml:space="preserve">To have your child take part in and receive benefits from the </w:t>
      </w:r>
      <w:r>
        <w:rPr>
          <w:rFonts w:ascii="Georgia" w:hAnsi="Georgia"/>
          <w:sz w:val="16"/>
          <w:szCs w:val="16"/>
        </w:rPr>
        <w:t xml:space="preserve">Greenwich </w:t>
      </w:r>
      <w:r w:rsidRPr="00124432">
        <w:rPr>
          <w:rFonts w:ascii="Georgia" w:hAnsi="Georgia"/>
          <w:sz w:val="16"/>
          <w:szCs w:val="16"/>
        </w:rPr>
        <w:t>School District’s education programs without discrimination based on his/her disability.</w:t>
      </w:r>
    </w:p>
    <w:p w14:paraId="2D491DCE" w14:textId="77777777" w:rsidR="00462C9E" w:rsidRPr="00124432" w:rsidRDefault="00462C9E" w:rsidP="00545EF1">
      <w:pPr>
        <w:numPr>
          <w:ilvl w:val="0"/>
          <w:numId w:val="11"/>
        </w:numPr>
        <w:tabs>
          <w:tab w:val="num" w:pos="360"/>
        </w:tabs>
        <w:ind w:left="360" w:hanging="180"/>
        <w:rPr>
          <w:rFonts w:ascii="Georgia" w:hAnsi="Georgia"/>
          <w:sz w:val="16"/>
          <w:szCs w:val="16"/>
        </w:rPr>
      </w:pPr>
      <w:r w:rsidRPr="00124432">
        <w:rPr>
          <w:rFonts w:ascii="Georgia" w:hAnsi="Georgia"/>
          <w:sz w:val="16"/>
          <w:szCs w:val="16"/>
        </w:rPr>
        <w:t>For your child to have equal opportunities to participate in academic, nonacademic and extracurricular activities in your school without discrimination based on his/her disability;</w:t>
      </w:r>
    </w:p>
    <w:p w14:paraId="213AF1C4" w14:textId="77777777" w:rsidR="00462C9E" w:rsidRPr="00124432" w:rsidRDefault="00462C9E" w:rsidP="00545EF1">
      <w:pPr>
        <w:numPr>
          <w:ilvl w:val="0"/>
          <w:numId w:val="11"/>
        </w:numPr>
        <w:tabs>
          <w:tab w:val="num" w:pos="360"/>
        </w:tabs>
        <w:ind w:left="360" w:hanging="180"/>
        <w:rPr>
          <w:rFonts w:ascii="Georgia" w:hAnsi="Georgia"/>
          <w:sz w:val="16"/>
          <w:szCs w:val="16"/>
        </w:rPr>
      </w:pPr>
      <w:r w:rsidRPr="00124432">
        <w:rPr>
          <w:rFonts w:ascii="Georgia" w:hAnsi="Georgia"/>
          <w:sz w:val="16"/>
          <w:szCs w:val="16"/>
        </w:rPr>
        <w:t>To be notified of decisions and the basis for decisions regarding the identification, evaluation, and educational placement of your child under Section 504;</w:t>
      </w:r>
    </w:p>
    <w:p w14:paraId="24FBC91B" w14:textId="77777777" w:rsidR="00462C9E" w:rsidRPr="00124432" w:rsidRDefault="00462C9E" w:rsidP="00545EF1">
      <w:pPr>
        <w:numPr>
          <w:ilvl w:val="0"/>
          <w:numId w:val="11"/>
        </w:numPr>
        <w:tabs>
          <w:tab w:val="num" w:pos="360"/>
        </w:tabs>
        <w:ind w:left="360" w:hanging="180"/>
        <w:rPr>
          <w:rFonts w:ascii="Georgia" w:hAnsi="Georgia"/>
          <w:sz w:val="16"/>
          <w:szCs w:val="16"/>
        </w:rPr>
      </w:pPr>
      <w:r w:rsidRPr="00124432">
        <w:rPr>
          <w:rFonts w:ascii="Georgia" w:hAnsi="Georgia"/>
          <w:sz w:val="16"/>
          <w:szCs w:val="16"/>
        </w:rPr>
        <w:t>If you suspect your child may have a disability, to request an evaluation, at no expense to you, to have an eligibility determination under Section 504, and if eligible, placement decisions made by a team of persons who are knowledgeable of your child, the assessment data, and any placement options;</w:t>
      </w:r>
    </w:p>
    <w:p w14:paraId="3C06E793" w14:textId="1CD85902" w:rsidR="00462C9E" w:rsidRDefault="00462C9E" w:rsidP="00545EF1">
      <w:pPr>
        <w:numPr>
          <w:ilvl w:val="0"/>
          <w:numId w:val="11"/>
        </w:numPr>
        <w:tabs>
          <w:tab w:val="num" w:pos="360"/>
        </w:tabs>
        <w:ind w:left="360" w:hanging="180"/>
        <w:rPr>
          <w:rFonts w:ascii="Georgia" w:hAnsi="Georgia"/>
          <w:sz w:val="16"/>
          <w:szCs w:val="16"/>
        </w:rPr>
      </w:pPr>
      <w:r w:rsidRPr="00124432">
        <w:rPr>
          <w:rFonts w:ascii="Georgia" w:hAnsi="Georgia"/>
          <w:sz w:val="16"/>
          <w:szCs w:val="16"/>
        </w:rPr>
        <w:t>If your child is eligible for services under Section 504, for your child to receive a free appropriate public education (FAPE).  This includes the right to receive regular or special education and related services that are designed to meet the individual needs of your child as adequately as the needs of students without disabilities are met.</w:t>
      </w:r>
    </w:p>
    <w:p w14:paraId="6FEEC4D2" w14:textId="77777777" w:rsidR="00462C9E" w:rsidRPr="00124432" w:rsidRDefault="00462C9E" w:rsidP="00545EF1">
      <w:pPr>
        <w:numPr>
          <w:ilvl w:val="0"/>
          <w:numId w:val="11"/>
        </w:numPr>
        <w:tabs>
          <w:tab w:val="num" w:pos="360"/>
        </w:tabs>
        <w:ind w:left="360" w:hanging="180"/>
        <w:rPr>
          <w:rFonts w:ascii="Georgia" w:hAnsi="Georgia"/>
          <w:sz w:val="16"/>
          <w:szCs w:val="16"/>
        </w:rPr>
      </w:pPr>
      <w:r w:rsidRPr="00124432">
        <w:rPr>
          <w:rFonts w:ascii="Georgia" w:hAnsi="Georgia"/>
          <w:sz w:val="16"/>
          <w:szCs w:val="16"/>
        </w:rPr>
        <w:lastRenderedPageBreak/>
        <w:t>If your child is eligible for services under Section 504, for your child to receive reasonable accommodations and services to allow your child an equal opportunity to participate in school, extra-curricular and school-related activities;</w:t>
      </w:r>
    </w:p>
    <w:p w14:paraId="7823BC73" w14:textId="77777777" w:rsidR="00462C9E" w:rsidRPr="00124432" w:rsidRDefault="00462C9E" w:rsidP="00545EF1">
      <w:pPr>
        <w:numPr>
          <w:ilvl w:val="0"/>
          <w:numId w:val="11"/>
        </w:numPr>
        <w:tabs>
          <w:tab w:val="num" w:pos="360"/>
        </w:tabs>
        <w:ind w:left="360" w:hanging="180"/>
        <w:rPr>
          <w:rFonts w:ascii="Georgia" w:hAnsi="Georgia"/>
          <w:sz w:val="16"/>
          <w:szCs w:val="16"/>
        </w:rPr>
      </w:pPr>
      <w:r w:rsidRPr="00124432">
        <w:rPr>
          <w:rFonts w:ascii="Georgia" w:hAnsi="Georgia"/>
          <w:sz w:val="16"/>
          <w:szCs w:val="16"/>
        </w:rPr>
        <w:t>For your child to be educated with peers who do not have disabilities to the maximum extent appropriate;</w:t>
      </w:r>
    </w:p>
    <w:p w14:paraId="6B491FD3" w14:textId="77777777" w:rsidR="00462C9E" w:rsidRPr="00124432" w:rsidRDefault="00462C9E" w:rsidP="00545EF1">
      <w:pPr>
        <w:numPr>
          <w:ilvl w:val="0"/>
          <w:numId w:val="11"/>
        </w:numPr>
        <w:tabs>
          <w:tab w:val="num" w:pos="360"/>
        </w:tabs>
        <w:ind w:left="360" w:hanging="180"/>
        <w:rPr>
          <w:rFonts w:ascii="Georgia" w:hAnsi="Georgia"/>
          <w:sz w:val="16"/>
          <w:szCs w:val="16"/>
        </w:rPr>
      </w:pPr>
      <w:r w:rsidRPr="00124432">
        <w:rPr>
          <w:rFonts w:ascii="Georgia" w:hAnsi="Georgia"/>
          <w:sz w:val="16"/>
          <w:szCs w:val="16"/>
        </w:rPr>
        <w:t>To have your child educated in facilities and receive services comparable to those provided to non-disabled students;</w:t>
      </w:r>
    </w:p>
    <w:p w14:paraId="6E74B64F" w14:textId="77777777" w:rsidR="00462C9E" w:rsidRPr="00124432" w:rsidRDefault="00462C9E" w:rsidP="00545EF1">
      <w:pPr>
        <w:numPr>
          <w:ilvl w:val="0"/>
          <w:numId w:val="11"/>
        </w:numPr>
        <w:tabs>
          <w:tab w:val="num" w:pos="360"/>
        </w:tabs>
        <w:ind w:left="360" w:hanging="180"/>
        <w:rPr>
          <w:rFonts w:ascii="Georgia" w:hAnsi="Georgia"/>
          <w:sz w:val="16"/>
          <w:szCs w:val="16"/>
        </w:rPr>
      </w:pPr>
      <w:r w:rsidRPr="00124432">
        <w:rPr>
          <w:rFonts w:ascii="Georgia" w:hAnsi="Georgia"/>
          <w:sz w:val="16"/>
          <w:szCs w:val="16"/>
        </w:rPr>
        <w:t>To review all relevant records relating to decisions regarding your child’s Section 504 identification, evaluation, and educational placement;</w:t>
      </w:r>
    </w:p>
    <w:p w14:paraId="4C14CC0D" w14:textId="77777777" w:rsidR="00462C9E" w:rsidRPr="00124432" w:rsidRDefault="00462C9E" w:rsidP="00545EF1">
      <w:pPr>
        <w:numPr>
          <w:ilvl w:val="0"/>
          <w:numId w:val="11"/>
        </w:numPr>
        <w:tabs>
          <w:tab w:val="num" w:pos="360"/>
        </w:tabs>
        <w:ind w:left="360" w:hanging="180"/>
        <w:rPr>
          <w:rFonts w:ascii="Georgia" w:hAnsi="Georgia"/>
          <w:sz w:val="16"/>
          <w:szCs w:val="16"/>
        </w:rPr>
      </w:pPr>
      <w:r w:rsidRPr="00124432">
        <w:rPr>
          <w:rFonts w:ascii="Georgia" w:hAnsi="Georgia"/>
          <w:sz w:val="16"/>
          <w:szCs w:val="16"/>
        </w:rPr>
        <w:t>To examine or obtain copies of your child’s educational records at a reasonable cost unless the fee would effectively deny you access to the records;</w:t>
      </w:r>
    </w:p>
    <w:p w14:paraId="6CC34D98" w14:textId="77777777" w:rsidR="00462C9E" w:rsidRPr="00124432" w:rsidRDefault="00462C9E" w:rsidP="00545EF1">
      <w:pPr>
        <w:numPr>
          <w:ilvl w:val="0"/>
          <w:numId w:val="11"/>
        </w:numPr>
        <w:tabs>
          <w:tab w:val="num" w:pos="360"/>
        </w:tabs>
        <w:ind w:left="360" w:hanging="180"/>
        <w:rPr>
          <w:rFonts w:ascii="Georgia" w:hAnsi="Georgia"/>
          <w:sz w:val="16"/>
          <w:szCs w:val="16"/>
        </w:rPr>
      </w:pPr>
      <w:r w:rsidRPr="00124432">
        <w:rPr>
          <w:rFonts w:ascii="Georgia" w:hAnsi="Georgia"/>
          <w:sz w:val="16"/>
          <w:szCs w:val="16"/>
        </w:rPr>
        <w:t xml:space="preserve">To request changes in the educational </w:t>
      </w:r>
      <w:r w:rsidRPr="002C309B">
        <w:rPr>
          <w:rFonts w:ascii="Georgia" w:hAnsi="Georgia"/>
          <w:color w:val="000000" w:themeColor="text1"/>
          <w:sz w:val="16"/>
          <w:szCs w:val="16"/>
          <w:u w:val="single"/>
        </w:rPr>
        <w:t xml:space="preserve">program of your child, </w:t>
      </w:r>
      <w:r w:rsidRPr="002C309B">
        <w:rPr>
          <w:rStyle w:val="DeltaViewInsertion"/>
          <w:rFonts w:ascii="Georgia" w:hAnsi="Georgia"/>
          <w:color w:val="000000" w:themeColor="text1"/>
          <w:sz w:val="16"/>
          <w:szCs w:val="16"/>
          <w:u w:val="single"/>
        </w:rPr>
        <w:t>to have your request and related information considered by the team, a decision made by the team, and if denied, an explanation for the team’s decision/determination</w:t>
      </w:r>
      <w:r w:rsidRPr="002C309B">
        <w:rPr>
          <w:rFonts w:ascii="Georgia" w:hAnsi="Georgia"/>
          <w:color w:val="000000" w:themeColor="text1"/>
          <w:sz w:val="16"/>
          <w:szCs w:val="16"/>
          <w:u w:val="single"/>
        </w:rPr>
        <w:t>;</w:t>
      </w:r>
    </w:p>
    <w:p w14:paraId="4CEB3705" w14:textId="3AF5D62D" w:rsidR="00462C9E" w:rsidRPr="00124432" w:rsidRDefault="00462C9E" w:rsidP="00545EF1">
      <w:pPr>
        <w:numPr>
          <w:ilvl w:val="0"/>
          <w:numId w:val="11"/>
        </w:numPr>
        <w:tabs>
          <w:tab w:val="num" w:pos="360"/>
        </w:tabs>
        <w:ind w:left="360" w:hanging="180"/>
        <w:rPr>
          <w:rFonts w:ascii="Georgia" w:hAnsi="Georgia"/>
          <w:sz w:val="16"/>
          <w:szCs w:val="16"/>
        </w:rPr>
      </w:pPr>
      <w:r w:rsidRPr="00124432">
        <w:rPr>
          <w:rFonts w:ascii="Georgia" w:hAnsi="Georgia"/>
          <w:sz w:val="16"/>
          <w:szCs w:val="16"/>
        </w:rPr>
        <w:t xml:space="preserve">To an impartial due process hearing if you disagree with the school </w:t>
      </w:r>
      <w:r w:rsidR="003E4ABF">
        <w:rPr>
          <w:rFonts w:ascii="Georgia" w:hAnsi="Georgia"/>
          <w:sz w:val="16"/>
          <w:szCs w:val="16"/>
        </w:rPr>
        <w:t>D</w:t>
      </w:r>
      <w:r w:rsidRPr="00124432">
        <w:rPr>
          <w:rFonts w:ascii="Georgia" w:hAnsi="Georgia"/>
          <w:sz w:val="16"/>
          <w:szCs w:val="16"/>
        </w:rPr>
        <w:t xml:space="preserve">istrict’s decisions regarding your child’s Section 504 identification, evaluation or educational placement.  The costs for this hearing are borne by the local school </w:t>
      </w:r>
      <w:r w:rsidR="003E4ABF">
        <w:rPr>
          <w:rFonts w:ascii="Georgia" w:hAnsi="Georgia"/>
          <w:sz w:val="16"/>
          <w:szCs w:val="16"/>
        </w:rPr>
        <w:t>D</w:t>
      </w:r>
      <w:r w:rsidRPr="00124432">
        <w:rPr>
          <w:rFonts w:ascii="Georgia" w:hAnsi="Georgia"/>
          <w:sz w:val="16"/>
          <w:szCs w:val="16"/>
        </w:rPr>
        <w:t xml:space="preserve">istrict.  You and the student have the right to take part in the hearing and to have an attorney represent you at your expense. </w:t>
      </w:r>
    </w:p>
    <w:p w14:paraId="0B23CB0A" w14:textId="67383D79" w:rsidR="00462C9E" w:rsidRPr="00124432" w:rsidRDefault="00462C9E" w:rsidP="00545EF1">
      <w:pPr>
        <w:numPr>
          <w:ilvl w:val="0"/>
          <w:numId w:val="11"/>
        </w:numPr>
        <w:tabs>
          <w:tab w:val="num" w:pos="360"/>
        </w:tabs>
        <w:ind w:left="360" w:hanging="180"/>
        <w:rPr>
          <w:rFonts w:ascii="Georgia" w:hAnsi="Georgia"/>
          <w:sz w:val="16"/>
          <w:szCs w:val="16"/>
        </w:rPr>
      </w:pPr>
      <w:r w:rsidRPr="00124432">
        <w:rPr>
          <w:rFonts w:ascii="Georgia" w:hAnsi="Georgia"/>
          <w:sz w:val="16"/>
          <w:szCs w:val="16"/>
        </w:rPr>
        <w:t xml:space="preserve">To file a local grievance/complaint with the </w:t>
      </w:r>
      <w:r w:rsidR="000715B4">
        <w:rPr>
          <w:rFonts w:ascii="Georgia" w:hAnsi="Georgia"/>
          <w:sz w:val="16"/>
          <w:szCs w:val="16"/>
        </w:rPr>
        <w:t>D</w:t>
      </w:r>
      <w:r w:rsidRPr="00124432">
        <w:rPr>
          <w:rFonts w:ascii="Georgia" w:hAnsi="Georgia"/>
          <w:sz w:val="16"/>
          <w:szCs w:val="16"/>
        </w:rPr>
        <w:t>istrict’s designated Section 504 Coordinator to resolve complaints of discrimination including, but not limited to, claims of discrimination directly related to the identification, evaluation or placement of your child.</w:t>
      </w:r>
    </w:p>
    <w:p w14:paraId="0E4E70EB" w14:textId="77777777" w:rsidR="00670708" w:rsidRPr="00670708" w:rsidRDefault="00462C9E" w:rsidP="00545EF1">
      <w:pPr>
        <w:numPr>
          <w:ilvl w:val="0"/>
          <w:numId w:val="11"/>
        </w:numPr>
        <w:tabs>
          <w:tab w:val="num" w:pos="360"/>
        </w:tabs>
        <w:ind w:left="360" w:hanging="180"/>
        <w:rPr>
          <w:rFonts w:ascii="Georgia" w:hAnsi="Georgia"/>
          <w:sz w:val="16"/>
        </w:rPr>
      </w:pPr>
      <w:r w:rsidRPr="00124432">
        <w:rPr>
          <w:rFonts w:ascii="Georgia" w:hAnsi="Georgia"/>
          <w:sz w:val="16"/>
          <w:szCs w:val="16"/>
        </w:rPr>
        <w:t>To file a formal complaint with the U.S. Department of Education, Office for Civil Rights.</w:t>
      </w:r>
    </w:p>
    <w:p w14:paraId="666ED6D6" w14:textId="724E9167" w:rsidR="00462C9E" w:rsidRDefault="00670708" w:rsidP="00545EF1">
      <w:pPr>
        <w:numPr>
          <w:ilvl w:val="0"/>
          <w:numId w:val="11"/>
        </w:numPr>
        <w:tabs>
          <w:tab w:val="num" w:pos="360"/>
        </w:tabs>
        <w:ind w:left="360" w:hanging="180"/>
        <w:rPr>
          <w:rFonts w:ascii="Georgia" w:hAnsi="Georgia"/>
          <w:sz w:val="16"/>
        </w:rPr>
      </w:pPr>
      <w:r w:rsidRPr="00E44C58">
        <w:rPr>
          <w:rFonts w:ascii="Georgia" w:hAnsi="Georgia"/>
          <w:sz w:val="16"/>
        </w:rPr>
        <w:t xml:space="preserve"> </w:t>
      </w:r>
      <w:r w:rsidR="00462C9E" w:rsidRPr="00E44C58">
        <w:rPr>
          <w:rFonts w:ascii="Georgia" w:hAnsi="Georgia"/>
          <w:sz w:val="16"/>
        </w:rPr>
        <w:t>The Office for Civil Rights of the United States Department of Education enforces the requirements of Section 504.  The address of the regional office is:</w:t>
      </w:r>
    </w:p>
    <w:p w14:paraId="4534BAF7" w14:textId="77777777" w:rsidR="00462C9E" w:rsidRPr="004B55E1" w:rsidRDefault="00462C9E" w:rsidP="000715B4">
      <w:pPr>
        <w:widowControl w:val="0"/>
        <w:tabs>
          <w:tab w:val="num"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180"/>
        <w:jc w:val="both"/>
        <w:rPr>
          <w:rFonts w:ascii="Georgia" w:hAnsi="Georgia"/>
          <w:sz w:val="16"/>
          <w:szCs w:val="16"/>
        </w:rPr>
      </w:pPr>
    </w:p>
    <w:p w14:paraId="12F56CCD" w14:textId="77777777" w:rsidR="00462C9E" w:rsidRPr="00124432" w:rsidRDefault="00462C9E" w:rsidP="000715B4">
      <w:pPr>
        <w:tabs>
          <w:tab w:val="num" w:pos="360"/>
        </w:tabs>
        <w:ind w:left="360" w:hanging="180"/>
        <w:rPr>
          <w:rFonts w:ascii="Georgia" w:hAnsi="Georgia"/>
          <w:sz w:val="16"/>
          <w:szCs w:val="16"/>
        </w:rPr>
      </w:pPr>
      <w:r w:rsidRPr="00124432">
        <w:rPr>
          <w:rFonts w:ascii="Georgia" w:hAnsi="Georgia"/>
          <w:sz w:val="16"/>
          <w:szCs w:val="16"/>
        </w:rPr>
        <w:t>Boston Regional Office</w:t>
      </w:r>
    </w:p>
    <w:p w14:paraId="6C5BAA7E" w14:textId="77777777" w:rsidR="00462C9E" w:rsidRPr="00124432" w:rsidRDefault="00462C9E" w:rsidP="000715B4">
      <w:pPr>
        <w:tabs>
          <w:tab w:val="num" w:pos="360"/>
        </w:tabs>
        <w:ind w:left="360" w:hanging="180"/>
        <w:rPr>
          <w:rFonts w:ascii="Georgia" w:hAnsi="Georgia"/>
          <w:sz w:val="16"/>
          <w:szCs w:val="16"/>
        </w:rPr>
      </w:pPr>
      <w:r w:rsidRPr="00124432">
        <w:rPr>
          <w:rFonts w:ascii="Georgia" w:hAnsi="Georgia"/>
          <w:sz w:val="16"/>
          <w:szCs w:val="16"/>
        </w:rPr>
        <w:t>Office for Civil Rights</w:t>
      </w:r>
    </w:p>
    <w:p w14:paraId="13A8A28E" w14:textId="77777777" w:rsidR="00462C9E" w:rsidRPr="00124432" w:rsidRDefault="00462C9E" w:rsidP="000715B4">
      <w:pPr>
        <w:tabs>
          <w:tab w:val="num" w:pos="360"/>
        </w:tabs>
        <w:ind w:left="360" w:hanging="180"/>
        <w:rPr>
          <w:rFonts w:ascii="Georgia" w:hAnsi="Georgia"/>
          <w:sz w:val="16"/>
          <w:szCs w:val="16"/>
        </w:rPr>
      </w:pPr>
      <w:r w:rsidRPr="00124432">
        <w:rPr>
          <w:rFonts w:ascii="Georgia" w:hAnsi="Georgia"/>
          <w:sz w:val="16"/>
          <w:szCs w:val="16"/>
        </w:rPr>
        <w:t>U.S. Department of Education</w:t>
      </w:r>
    </w:p>
    <w:p w14:paraId="4770E1F3" w14:textId="77777777" w:rsidR="00462C9E" w:rsidRPr="00124432" w:rsidRDefault="00462C9E" w:rsidP="000715B4">
      <w:pPr>
        <w:tabs>
          <w:tab w:val="num" w:pos="360"/>
        </w:tabs>
        <w:ind w:left="360" w:hanging="180"/>
        <w:rPr>
          <w:rFonts w:ascii="Georgia" w:hAnsi="Georgia"/>
          <w:sz w:val="16"/>
          <w:szCs w:val="16"/>
        </w:rPr>
      </w:pPr>
      <w:r w:rsidRPr="00124432">
        <w:rPr>
          <w:rFonts w:ascii="Georgia" w:hAnsi="Georgia"/>
          <w:sz w:val="16"/>
          <w:szCs w:val="16"/>
        </w:rPr>
        <w:t>8</w:t>
      </w:r>
      <w:r w:rsidRPr="00124432">
        <w:rPr>
          <w:rFonts w:ascii="Georgia" w:hAnsi="Georgia"/>
          <w:sz w:val="16"/>
          <w:szCs w:val="16"/>
          <w:vertAlign w:val="superscript"/>
        </w:rPr>
        <w:t>th</w:t>
      </w:r>
      <w:r w:rsidRPr="00124432">
        <w:rPr>
          <w:rFonts w:ascii="Georgia" w:hAnsi="Georgia"/>
          <w:sz w:val="16"/>
          <w:szCs w:val="16"/>
        </w:rPr>
        <w:t xml:space="preserve"> Floor</w:t>
      </w:r>
    </w:p>
    <w:p w14:paraId="5099023D" w14:textId="77777777" w:rsidR="00462C9E" w:rsidRPr="00124432" w:rsidRDefault="00462C9E" w:rsidP="000715B4">
      <w:pPr>
        <w:tabs>
          <w:tab w:val="num" w:pos="360"/>
        </w:tabs>
        <w:ind w:left="360" w:hanging="180"/>
        <w:rPr>
          <w:rFonts w:ascii="Georgia" w:hAnsi="Georgia"/>
          <w:sz w:val="16"/>
          <w:szCs w:val="16"/>
        </w:rPr>
      </w:pPr>
      <w:r w:rsidRPr="00124432">
        <w:rPr>
          <w:rFonts w:ascii="Georgia" w:hAnsi="Georgia"/>
          <w:sz w:val="16"/>
          <w:szCs w:val="16"/>
        </w:rPr>
        <w:t>5 Post Office Square, Suite 900</w:t>
      </w:r>
    </w:p>
    <w:p w14:paraId="18F7CBA2" w14:textId="77777777" w:rsidR="00462C9E" w:rsidRDefault="00462C9E" w:rsidP="000715B4">
      <w:pPr>
        <w:tabs>
          <w:tab w:val="num" w:pos="360"/>
        </w:tabs>
        <w:ind w:left="360" w:hanging="180"/>
        <w:rPr>
          <w:rFonts w:ascii="Georgia" w:hAnsi="Georgia"/>
          <w:sz w:val="16"/>
          <w:szCs w:val="16"/>
        </w:rPr>
      </w:pPr>
      <w:r w:rsidRPr="004B55E1">
        <w:rPr>
          <w:rFonts w:ascii="Georgia" w:hAnsi="Georgia"/>
          <w:sz w:val="16"/>
          <w:szCs w:val="16"/>
        </w:rPr>
        <w:t>Boston, MA  02109-3921</w:t>
      </w:r>
    </w:p>
    <w:p w14:paraId="754BC7C9" w14:textId="77777777" w:rsidR="00462C9E" w:rsidRDefault="00462C9E" w:rsidP="000715B4">
      <w:pPr>
        <w:tabs>
          <w:tab w:val="num" w:pos="360"/>
        </w:tabs>
        <w:ind w:left="360" w:hanging="180"/>
        <w:rPr>
          <w:rFonts w:ascii="Georgia" w:hAnsi="Georgia"/>
          <w:sz w:val="16"/>
          <w:szCs w:val="16"/>
        </w:rPr>
      </w:pPr>
      <w:r w:rsidRPr="00124432">
        <w:rPr>
          <w:rFonts w:ascii="Georgia" w:hAnsi="Georgia"/>
          <w:sz w:val="16"/>
          <w:szCs w:val="16"/>
        </w:rPr>
        <w:t>Telephone:  (617) 289-0111</w:t>
      </w:r>
    </w:p>
    <w:p w14:paraId="773C6439" w14:textId="77777777" w:rsidR="00462C9E" w:rsidRPr="00124432" w:rsidRDefault="00462C9E" w:rsidP="00462C9E">
      <w:pPr>
        <w:ind w:left="2160" w:hanging="720"/>
        <w:rPr>
          <w:rFonts w:ascii="Georgia" w:hAnsi="Georgia"/>
          <w:sz w:val="16"/>
          <w:szCs w:val="16"/>
        </w:rPr>
      </w:pPr>
    </w:p>
    <w:p w14:paraId="62DDE8CC" w14:textId="77777777" w:rsidR="00462C9E" w:rsidRDefault="00462C9E" w:rsidP="00462C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Georgia" w:hAnsi="Georgia"/>
          <w:sz w:val="16"/>
        </w:rPr>
      </w:pPr>
    </w:p>
    <w:p w14:paraId="7638D151" w14:textId="73525D6C" w:rsidR="00462C9E" w:rsidRDefault="00462C9E" w:rsidP="00462C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Georgia" w:hAnsi="Georgia"/>
          <w:sz w:val="16"/>
        </w:rPr>
      </w:pPr>
      <w:r>
        <w:rPr>
          <w:rFonts w:ascii="Georgia" w:hAnsi="Georgia"/>
          <w:sz w:val="16"/>
        </w:rPr>
        <w:t xml:space="preserve">District FERPA Officer is </w:t>
      </w:r>
      <w:r w:rsidR="000715B4">
        <w:rPr>
          <w:rFonts w:ascii="Georgia" w:hAnsi="Georgia"/>
          <w:sz w:val="16"/>
        </w:rPr>
        <w:t xml:space="preserve">Dr. </w:t>
      </w:r>
      <w:r w:rsidR="002D13DD">
        <w:rPr>
          <w:rFonts w:ascii="Georgia" w:hAnsi="Georgia"/>
          <w:sz w:val="16"/>
        </w:rPr>
        <w:t xml:space="preserve">Stacey </w:t>
      </w:r>
      <w:proofErr w:type="spellStart"/>
      <w:r w:rsidR="002D13DD">
        <w:rPr>
          <w:rFonts w:ascii="Georgia" w:hAnsi="Georgia"/>
          <w:sz w:val="16"/>
        </w:rPr>
        <w:t>Heiligenthaler</w:t>
      </w:r>
      <w:proofErr w:type="spellEnd"/>
      <w:r>
        <w:rPr>
          <w:rFonts w:ascii="Georgia" w:hAnsi="Georgia"/>
          <w:sz w:val="16"/>
        </w:rPr>
        <w:t>.</w:t>
      </w:r>
    </w:p>
    <w:p w14:paraId="7CC31040" w14:textId="264ED074" w:rsidR="00932F5A" w:rsidRPr="00E44C58" w:rsidRDefault="00932F5A" w:rsidP="008D38A6">
      <w:pPr>
        <w:pStyle w:val="Heading1"/>
        <w:rPr>
          <w:rFonts w:ascii="Georgia" w:hAnsi="Georgia"/>
          <w:sz w:val="16"/>
        </w:rPr>
      </w:pPr>
      <w:bookmarkStart w:id="309" w:name="_Toc69458479"/>
      <w:bookmarkStart w:id="310" w:name="_Toc46495534"/>
      <w:bookmarkStart w:id="311" w:name="_Toc163280500"/>
      <w:r w:rsidRPr="00E44C58">
        <w:rPr>
          <w:rFonts w:ascii="Georgia" w:hAnsi="Georgia"/>
          <w:sz w:val="16"/>
        </w:rPr>
        <w:t>*Ceremonies and Observances</w:t>
      </w:r>
      <w:bookmarkEnd w:id="309"/>
      <w:bookmarkEnd w:id="310"/>
      <w:r w:rsidRPr="00E44C58">
        <w:rPr>
          <w:rFonts w:ascii="Georgia" w:hAnsi="Georgia"/>
          <w:sz w:val="16"/>
        </w:rPr>
        <w:t xml:space="preserve"> </w:t>
      </w:r>
      <w:bookmarkEnd w:id="311"/>
      <w:r w:rsidRPr="00E44C58">
        <w:rPr>
          <w:rFonts w:ascii="Georgia" w:hAnsi="Georgia"/>
          <w:sz w:val="16"/>
        </w:rPr>
        <w:fldChar w:fldCharType="begin"/>
      </w:r>
      <w:r w:rsidRPr="00E44C58">
        <w:rPr>
          <w:rFonts w:ascii="Georgia" w:hAnsi="Georgia"/>
          <w:sz w:val="16"/>
        </w:rPr>
        <w:instrText xml:space="preserve"> TC \l2 "</w:instrText>
      </w:r>
      <w:bookmarkStart w:id="312" w:name="_Toc69261186"/>
      <w:r w:rsidRPr="00E44C58">
        <w:rPr>
          <w:rFonts w:ascii="Georgia" w:hAnsi="Georgia"/>
          <w:sz w:val="16"/>
        </w:rPr>
        <w:instrText>Ceremonies and Observances</w:instrText>
      </w:r>
      <w:bookmarkEnd w:id="312"/>
      <w:r w:rsidRPr="00E44C58">
        <w:rPr>
          <w:rFonts w:ascii="Georgia" w:hAnsi="Georgia"/>
          <w:sz w:val="16"/>
        </w:rPr>
        <w:fldChar w:fldCharType="end"/>
      </w:r>
    </w:p>
    <w:p w14:paraId="625362F4" w14:textId="77777777" w:rsidR="00932F5A" w:rsidRPr="00E44C58" w:rsidRDefault="00932F5A" w:rsidP="00932F5A">
      <w:pPr>
        <w:rPr>
          <w:rFonts w:ascii="Georgia" w:hAnsi="Georgia"/>
          <w:sz w:val="16"/>
        </w:rPr>
      </w:pPr>
      <w:r w:rsidRPr="00E44C58">
        <w:rPr>
          <w:rFonts w:ascii="Georgia" w:hAnsi="Georgia"/>
          <w:sz w:val="16"/>
        </w:rPr>
        <w:t>Opening Exercises</w:t>
      </w:r>
    </w:p>
    <w:p w14:paraId="340826A6" w14:textId="77777777" w:rsidR="00932F5A" w:rsidRPr="00E44C58" w:rsidRDefault="00932F5A" w:rsidP="00932F5A">
      <w:pPr>
        <w:rPr>
          <w:rFonts w:ascii="Georgia" w:hAnsi="Georgia"/>
          <w:sz w:val="16"/>
        </w:rPr>
      </w:pPr>
    </w:p>
    <w:p w14:paraId="37BF7962" w14:textId="77777777" w:rsidR="00932F5A" w:rsidRPr="00E44C58" w:rsidRDefault="00932F5A" w:rsidP="00932F5A">
      <w:pPr>
        <w:rPr>
          <w:rFonts w:ascii="Georgia" w:hAnsi="Georgia"/>
          <w:sz w:val="16"/>
        </w:rPr>
      </w:pPr>
      <w:r w:rsidRPr="00E44C58">
        <w:rPr>
          <w:rFonts w:ascii="Georgia" w:hAnsi="Georgia"/>
          <w:sz w:val="16"/>
        </w:rPr>
        <w:t>The morning opening exercises shall include the following:</w:t>
      </w:r>
    </w:p>
    <w:p w14:paraId="47A07E97" w14:textId="77777777" w:rsidR="00932F5A" w:rsidRPr="00E44C58" w:rsidRDefault="00932F5A" w:rsidP="00932F5A">
      <w:pPr>
        <w:rPr>
          <w:rFonts w:ascii="Georgia" w:hAnsi="Georgia"/>
          <w:sz w:val="16"/>
        </w:rPr>
      </w:pPr>
    </w:p>
    <w:p w14:paraId="73254676" w14:textId="7FF9AAA9" w:rsidR="00932F5A" w:rsidRPr="000715B4" w:rsidRDefault="00932F5A" w:rsidP="00545EF1">
      <w:pPr>
        <w:pStyle w:val="ListParagraph"/>
        <w:numPr>
          <w:ilvl w:val="0"/>
          <w:numId w:val="20"/>
        </w:numPr>
        <w:ind w:left="360" w:hanging="180"/>
        <w:rPr>
          <w:rFonts w:ascii="Georgia" w:hAnsi="Georgia"/>
          <w:sz w:val="16"/>
        </w:rPr>
      </w:pPr>
      <w:r w:rsidRPr="000715B4">
        <w:rPr>
          <w:rFonts w:ascii="Georgia" w:hAnsi="Georgia"/>
          <w:sz w:val="16"/>
        </w:rPr>
        <w:t>An opportunity at the start of each school day to allow those students and teachers who wish to do so to observe this time in silent meditation.</w:t>
      </w:r>
    </w:p>
    <w:p w14:paraId="780D1460" w14:textId="1DCA5EFC" w:rsidR="00932F5A" w:rsidRPr="000715B4" w:rsidRDefault="00932F5A" w:rsidP="00545EF1">
      <w:pPr>
        <w:pStyle w:val="ListParagraph"/>
        <w:numPr>
          <w:ilvl w:val="0"/>
          <w:numId w:val="20"/>
        </w:numPr>
        <w:ind w:left="360" w:hanging="180"/>
        <w:rPr>
          <w:rFonts w:ascii="Georgia" w:hAnsi="Georgia"/>
          <w:sz w:val="16"/>
        </w:rPr>
      </w:pPr>
      <w:r w:rsidRPr="000715B4">
        <w:rPr>
          <w:rFonts w:ascii="Georgia" w:hAnsi="Georgia"/>
          <w:sz w:val="16"/>
        </w:rPr>
        <w:t>An opportunity each school day for students to recite the Pledge of Allegiance.  Students may decline to recite the Pledge of Allegiance and may refrain from saluting the flag.  A student who chooses not to participate may remain seated during the flag salute.</w:t>
      </w:r>
    </w:p>
    <w:p w14:paraId="28D39C4A" w14:textId="77777777" w:rsidR="00932F5A" w:rsidRPr="00E44C58" w:rsidRDefault="00932F5A" w:rsidP="00932F5A">
      <w:pPr>
        <w:rPr>
          <w:rFonts w:ascii="Georgia" w:hAnsi="Georgia"/>
          <w:sz w:val="16"/>
        </w:rPr>
      </w:pPr>
      <w:r w:rsidRPr="00E44C58">
        <w:rPr>
          <w:rFonts w:ascii="Georgia" w:hAnsi="Georgia"/>
          <w:sz w:val="16"/>
        </w:rPr>
        <w:t>The morning opening exercises may also include activities such as one or a combination of the following:</w:t>
      </w:r>
    </w:p>
    <w:p w14:paraId="591F8EA2" w14:textId="11E38FB5" w:rsidR="00932F5A" w:rsidRPr="000715B4" w:rsidRDefault="00932F5A" w:rsidP="00545EF1">
      <w:pPr>
        <w:pStyle w:val="ListParagraph"/>
        <w:numPr>
          <w:ilvl w:val="0"/>
          <w:numId w:val="21"/>
        </w:numPr>
        <w:ind w:left="360" w:hanging="180"/>
        <w:rPr>
          <w:rFonts w:ascii="Georgia" w:hAnsi="Georgia"/>
          <w:sz w:val="16"/>
        </w:rPr>
      </w:pPr>
      <w:r w:rsidRPr="000715B4">
        <w:rPr>
          <w:rFonts w:ascii="Georgia" w:hAnsi="Georgia"/>
          <w:sz w:val="16"/>
        </w:rPr>
        <w:t>Patriotic song (participation is voluntary)</w:t>
      </w:r>
    </w:p>
    <w:p w14:paraId="2AAFCF32" w14:textId="5BD7B357" w:rsidR="00932F5A" w:rsidRPr="000715B4" w:rsidRDefault="00932F5A" w:rsidP="00545EF1">
      <w:pPr>
        <w:pStyle w:val="ListParagraph"/>
        <w:numPr>
          <w:ilvl w:val="0"/>
          <w:numId w:val="21"/>
        </w:numPr>
        <w:ind w:left="360" w:hanging="180"/>
        <w:rPr>
          <w:rFonts w:ascii="Georgia" w:hAnsi="Georgia"/>
          <w:sz w:val="16"/>
        </w:rPr>
      </w:pPr>
      <w:r w:rsidRPr="000715B4">
        <w:rPr>
          <w:rFonts w:ascii="Georgia" w:hAnsi="Georgia"/>
          <w:sz w:val="16"/>
        </w:rPr>
        <w:t>Reading</w:t>
      </w:r>
    </w:p>
    <w:p w14:paraId="35AC6BAF" w14:textId="271700A5" w:rsidR="00932F5A" w:rsidRPr="000715B4" w:rsidRDefault="00932F5A" w:rsidP="00545EF1">
      <w:pPr>
        <w:pStyle w:val="ListParagraph"/>
        <w:numPr>
          <w:ilvl w:val="0"/>
          <w:numId w:val="21"/>
        </w:numPr>
        <w:ind w:left="360" w:hanging="180"/>
        <w:rPr>
          <w:rFonts w:ascii="Georgia" w:hAnsi="Georgia"/>
          <w:sz w:val="16"/>
        </w:rPr>
      </w:pPr>
      <w:r w:rsidRPr="000715B4">
        <w:rPr>
          <w:rFonts w:ascii="Georgia" w:hAnsi="Georgia"/>
          <w:sz w:val="16"/>
        </w:rPr>
        <w:t>Music</w:t>
      </w:r>
    </w:p>
    <w:p w14:paraId="32ABED18" w14:textId="5449678F" w:rsidR="00932F5A" w:rsidRPr="000715B4" w:rsidRDefault="00932F5A" w:rsidP="00545EF1">
      <w:pPr>
        <w:pStyle w:val="ListParagraph"/>
        <w:numPr>
          <w:ilvl w:val="0"/>
          <w:numId w:val="21"/>
        </w:numPr>
        <w:ind w:left="360" w:hanging="180"/>
        <w:rPr>
          <w:rFonts w:ascii="Georgia" w:hAnsi="Georgia"/>
          <w:sz w:val="16"/>
        </w:rPr>
      </w:pPr>
      <w:r w:rsidRPr="000715B4">
        <w:rPr>
          <w:rFonts w:ascii="Georgia" w:hAnsi="Georgia"/>
          <w:sz w:val="16"/>
        </w:rPr>
        <w:t>Student speakers</w:t>
      </w:r>
    </w:p>
    <w:p w14:paraId="08B3875E" w14:textId="5C3FE248" w:rsidR="00932F5A" w:rsidRPr="000715B4" w:rsidRDefault="00932F5A" w:rsidP="00545EF1">
      <w:pPr>
        <w:pStyle w:val="ListParagraph"/>
        <w:numPr>
          <w:ilvl w:val="0"/>
          <w:numId w:val="21"/>
        </w:numPr>
        <w:ind w:left="360" w:hanging="180"/>
        <w:rPr>
          <w:rFonts w:ascii="Georgia" w:hAnsi="Georgia"/>
          <w:sz w:val="16"/>
        </w:rPr>
      </w:pPr>
      <w:r w:rsidRPr="000715B4">
        <w:rPr>
          <w:rFonts w:ascii="Georgia" w:hAnsi="Georgia"/>
          <w:sz w:val="16"/>
        </w:rPr>
        <w:t>News reports</w:t>
      </w:r>
    </w:p>
    <w:p w14:paraId="6A5CC5DC" w14:textId="797AC64A" w:rsidR="00932F5A" w:rsidRPr="000715B4" w:rsidRDefault="00932F5A" w:rsidP="00545EF1">
      <w:pPr>
        <w:pStyle w:val="ListParagraph"/>
        <w:numPr>
          <w:ilvl w:val="0"/>
          <w:numId w:val="21"/>
        </w:numPr>
        <w:ind w:left="360" w:hanging="180"/>
        <w:rPr>
          <w:rFonts w:ascii="Georgia" w:hAnsi="Georgia"/>
          <w:sz w:val="16"/>
        </w:rPr>
      </w:pPr>
      <w:r w:rsidRPr="000715B4">
        <w:rPr>
          <w:rFonts w:ascii="Georgia" w:hAnsi="Georgia"/>
          <w:sz w:val="16"/>
        </w:rPr>
        <w:t>Sharing experiences</w:t>
      </w:r>
    </w:p>
    <w:p w14:paraId="041F8947" w14:textId="187B244D" w:rsidR="00932F5A" w:rsidRPr="000715B4" w:rsidRDefault="00932F5A" w:rsidP="00545EF1">
      <w:pPr>
        <w:pStyle w:val="ListParagraph"/>
        <w:numPr>
          <w:ilvl w:val="0"/>
          <w:numId w:val="21"/>
        </w:numPr>
        <w:ind w:left="360" w:hanging="180"/>
        <w:rPr>
          <w:rFonts w:ascii="Georgia" w:hAnsi="Georgia"/>
          <w:sz w:val="16"/>
        </w:rPr>
      </w:pPr>
      <w:r w:rsidRPr="000715B4">
        <w:rPr>
          <w:rFonts w:ascii="Georgia" w:hAnsi="Georgia"/>
          <w:sz w:val="16"/>
        </w:rPr>
        <w:t>Announcements</w:t>
      </w:r>
    </w:p>
    <w:p w14:paraId="48E2220A" w14:textId="1AD3E857" w:rsidR="00932F5A" w:rsidRPr="000715B4" w:rsidRDefault="00932F5A" w:rsidP="00545EF1">
      <w:pPr>
        <w:pStyle w:val="ListParagraph"/>
        <w:numPr>
          <w:ilvl w:val="0"/>
          <w:numId w:val="21"/>
        </w:numPr>
        <w:ind w:left="360" w:hanging="180"/>
        <w:rPr>
          <w:rFonts w:ascii="Georgia" w:hAnsi="Georgia"/>
          <w:sz w:val="16"/>
        </w:rPr>
      </w:pPr>
      <w:r w:rsidRPr="000715B4">
        <w:rPr>
          <w:rFonts w:ascii="Georgia" w:hAnsi="Georgia"/>
          <w:sz w:val="16"/>
        </w:rPr>
        <w:t>Planning the day’s work</w:t>
      </w:r>
    </w:p>
    <w:p w14:paraId="2640AAC8" w14:textId="174DFF40" w:rsidR="00932F5A" w:rsidRPr="000715B4" w:rsidRDefault="00932F5A" w:rsidP="00545EF1">
      <w:pPr>
        <w:pStyle w:val="ListParagraph"/>
        <w:numPr>
          <w:ilvl w:val="0"/>
          <w:numId w:val="21"/>
        </w:numPr>
        <w:ind w:left="360" w:hanging="180"/>
        <w:rPr>
          <w:rFonts w:ascii="Georgia" w:hAnsi="Georgia"/>
          <w:sz w:val="16"/>
        </w:rPr>
      </w:pPr>
      <w:r w:rsidRPr="000715B4">
        <w:rPr>
          <w:rFonts w:ascii="Georgia" w:hAnsi="Georgia"/>
          <w:sz w:val="16"/>
        </w:rPr>
        <w:t>Appropriate activities for special days</w:t>
      </w:r>
    </w:p>
    <w:p w14:paraId="19E489A2" w14:textId="2F82F33D" w:rsidR="00932F5A" w:rsidRPr="000715B4" w:rsidRDefault="00932F5A" w:rsidP="00545EF1">
      <w:pPr>
        <w:pStyle w:val="ListParagraph"/>
        <w:numPr>
          <w:ilvl w:val="0"/>
          <w:numId w:val="21"/>
        </w:numPr>
        <w:ind w:left="360" w:hanging="180"/>
        <w:rPr>
          <w:rFonts w:ascii="Georgia" w:hAnsi="Georgia"/>
          <w:sz w:val="16"/>
        </w:rPr>
      </w:pPr>
      <w:r w:rsidRPr="000715B4">
        <w:rPr>
          <w:rFonts w:ascii="Georgia" w:hAnsi="Georgia"/>
          <w:sz w:val="16"/>
        </w:rPr>
        <w:t>Assignment of duties</w:t>
      </w:r>
    </w:p>
    <w:p w14:paraId="3BCDED71" w14:textId="77777777" w:rsidR="00932F5A" w:rsidRPr="00E44C58" w:rsidRDefault="00932F5A" w:rsidP="00932F5A">
      <w:pPr>
        <w:rPr>
          <w:rFonts w:ascii="Georgia" w:hAnsi="Georgia"/>
          <w:sz w:val="16"/>
        </w:rPr>
      </w:pPr>
      <w:r w:rsidRPr="00E44C58">
        <w:rPr>
          <w:rFonts w:ascii="Georgia" w:hAnsi="Georgia"/>
          <w:sz w:val="16"/>
        </w:rPr>
        <w:t>United States Flag</w:t>
      </w:r>
    </w:p>
    <w:p w14:paraId="661AECAD" w14:textId="77777777" w:rsidR="00932F5A" w:rsidRPr="00E44C58" w:rsidRDefault="00932F5A" w:rsidP="00932F5A">
      <w:pPr>
        <w:rPr>
          <w:rFonts w:ascii="Georgia" w:hAnsi="Georgia"/>
          <w:sz w:val="16"/>
        </w:rPr>
      </w:pPr>
    </w:p>
    <w:p w14:paraId="31F6A6E1" w14:textId="77777777" w:rsidR="00932F5A" w:rsidRPr="00E44C58" w:rsidRDefault="00932F5A" w:rsidP="00932F5A">
      <w:pPr>
        <w:rPr>
          <w:rFonts w:ascii="Georgia" w:hAnsi="Georgia"/>
          <w:sz w:val="16"/>
        </w:rPr>
      </w:pPr>
      <w:r w:rsidRPr="00E44C58">
        <w:rPr>
          <w:rFonts w:ascii="Georgia" w:hAnsi="Georgia"/>
          <w:sz w:val="16"/>
        </w:rPr>
        <w:t>The flag of the United States of America shall be displayed in each classroom and raised above each schoolhouse and at other appropriate places during all school sessions, weather permitting.  The flag shall be raised before the opening of school and taken down at its close every day.</w:t>
      </w:r>
    </w:p>
    <w:p w14:paraId="5E6CCD25" w14:textId="77777777" w:rsidR="00932F5A" w:rsidRPr="00E44C58" w:rsidRDefault="00932F5A" w:rsidP="00932F5A">
      <w:pPr>
        <w:rPr>
          <w:rFonts w:ascii="Georgia" w:hAnsi="Georgia"/>
          <w:sz w:val="16"/>
        </w:rPr>
      </w:pPr>
    </w:p>
    <w:p w14:paraId="0F06E241" w14:textId="77777777" w:rsidR="00932F5A" w:rsidRPr="00E44C58" w:rsidRDefault="00932F5A" w:rsidP="00932F5A">
      <w:pPr>
        <w:rPr>
          <w:rFonts w:ascii="Georgia" w:hAnsi="Georgia"/>
          <w:sz w:val="16"/>
        </w:rPr>
      </w:pPr>
      <w:r w:rsidRPr="00E44C58">
        <w:rPr>
          <w:rFonts w:ascii="Georgia" w:hAnsi="Georgia"/>
          <w:sz w:val="16"/>
        </w:rPr>
        <w:t>Flags at all schools and building administered by the Board shall be displayed at half-staff as directed by the chief executive officer of the Town of Greenwich.</w:t>
      </w:r>
    </w:p>
    <w:p w14:paraId="16229AFA" w14:textId="77777777" w:rsidR="00897D0A" w:rsidRDefault="00897D0A" w:rsidP="00932F5A">
      <w:pPr>
        <w:rPr>
          <w:rFonts w:ascii="Georgia" w:hAnsi="Georgia"/>
          <w:sz w:val="16"/>
        </w:rPr>
      </w:pPr>
    </w:p>
    <w:p w14:paraId="48A0279C" w14:textId="77777777" w:rsidR="00932F5A" w:rsidRDefault="00932F5A" w:rsidP="00932F5A">
      <w:pPr>
        <w:rPr>
          <w:rFonts w:ascii="Georgia" w:hAnsi="Georgia"/>
          <w:sz w:val="16"/>
        </w:rPr>
      </w:pPr>
      <w:r w:rsidRPr="00E44C58">
        <w:rPr>
          <w:rFonts w:ascii="Georgia" w:hAnsi="Georgia"/>
          <w:sz w:val="16"/>
        </w:rPr>
        <w:t>Religious Ceremonies</w:t>
      </w:r>
    </w:p>
    <w:p w14:paraId="431C6DC1" w14:textId="77777777" w:rsidR="00011CCC" w:rsidRPr="00E44C58" w:rsidRDefault="00011CCC" w:rsidP="00932F5A">
      <w:pPr>
        <w:rPr>
          <w:rFonts w:ascii="Georgia" w:hAnsi="Georgia"/>
          <w:sz w:val="16"/>
        </w:rPr>
      </w:pPr>
    </w:p>
    <w:p w14:paraId="34AB5609" w14:textId="77777777" w:rsidR="00932F5A" w:rsidRPr="00E44C58" w:rsidRDefault="00932F5A" w:rsidP="00932F5A">
      <w:pPr>
        <w:rPr>
          <w:rFonts w:ascii="Georgia" w:hAnsi="Georgia"/>
          <w:sz w:val="16"/>
        </w:rPr>
      </w:pPr>
      <w:r w:rsidRPr="00E44C58">
        <w:rPr>
          <w:rFonts w:ascii="Georgia" w:hAnsi="Georgia"/>
          <w:sz w:val="16"/>
        </w:rPr>
        <w:t>Decisions of the United States Supreme Court ruled public schools shall be religiously neutral and any practices must:</w:t>
      </w:r>
    </w:p>
    <w:p w14:paraId="2C1077B4" w14:textId="77777777" w:rsidR="00932F5A" w:rsidRPr="00E44C58" w:rsidRDefault="00932F5A" w:rsidP="00932F5A">
      <w:pPr>
        <w:rPr>
          <w:rFonts w:ascii="Georgia" w:hAnsi="Georgia"/>
          <w:sz w:val="16"/>
        </w:rPr>
      </w:pPr>
    </w:p>
    <w:p w14:paraId="0ECD0577" w14:textId="387F773F" w:rsidR="00932F5A" w:rsidRPr="000715B4" w:rsidRDefault="00932F5A" w:rsidP="00545EF1">
      <w:pPr>
        <w:pStyle w:val="ListParagraph"/>
        <w:numPr>
          <w:ilvl w:val="0"/>
          <w:numId w:val="21"/>
        </w:numPr>
        <w:ind w:left="360" w:hanging="180"/>
        <w:rPr>
          <w:rFonts w:ascii="Georgia" w:hAnsi="Georgia"/>
          <w:sz w:val="16"/>
        </w:rPr>
      </w:pPr>
      <w:r w:rsidRPr="000715B4">
        <w:rPr>
          <w:rFonts w:ascii="Georgia" w:hAnsi="Georgia"/>
          <w:sz w:val="16"/>
        </w:rPr>
        <w:t>Have a secular purpose</w:t>
      </w:r>
    </w:p>
    <w:p w14:paraId="6A576E3C" w14:textId="63C49CCB" w:rsidR="00932F5A" w:rsidRPr="000715B4" w:rsidRDefault="00932F5A" w:rsidP="00545EF1">
      <w:pPr>
        <w:pStyle w:val="ListParagraph"/>
        <w:numPr>
          <w:ilvl w:val="0"/>
          <w:numId w:val="21"/>
        </w:numPr>
        <w:ind w:left="360" w:hanging="180"/>
        <w:rPr>
          <w:rFonts w:ascii="Georgia" w:hAnsi="Georgia"/>
          <w:sz w:val="16"/>
        </w:rPr>
      </w:pPr>
      <w:r w:rsidRPr="000715B4">
        <w:rPr>
          <w:rFonts w:ascii="Georgia" w:hAnsi="Georgia"/>
          <w:sz w:val="16"/>
        </w:rPr>
        <w:t>Have a primary effect, which neither advances</w:t>
      </w:r>
      <w:r w:rsidR="00670708" w:rsidRPr="000715B4">
        <w:rPr>
          <w:rFonts w:ascii="Georgia" w:hAnsi="Georgia"/>
          <w:sz w:val="16"/>
        </w:rPr>
        <w:t xml:space="preserve"> </w:t>
      </w:r>
      <w:r w:rsidRPr="000715B4">
        <w:rPr>
          <w:rFonts w:ascii="Georgia" w:hAnsi="Georgia"/>
          <w:sz w:val="16"/>
        </w:rPr>
        <w:t>nor inhibits religion</w:t>
      </w:r>
    </w:p>
    <w:p w14:paraId="372CE2FE" w14:textId="7E5EE783" w:rsidR="00932F5A" w:rsidRPr="000715B4" w:rsidRDefault="00932F5A" w:rsidP="00545EF1">
      <w:pPr>
        <w:pStyle w:val="ListParagraph"/>
        <w:numPr>
          <w:ilvl w:val="0"/>
          <w:numId w:val="21"/>
        </w:numPr>
        <w:ind w:left="360" w:hanging="180"/>
        <w:rPr>
          <w:rFonts w:ascii="Georgia" w:hAnsi="Georgia"/>
          <w:sz w:val="16"/>
        </w:rPr>
      </w:pPr>
      <w:r w:rsidRPr="000715B4">
        <w:rPr>
          <w:rFonts w:ascii="Georgia" w:hAnsi="Georgia"/>
          <w:sz w:val="16"/>
        </w:rPr>
        <w:t>Avoid excessive government entanglement with religion</w:t>
      </w:r>
    </w:p>
    <w:p w14:paraId="1BD43BB2" w14:textId="77777777" w:rsidR="00932F5A" w:rsidRPr="00E44C58" w:rsidRDefault="00932F5A" w:rsidP="00932F5A">
      <w:pPr>
        <w:rPr>
          <w:rFonts w:ascii="Georgia" w:hAnsi="Georgia"/>
          <w:sz w:val="16"/>
        </w:rPr>
      </w:pPr>
      <w:r w:rsidRPr="00E44C58">
        <w:rPr>
          <w:rFonts w:ascii="Georgia" w:hAnsi="Georgia"/>
          <w:sz w:val="16"/>
        </w:rPr>
        <w:t>1. Prayer in Public Schools – vocal, denominational, or nondenominational prayer – and ceremonial reading from sacred texts, such as the old and new testaments of the Bible and the Koran, are unconstitutional practices in public schools.  Prayers delivered by clergy at official public school graduation ceremonies are unconstitutional.  School officials, employees, or outsiders may not deliver prayers at school assemblies.  Student volunteers may not deliver prayers at school assemblies, even if the assemblies are voluntary.</w:t>
      </w:r>
    </w:p>
    <w:p w14:paraId="3802E193" w14:textId="77777777" w:rsidR="00932F5A" w:rsidRPr="00E44C58" w:rsidRDefault="00932F5A" w:rsidP="00932F5A">
      <w:pPr>
        <w:rPr>
          <w:rFonts w:ascii="Georgia" w:hAnsi="Georgia"/>
          <w:sz w:val="16"/>
        </w:rPr>
      </w:pPr>
    </w:p>
    <w:p w14:paraId="619489EF" w14:textId="77777777" w:rsidR="00932F5A" w:rsidRPr="00E44C58" w:rsidRDefault="00932F5A" w:rsidP="00932F5A">
      <w:pPr>
        <w:rPr>
          <w:rFonts w:ascii="Georgia" w:hAnsi="Georgia"/>
          <w:sz w:val="16"/>
        </w:rPr>
      </w:pPr>
      <w:r w:rsidRPr="00E44C58">
        <w:rPr>
          <w:rFonts w:ascii="Georgia" w:hAnsi="Georgia"/>
          <w:sz w:val="16"/>
        </w:rPr>
        <w:t>It is unconstitutional for teachers to pray with or in the presence of their students in school, or in their capacity as a teacher or representative of the school.</w:t>
      </w:r>
    </w:p>
    <w:p w14:paraId="1A7C853F" w14:textId="77777777" w:rsidR="00932F5A" w:rsidRPr="00E44C58" w:rsidRDefault="00932F5A" w:rsidP="00932F5A">
      <w:pPr>
        <w:rPr>
          <w:rFonts w:ascii="Georgia" w:hAnsi="Georgia"/>
          <w:sz w:val="16"/>
        </w:rPr>
      </w:pPr>
    </w:p>
    <w:p w14:paraId="3610792F" w14:textId="2FCC096A" w:rsidR="00932F5A" w:rsidRPr="00E44C58" w:rsidRDefault="00932F5A" w:rsidP="00932F5A">
      <w:pPr>
        <w:rPr>
          <w:rFonts w:ascii="Georgia" w:hAnsi="Georgia"/>
          <w:sz w:val="16"/>
        </w:rPr>
      </w:pPr>
      <w:r w:rsidRPr="00E44C58">
        <w:rPr>
          <w:rFonts w:ascii="Georgia" w:hAnsi="Georgia"/>
          <w:sz w:val="16"/>
        </w:rPr>
        <w:t xml:space="preserve">A student may engage in private prayer or other religious activities, including engaging other students in religious discussion, as long as that private religious activity does not materially disrupt the school’s educational mission and activities.  Personal religious activity may not interfere with the rights and </w:t>
      </w:r>
      <w:r w:rsidR="0030512B" w:rsidRPr="00E44C58">
        <w:rPr>
          <w:rFonts w:ascii="Georgia" w:hAnsi="Georgia"/>
          <w:sz w:val="16"/>
        </w:rPr>
        <w:t>wellbeing</w:t>
      </w:r>
      <w:r w:rsidRPr="00E44C58">
        <w:rPr>
          <w:rFonts w:ascii="Georgia" w:hAnsi="Georgia"/>
          <w:sz w:val="16"/>
        </w:rPr>
        <w:t xml:space="preserve"> of other students.</w:t>
      </w:r>
    </w:p>
    <w:p w14:paraId="3105DBDD" w14:textId="77777777" w:rsidR="00932F5A" w:rsidRPr="00E44C58" w:rsidRDefault="00932F5A" w:rsidP="00932F5A">
      <w:pPr>
        <w:rPr>
          <w:rFonts w:ascii="Georgia" w:hAnsi="Georgia"/>
          <w:sz w:val="16"/>
        </w:rPr>
      </w:pPr>
    </w:p>
    <w:p w14:paraId="48D07451" w14:textId="77777777" w:rsidR="00932F5A" w:rsidRPr="00E44C58" w:rsidRDefault="00932F5A" w:rsidP="00932F5A">
      <w:pPr>
        <w:rPr>
          <w:rFonts w:ascii="Georgia" w:hAnsi="Georgia"/>
          <w:sz w:val="16"/>
        </w:rPr>
      </w:pPr>
      <w:r w:rsidRPr="00E44C58">
        <w:rPr>
          <w:rFonts w:ascii="Georgia" w:hAnsi="Georgia"/>
          <w:sz w:val="16"/>
        </w:rPr>
        <w:t>2. Religion in the Curriculum – religion may be presented as part of a secular educational program, with the goal of teaching students about the role of religion in the historical, cultural, economic, and social development of the United States and other nations, and instilling understanding, tolerance, and a respect for a pluralistic society.  Religion must be discussed in a neutral, objective, balanced, and factual manner.</w:t>
      </w:r>
    </w:p>
    <w:p w14:paraId="000B28C3" w14:textId="77777777" w:rsidR="00932F5A" w:rsidRPr="00E44C58" w:rsidRDefault="00932F5A" w:rsidP="00932F5A">
      <w:pPr>
        <w:rPr>
          <w:rFonts w:ascii="Georgia" w:hAnsi="Georgia"/>
          <w:sz w:val="16"/>
        </w:rPr>
      </w:pPr>
    </w:p>
    <w:p w14:paraId="47277271" w14:textId="77777777" w:rsidR="00932F5A" w:rsidRPr="00E44C58" w:rsidRDefault="00932F5A" w:rsidP="00932F5A">
      <w:pPr>
        <w:rPr>
          <w:rFonts w:ascii="Georgia" w:hAnsi="Georgia"/>
          <w:sz w:val="16"/>
        </w:rPr>
      </w:pPr>
      <w:r w:rsidRPr="00C85D7A">
        <w:rPr>
          <w:rFonts w:ascii="Georgia" w:hAnsi="Georgia"/>
          <w:sz w:val="16"/>
        </w:rPr>
        <w:t xml:space="preserve">The </w:t>
      </w:r>
      <w:r w:rsidR="008F2677" w:rsidRPr="00C85D7A">
        <w:rPr>
          <w:rFonts w:ascii="Georgia" w:hAnsi="Georgia"/>
          <w:sz w:val="16"/>
        </w:rPr>
        <w:t>study</w:t>
      </w:r>
      <w:r w:rsidRPr="00C85D7A">
        <w:rPr>
          <w:rFonts w:ascii="Georgia" w:hAnsi="Georgia"/>
          <w:sz w:val="16"/>
        </w:rPr>
        <w:t xml:space="preserve"> of</w:t>
      </w:r>
      <w:r w:rsidRPr="00E44C58">
        <w:rPr>
          <w:rFonts w:ascii="Georgia" w:hAnsi="Georgia"/>
          <w:sz w:val="16"/>
        </w:rPr>
        <w:t xml:space="preserve"> religion may naturally occur within the context of studying other topics.  The curriculum’s approach may not be devotional or doctrinal nor have the effect of promoting or inhibiting religion.  Sacred texts, such as the old and new testaments of the Bible and the Koran, may be studied as literature, but not as religious doctrine.  The lesson must be secular, religiously neutral, and objective.</w:t>
      </w:r>
    </w:p>
    <w:p w14:paraId="4F5E3C55" w14:textId="77777777" w:rsidR="00932F5A" w:rsidRPr="00E44C58" w:rsidRDefault="00932F5A" w:rsidP="00932F5A">
      <w:pPr>
        <w:rPr>
          <w:rFonts w:ascii="Georgia" w:hAnsi="Georgia"/>
          <w:sz w:val="16"/>
        </w:rPr>
      </w:pPr>
    </w:p>
    <w:p w14:paraId="6D3D63D7" w14:textId="77777777" w:rsidR="00932F5A" w:rsidRPr="00E44C58" w:rsidRDefault="00932F5A" w:rsidP="00932F5A">
      <w:pPr>
        <w:rPr>
          <w:rFonts w:ascii="Georgia" w:hAnsi="Georgia"/>
          <w:sz w:val="16"/>
        </w:rPr>
      </w:pPr>
      <w:r w:rsidRPr="00E44C58">
        <w:rPr>
          <w:rFonts w:ascii="Georgia" w:hAnsi="Georgia"/>
          <w:sz w:val="16"/>
        </w:rPr>
        <w:lastRenderedPageBreak/>
        <w:t>If religion is discussed, care must be taken to include minority as well as majority religions.  Any discussion of religion in the classroom should be very sensitive to the beliefs of different students in the class.  In no event should any student feel that his/her own beliefs or practices are being questioned, infringed upon, or compromised.</w:t>
      </w:r>
    </w:p>
    <w:p w14:paraId="672C1C93" w14:textId="77777777" w:rsidR="00932F5A" w:rsidRPr="00E44C58" w:rsidRDefault="00932F5A" w:rsidP="00932F5A">
      <w:pPr>
        <w:rPr>
          <w:rFonts w:ascii="Georgia" w:hAnsi="Georgia"/>
          <w:sz w:val="16"/>
        </w:rPr>
      </w:pPr>
    </w:p>
    <w:p w14:paraId="22511BC8" w14:textId="77777777" w:rsidR="00932F5A" w:rsidRPr="00E44C58" w:rsidRDefault="00932F5A" w:rsidP="00932F5A">
      <w:pPr>
        <w:rPr>
          <w:rFonts w:ascii="Georgia" w:hAnsi="Georgia"/>
          <w:sz w:val="16"/>
        </w:rPr>
      </w:pPr>
      <w:r w:rsidRPr="00E44C58">
        <w:rPr>
          <w:rFonts w:ascii="Georgia" w:hAnsi="Georgia"/>
          <w:sz w:val="16"/>
        </w:rPr>
        <w:t>Students may be excused from a class or program due to the conflicting religious beliefs of the students or their parents.  A written request from a parent or partner is required.</w:t>
      </w:r>
    </w:p>
    <w:p w14:paraId="1CA37C1C" w14:textId="77777777" w:rsidR="00932F5A" w:rsidRPr="00E44C58" w:rsidRDefault="00932F5A" w:rsidP="00932F5A">
      <w:pPr>
        <w:rPr>
          <w:rFonts w:ascii="Georgia" w:hAnsi="Georgia"/>
          <w:sz w:val="16"/>
        </w:rPr>
      </w:pPr>
    </w:p>
    <w:p w14:paraId="46DCF758" w14:textId="77777777" w:rsidR="00932F5A" w:rsidRPr="00E44C58" w:rsidRDefault="00932F5A" w:rsidP="00932F5A">
      <w:pPr>
        <w:rPr>
          <w:rFonts w:ascii="Georgia" w:hAnsi="Georgia"/>
          <w:sz w:val="16"/>
        </w:rPr>
      </w:pPr>
      <w:r w:rsidRPr="00E44C58">
        <w:rPr>
          <w:rFonts w:ascii="Georgia" w:hAnsi="Georgia"/>
          <w:sz w:val="16"/>
        </w:rPr>
        <w:t>3. Religious Holidays – observing religious holidays in the form of religious worship or other practices is unconstitutional.  Teaching about the historical, contemporary, and cultural aspects of holidays with both a religious and secular basis may be constitutional if it furthers a genuine secular program of education, is presented objectively, and does not have the effect of advancing or inhibiting religion.  The study of religious holidays should reflect this nation's diversity.</w:t>
      </w:r>
    </w:p>
    <w:p w14:paraId="2609B526" w14:textId="77777777" w:rsidR="00932F5A" w:rsidRPr="00E44C58" w:rsidRDefault="00932F5A" w:rsidP="00932F5A">
      <w:pPr>
        <w:rPr>
          <w:rFonts w:ascii="Georgia" w:hAnsi="Georgia"/>
          <w:sz w:val="16"/>
        </w:rPr>
      </w:pPr>
    </w:p>
    <w:p w14:paraId="5D7745E6" w14:textId="77777777" w:rsidR="00932F5A" w:rsidRPr="00E44C58" w:rsidRDefault="00932F5A" w:rsidP="00932F5A">
      <w:pPr>
        <w:rPr>
          <w:rFonts w:ascii="Georgia" w:hAnsi="Georgia"/>
          <w:sz w:val="16"/>
        </w:rPr>
      </w:pPr>
      <w:r w:rsidRPr="00E44C58">
        <w:rPr>
          <w:rFonts w:ascii="Georgia" w:hAnsi="Georgia"/>
          <w:sz w:val="16"/>
        </w:rPr>
        <w:t>Religious symbols such as crosses, crèches, and menorahs may be used as teaching aids in the classroom provided the symbols are displayed as an example of the cultural and religious heritage of the holiday, and are temporary in nature.  They may not be used as decorations.  Symbols of religious holidays, which have acquired secular meaning, such as Christmas trees, may be permissible decorations.  Students may be excused from classes if the religious beliefs of the students or their parents conflict with the content of a classroom activity.  A written request from a parent or guardian will be required.</w:t>
      </w:r>
    </w:p>
    <w:p w14:paraId="43C17341" w14:textId="77777777" w:rsidR="00932F5A" w:rsidRPr="00E44C58" w:rsidRDefault="00932F5A" w:rsidP="00932F5A">
      <w:pPr>
        <w:rPr>
          <w:rFonts w:ascii="Georgia" w:hAnsi="Georgia"/>
          <w:sz w:val="16"/>
        </w:rPr>
      </w:pPr>
    </w:p>
    <w:p w14:paraId="6F6F5143" w14:textId="77777777" w:rsidR="00932F5A" w:rsidRPr="00E44C58" w:rsidRDefault="00932F5A" w:rsidP="00932F5A">
      <w:pPr>
        <w:rPr>
          <w:rFonts w:ascii="Georgia" w:hAnsi="Georgia"/>
          <w:sz w:val="16"/>
        </w:rPr>
      </w:pPr>
      <w:r w:rsidRPr="00E44C58">
        <w:rPr>
          <w:rFonts w:ascii="Georgia" w:hAnsi="Georgia"/>
          <w:sz w:val="16"/>
        </w:rPr>
        <w:t>Music, art, literature, and drama with religious themes may be included in teaching about holidays, provided they are presented in a religiously neutral, prudent, and objective manner, and relate to sound, secular educational goals.  Religious music or drama may be included in school events such as assemblies, concerts, and programs so long as the programs are objective and educational and do not focus on any one religion or religious observance.  Student participation should be voluntary.</w:t>
      </w:r>
    </w:p>
    <w:p w14:paraId="79248D58" w14:textId="62AF4CE4" w:rsidR="00CF7606" w:rsidRPr="00214464" w:rsidRDefault="00932F5A" w:rsidP="002C309B">
      <w:pPr>
        <w:pStyle w:val="Heading1"/>
      </w:pPr>
      <w:bookmarkStart w:id="313" w:name="_Toc46495535"/>
      <w:bookmarkStart w:id="314" w:name="_Toc163280501"/>
      <w:bookmarkStart w:id="315" w:name="_Toc69458480"/>
      <w:r w:rsidRPr="00E44C58">
        <w:rPr>
          <w:rFonts w:ascii="Georgia" w:hAnsi="Georgia"/>
          <w:sz w:val="16"/>
        </w:rPr>
        <w:t>Strategic Improvement Team</w:t>
      </w:r>
      <w:bookmarkEnd w:id="313"/>
      <w:r w:rsidRPr="00E44C58">
        <w:rPr>
          <w:rFonts w:ascii="Georgia" w:hAnsi="Georgia"/>
          <w:sz w:val="16"/>
        </w:rPr>
        <w:t xml:space="preserve"> </w:t>
      </w:r>
      <w:bookmarkEnd w:id="314"/>
      <w:r w:rsidRPr="00E44C58">
        <w:rPr>
          <w:rFonts w:ascii="Georgia" w:hAnsi="Georgia"/>
          <w:b w:val="0"/>
          <w:sz w:val="16"/>
        </w:rPr>
        <w:fldChar w:fldCharType="begin"/>
      </w:r>
      <w:r w:rsidRPr="00E44C58">
        <w:rPr>
          <w:rFonts w:ascii="Georgia" w:hAnsi="Georgia"/>
          <w:sz w:val="16"/>
        </w:rPr>
        <w:instrText xml:space="preserve"> TC \l2 "Assigning Students to a Teacher and Classes</w:instrText>
      </w:r>
      <w:r w:rsidRPr="00E44C58">
        <w:rPr>
          <w:rFonts w:ascii="Georgia" w:hAnsi="Georgia"/>
          <w:b w:val="0"/>
          <w:sz w:val="16"/>
        </w:rPr>
        <w:fldChar w:fldCharType="end"/>
      </w:r>
    </w:p>
    <w:p w14:paraId="0A4F4FED" w14:textId="77777777" w:rsidR="00CF7606" w:rsidRPr="00214464" w:rsidRDefault="00CF7606" w:rsidP="00CF7606">
      <w:pPr>
        <w:widowControl w:val="0"/>
        <w:autoSpaceDE w:val="0"/>
        <w:autoSpaceDN w:val="0"/>
        <w:adjustRightInd w:val="0"/>
        <w:rPr>
          <w:rFonts w:ascii="Georgia" w:hAnsi="Georgia"/>
          <w:sz w:val="16"/>
          <w:szCs w:val="16"/>
        </w:rPr>
      </w:pPr>
      <w:r w:rsidRPr="00214464">
        <w:rPr>
          <w:rFonts w:ascii="Georgia" w:hAnsi="Georgia"/>
          <w:sz w:val="16"/>
          <w:szCs w:val="16"/>
        </w:rPr>
        <w:t>Continuous improvement is an essential element of our success.  Annually, each school is required to develop a Strategic Improvement Plan (SIP).  The School Data Team, made up of building administration and teachers, is responsible for:</w:t>
      </w:r>
    </w:p>
    <w:p w14:paraId="1FB9DA64" w14:textId="77777777" w:rsidR="00CF7606" w:rsidRPr="00214464" w:rsidRDefault="00CF7606" w:rsidP="00545EF1">
      <w:pPr>
        <w:pStyle w:val="ColorfulList-Accent11"/>
        <w:numPr>
          <w:ilvl w:val="0"/>
          <w:numId w:val="10"/>
        </w:numPr>
        <w:spacing w:after="0" w:line="240" w:lineRule="auto"/>
        <w:ind w:left="360" w:hanging="180"/>
        <w:rPr>
          <w:rFonts w:ascii="Georgia" w:hAnsi="Georgia"/>
          <w:sz w:val="16"/>
          <w:szCs w:val="16"/>
        </w:rPr>
      </w:pPr>
      <w:r w:rsidRPr="00214464">
        <w:rPr>
          <w:rFonts w:ascii="Georgia" w:hAnsi="Georgia"/>
          <w:sz w:val="16"/>
          <w:szCs w:val="16"/>
        </w:rPr>
        <w:t>Reviewing student performance data to identify an area of academic need;</w:t>
      </w:r>
    </w:p>
    <w:p w14:paraId="37FBF702" w14:textId="31DA56CC" w:rsidR="00CF7606" w:rsidRPr="00214464" w:rsidRDefault="00CF7606" w:rsidP="00545EF1">
      <w:pPr>
        <w:pStyle w:val="ColorfulList-Accent11"/>
        <w:numPr>
          <w:ilvl w:val="0"/>
          <w:numId w:val="10"/>
        </w:numPr>
        <w:spacing w:after="0" w:line="240" w:lineRule="auto"/>
        <w:ind w:left="360" w:hanging="180"/>
        <w:rPr>
          <w:rFonts w:ascii="Georgia" w:hAnsi="Georgia"/>
          <w:sz w:val="16"/>
          <w:szCs w:val="16"/>
        </w:rPr>
      </w:pPr>
      <w:r w:rsidRPr="00214464">
        <w:rPr>
          <w:rFonts w:ascii="Georgia" w:hAnsi="Georgia"/>
          <w:sz w:val="16"/>
          <w:szCs w:val="16"/>
        </w:rPr>
        <w:t>Developing a SMART Goal (specific, measureable, achievable, relevant and timely); and</w:t>
      </w:r>
    </w:p>
    <w:p w14:paraId="583FE8E8" w14:textId="77777777" w:rsidR="00CF7606" w:rsidRPr="00214464" w:rsidRDefault="00CF7606" w:rsidP="00545EF1">
      <w:pPr>
        <w:pStyle w:val="ColorfulList-Accent11"/>
        <w:numPr>
          <w:ilvl w:val="0"/>
          <w:numId w:val="10"/>
        </w:numPr>
        <w:spacing w:after="0" w:line="240" w:lineRule="auto"/>
        <w:ind w:left="360" w:hanging="180"/>
        <w:rPr>
          <w:rFonts w:ascii="Georgia" w:hAnsi="Georgia"/>
          <w:sz w:val="16"/>
          <w:szCs w:val="16"/>
        </w:rPr>
      </w:pPr>
      <w:r w:rsidRPr="00214464">
        <w:rPr>
          <w:rFonts w:ascii="Georgia" w:hAnsi="Georgia"/>
          <w:sz w:val="16"/>
          <w:szCs w:val="16"/>
        </w:rPr>
        <w:t>Creating an Action Plan with specific strategies and a timeline designed to achieve the SIP Goals.</w:t>
      </w:r>
    </w:p>
    <w:p w14:paraId="26D6FCAD" w14:textId="77777777" w:rsidR="00CF7606" w:rsidRPr="00214464" w:rsidRDefault="00CF7606" w:rsidP="00CF7606">
      <w:pPr>
        <w:rPr>
          <w:rFonts w:ascii="Georgia" w:hAnsi="Georgia"/>
          <w:sz w:val="16"/>
          <w:szCs w:val="16"/>
        </w:rPr>
      </w:pPr>
    </w:p>
    <w:p w14:paraId="20A83E02" w14:textId="77777777" w:rsidR="00CF7606" w:rsidRPr="00214464" w:rsidRDefault="00CF7606" w:rsidP="00CF7606">
      <w:pPr>
        <w:rPr>
          <w:rFonts w:ascii="Georgia" w:hAnsi="Georgia"/>
          <w:sz w:val="16"/>
          <w:szCs w:val="16"/>
        </w:rPr>
      </w:pPr>
      <w:r w:rsidRPr="00214464">
        <w:rPr>
          <w:rFonts w:ascii="Georgia" w:hAnsi="Georgia"/>
          <w:sz w:val="16"/>
          <w:szCs w:val="16"/>
        </w:rPr>
        <w:t>A Strategic Improvement Team (SIT), comprised of administrators, teachers and parents, is convened at key points throughout the year to review and monitor SIP implementation and results.</w:t>
      </w:r>
    </w:p>
    <w:p w14:paraId="715F9F4D" w14:textId="7A25BE30" w:rsidR="00932F5A" w:rsidRPr="00A34175" w:rsidRDefault="00932F5A" w:rsidP="00A34175">
      <w:pPr>
        <w:pStyle w:val="Heading1"/>
        <w:rPr>
          <w:rFonts w:ascii="Georgia" w:hAnsi="Georgia"/>
          <w:b w:val="0"/>
          <w:kern w:val="0"/>
          <w:sz w:val="16"/>
          <w:szCs w:val="20"/>
        </w:rPr>
      </w:pPr>
      <w:bookmarkStart w:id="316" w:name="_Toc46495536"/>
      <w:r w:rsidRPr="00E44C58">
        <w:rPr>
          <w:rFonts w:ascii="Georgia" w:hAnsi="Georgia"/>
          <w:sz w:val="16"/>
        </w:rPr>
        <w:t>Assigning Students to a Teacher and Classes</w:t>
      </w:r>
      <w:bookmarkEnd w:id="315"/>
      <w:bookmarkEnd w:id="316"/>
      <w:r w:rsidRPr="00E44C58">
        <w:rPr>
          <w:rFonts w:ascii="Georgia" w:hAnsi="Georgia"/>
          <w:sz w:val="16"/>
        </w:rPr>
        <w:t xml:space="preserve"> </w:t>
      </w:r>
      <w:r w:rsidRPr="00E44C58">
        <w:rPr>
          <w:rFonts w:ascii="Georgia" w:hAnsi="Georgia"/>
          <w:b w:val="0"/>
          <w:kern w:val="0"/>
          <w:sz w:val="16"/>
          <w:szCs w:val="20"/>
        </w:rPr>
        <w:fldChar w:fldCharType="begin"/>
      </w:r>
      <w:r w:rsidRPr="00E44C58">
        <w:rPr>
          <w:rFonts w:ascii="Georgia" w:hAnsi="Georgia"/>
          <w:b w:val="0"/>
          <w:kern w:val="0"/>
          <w:sz w:val="16"/>
          <w:szCs w:val="20"/>
        </w:rPr>
        <w:instrText xml:space="preserve"> TC \l2 "</w:instrText>
      </w:r>
      <w:bookmarkStart w:id="317" w:name="_Toc69261187"/>
      <w:r w:rsidRPr="00E44C58">
        <w:rPr>
          <w:rFonts w:ascii="Georgia" w:hAnsi="Georgia"/>
          <w:b w:val="0"/>
          <w:kern w:val="0"/>
          <w:sz w:val="16"/>
          <w:szCs w:val="20"/>
        </w:rPr>
        <w:instrText>Assigning Students to a Teacher and Classes</w:instrText>
      </w:r>
      <w:bookmarkEnd w:id="317"/>
      <w:r w:rsidRPr="00E44C58">
        <w:rPr>
          <w:rFonts w:ascii="Georgia" w:hAnsi="Georgia"/>
          <w:b w:val="0"/>
          <w:kern w:val="0"/>
          <w:sz w:val="16"/>
          <w:szCs w:val="20"/>
        </w:rPr>
        <w:fldChar w:fldCharType="end"/>
      </w:r>
    </w:p>
    <w:p w14:paraId="7C6F3F3C" w14:textId="77777777" w:rsidR="00932F5A" w:rsidRDefault="00932F5A" w:rsidP="00932F5A">
      <w:pPr>
        <w:rPr>
          <w:rFonts w:ascii="Georgia" w:hAnsi="Georgia"/>
          <w:sz w:val="16"/>
        </w:rPr>
      </w:pPr>
      <w:r w:rsidRPr="00E44C58">
        <w:rPr>
          <w:rFonts w:ascii="Georgia" w:hAnsi="Georgia"/>
          <w:sz w:val="16"/>
        </w:rPr>
        <w:t xml:space="preserve">The building principal will have the responsibility and the authority for the assignment of each student to his or her class and, therefore, his or her teacher with the best interests of the child in mind.  The principals will not take requests to place children with particular teachers.  The parent(s) will have the opportunity to inform the principal or designee in the spring prior to classroom assignments concerning the </w:t>
      </w:r>
      <w:r w:rsidRPr="00E44C58">
        <w:rPr>
          <w:rFonts w:ascii="Georgia" w:hAnsi="Georgia"/>
          <w:sz w:val="16"/>
        </w:rPr>
        <w:t xml:space="preserve">child's learning style, specialties and difficulties, and particular needs, personal or educational.  The parent(s) is/are also encouraged to discuss with the principal the child's progress in the fall once classes are under way.  However, the principal will make the final determination in placing all children. </w:t>
      </w:r>
    </w:p>
    <w:p w14:paraId="0B9F4E7E" w14:textId="14FE1ED7" w:rsidR="00932F5A" w:rsidRPr="00E44C58" w:rsidRDefault="00932F5A" w:rsidP="00A34175">
      <w:pPr>
        <w:pStyle w:val="Heading1"/>
        <w:rPr>
          <w:rFonts w:ascii="Georgia" w:hAnsi="Georgia"/>
          <w:sz w:val="16"/>
        </w:rPr>
      </w:pPr>
      <w:bookmarkStart w:id="318" w:name="_Toc69458481"/>
      <w:bookmarkStart w:id="319" w:name="_Toc46495537"/>
      <w:bookmarkStart w:id="320" w:name="_Toc163280503"/>
      <w:r w:rsidRPr="00E44C58">
        <w:rPr>
          <w:rFonts w:ascii="Georgia" w:hAnsi="Georgia"/>
          <w:sz w:val="16"/>
        </w:rPr>
        <w:t>Class Size Guidelines</w:t>
      </w:r>
      <w:bookmarkEnd w:id="318"/>
      <w:bookmarkEnd w:id="319"/>
      <w:r w:rsidRPr="00E44C58">
        <w:rPr>
          <w:rFonts w:ascii="Georgia" w:hAnsi="Georgia"/>
          <w:sz w:val="16"/>
        </w:rPr>
        <w:t xml:space="preserve"> </w:t>
      </w:r>
      <w:bookmarkEnd w:id="320"/>
      <w:r w:rsidRPr="00E44C58">
        <w:rPr>
          <w:rFonts w:ascii="Georgia" w:hAnsi="Georgia"/>
          <w:sz w:val="16"/>
        </w:rPr>
        <w:fldChar w:fldCharType="begin"/>
      </w:r>
      <w:r w:rsidRPr="00E44C58">
        <w:rPr>
          <w:rFonts w:ascii="Georgia" w:hAnsi="Georgia"/>
          <w:sz w:val="16"/>
        </w:rPr>
        <w:instrText xml:space="preserve"> TC \l2 "</w:instrText>
      </w:r>
      <w:bookmarkStart w:id="321" w:name="_Toc69261188"/>
      <w:r w:rsidRPr="00E44C58">
        <w:rPr>
          <w:rFonts w:ascii="Georgia" w:hAnsi="Georgia"/>
          <w:sz w:val="16"/>
        </w:rPr>
        <w:instrText>Class Size Guidelines</w:instrText>
      </w:r>
      <w:bookmarkEnd w:id="321"/>
      <w:r w:rsidRPr="00E44C58">
        <w:rPr>
          <w:rFonts w:ascii="Georgia" w:hAnsi="Georgia"/>
          <w:sz w:val="16"/>
        </w:rPr>
        <w:fldChar w:fldCharType="end"/>
      </w:r>
    </w:p>
    <w:p w14:paraId="7992E986" w14:textId="77777777" w:rsidR="00932F5A" w:rsidRPr="00E44C58" w:rsidRDefault="00932F5A" w:rsidP="00932F5A">
      <w:pPr>
        <w:rPr>
          <w:rFonts w:ascii="Georgia" w:hAnsi="Georgia"/>
          <w:sz w:val="16"/>
        </w:rPr>
      </w:pPr>
      <w:r w:rsidRPr="00E44C58">
        <w:rPr>
          <w:rFonts w:ascii="Georgia" w:hAnsi="Georgia"/>
          <w:sz w:val="16"/>
        </w:rPr>
        <w:t>The Board of Education will, to the best of its ability, maintain class sizes within the following class size guidelines:</w:t>
      </w:r>
    </w:p>
    <w:p w14:paraId="1415AAE6" w14:textId="77777777" w:rsidR="00932F5A" w:rsidRPr="00E44C58" w:rsidRDefault="00932F5A" w:rsidP="00932F5A">
      <w:pPr>
        <w:rPr>
          <w:rFonts w:ascii="Georgia" w:hAnsi="Georgia"/>
          <w:sz w:val="16"/>
        </w:rPr>
      </w:pPr>
    </w:p>
    <w:p w14:paraId="1E49FEB7" w14:textId="5D0592EF" w:rsidR="00932F5A" w:rsidRPr="00E44C58" w:rsidRDefault="00932F5A" w:rsidP="000715B4">
      <w:pPr>
        <w:ind w:firstLine="360"/>
        <w:rPr>
          <w:rFonts w:ascii="Georgia" w:hAnsi="Georgia"/>
          <w:sz w:val="16"/>
        </w:rPr>
      </w:pPr>
      <w:r w:rsidRPr="00E44C58">
        <w:rPr>
          <w:rFonts w:ascii="Georgia" w:hAnsi="Georgia"/>
          <w:sz w:val="16"/>
        </w:rPr>
        <w:t>Kindergarten-Grade 1:</w:t>
      </w:r>
      <w:r w:rsidRPr="00E44C58">
        <w:rPr>
          <w:rFonts w:ascii="Georgia" w:hAnsi="Georgia"/>
          <w:sz w:val="16"/>
        </w:rPr>
        <w:tab/>
      </w:r>
      <w:r w:rsidRPr="00E44C58">
        <w:rPr>
          <w:rFonts w:ascii="Georgia" w:hAnsi="Georgia"/>
          <w:sz w:val="16"/>
        </w:rPr>
        <w:tab/>
      </w:r>
      <w:r w:rsidR="000715B4">
        <w:rPr>
          <w:rFonts w:ascii="Georgia" w:hAnsi="Georgia"/>
          <w:sz w:val="16"/>
        </w:rPr>
        <w:tab/>
      </w:r>
      <w:r w:rsidRPr="00E44C58">
        <w:rPr>
          <w:rFonts w:ascii="Georgia" w:hAnsi="Georgia"/>
          <w:sz w:val="16"/>
        </w:rPr>
        <w:t>21</w:t>
      </w:r>
    </w:p>
    <w:p w14:paraId="17BD7F0F" w14:textId="6670F9F2" w:rsidR="00932F5A" w:rsidRPr="00E44C58" w:rsidRDefault="00932F5A" w:rsidP="000715B4">
      <w:pPr>
        <w:ind w:firstLine="360"/>
        <w:rPr>
          <w:rFonts w:ascii="Georgia" w:hAnsi="Georgia"/>
          <w:sz w:val="16"/>
        </w:rPr>
      </w:pPr>
      <w:r w:rsidRPr="00E44C58">
        <w:rPr>
          <w:rFonts w:ascii="Georgia" w:hAnsi="Georgia"/>
          <w:sz w:val="16"/>
        </w:rPr>
        <w:t>Hamilton Ave only: Kindergarten-Gr</w:t>
      </w:r>
      <w:r w:rsidR="000715B4">
        <w:rPr>
          <w:rFonts w:ascii="Georgia" w:hAnsi="Georgia"/>
          <w:sz w:val="16"/>
        </w:rPr>
        <w:t>ade 1</w:t>
      </w:r>
      <w:r w:rsidRPr="00E44C58">
        <w:rPr>
          <w:rFonts w:ascii="Georgia" w:hAnsi="Georgia"/>
          <w:sz w:val="16"/>
        </w:rPr>
        <w:tab/>
        <w:t>15</w:t>
      </w:r>
      <w:r w:rsidR="000715B4">
        <w:rPr>
          <w:rFonts w:ascii="Georgia" w:hAnsi="Georgia"/>
          <w:sz w:val="16"/>
        </w:rPr>
        <w:t xml:space="preserve"> </w:t>
      </w:r>
    </w:p>
    <w:p w14:paraId="5BC02E5A" w14:textId="19000A96" w:rsidR="00932F5A" w:rsidRPr="00E44C58" w:rsidRDefault="00932F5A" w:rsidP="000715B4">
      <w:pPr>
        <w:ind w:firstLine="1800"/>
        <w:rPr>
          <w:rFonts w:ascii="Georgia" w:hAnsi="Georgia"/>
          <w:sz w:val="16"/>
        </w:rPr>
      </w:pPr>
      <w:r w:rsidRPr="00E44C58">
        <w:rPr>
          <w:rFonts w:ascii="Georgia" w:hAnsi="Georgia"/>
          <w:sz w:val="16"/>
        </w:rPr>
        <w:t>Grades 2-3:</w:t>
      </w:r>
      <w:r w:rsidRPr="00E44C58">
        <w:rPr>
          <w:rFonts w:ascii="Georgia" w:hAnsi="Georgia"/>
          <w:sz w:val="16"/>
        </w:rPr>
        <w:tab/>
      </w:r>
      <w:r w:rsidRPr="00E44C58">
        <w:rPr>
          <w:rFonts w:ascii="Georgia" w:hAnsi="Georgia"/>
          <w:sz w:val="16"/>
        </w:rPr>
        <w:tab/>
        <w:t>24</w:t>
      </w:r>
    </w:p>
    <w:p w14:paraId="76BF0C9B" w14:textId="3211417D" w:rsidR="00932F5A" w:rsidRPr="00E44C58" w:rsidRDefault="00932F5A" w:rsidP="000715B4">
      <w:pPr>
        <w:ind w:firstLine="1800"/>
        <w:rPr>
          <w:rFonts w:ascii="Georgia" w:hAnsi="Georgia"/>
          <w:sz w:val="16"/>
        </w:rPr>
      </w:pPr>
      <w:r w:rsidRPr="00E44C58">
        <w:rPr>
          <w:rFonts w:ascii="Georgia" w:hAnsi="Georgia"/>
          <w:sz w:val="16"/>
        </w:rPr>
        <w:t>Grades 4-5:</w:t>
      </w:r>
      <w:r w:rsidRPr="00E44C58">
        <w:rPr>
          <w:rFonts w:ascii="Georgia" w:hAnsi="Georgia"/>
          <w:sz w:val="16"/>
        </w:rPr>
        <w:tab/>
      </w:r>
      <w:r w:rsidRPr="00E44C58">
        <w:rPr>
          <w:rFonts w:ascii="Georgia" w:hAnsi="Georgia"/>
          <w:sz w:val="16"/>
        </w:rPr>
        <w:tab/>
        <w:t>26</w:t>
      </w:r>
    </w:p>
    <w:p w14:paraId="1A539551" w14:textId="73F1EB0E" w:rsidR="00932F5A" w:rsidRPr="00A34175" w:rsidRDefault="00932F5A" w:rsidP="00A34175">
      <w:pPr>
        <w:pStyle w:val="Heading1"/>
        <w:rPr>
          <w:rFonts w:ascii="Georgia" w:hAnsi="Georgia"/>
          <w:b w:val="0"/>
          <w:sz w:val="16"/>
        </w:rPr>
      </w:pPr>
      <w:bookmarkStart w:id="322" w:name="_Toc69458482"/>
      <w:bookmarkStart w:id="323" w:name="_Toc46495538"/>
      <w:bookmarkStart w:id="324" w:name="_Toc163280504"/>
      <w:r w:rsidRPr="00E44C58">
        <w:rPr>
          <w:rFonts w:ascii="Georgia" w:hAnsi="Georgia"/>
          <w:sz w:val="16"/>
        </w:rPr>
        <w:t>Grouping (Differentiated Instruction)</w:t>
      </w:r>
      <w:bookmarkEnd w:id="322"/>
      <w:bookmarkEnd w:id="323"/>
      <w:r w:rsidRPr="00E44C58">
        <w:rPr>
          <w:rFonts w:ascii="Georgia" w:hAnsi="Georgia"/>
          <w:sz w:val="16"/>
        </w:rPr>
        <w:t xml:space="preserve"> </w:t>
      </w:r>
      <w:bookmarkEnd w:id="324"/>
      <w:r w:rsidRPr="00E44C58">
        <w:rPr>
          <w:rFonts w:ascii="Georgia" w:hAnsi="Georgia"/>
          <w:b w:val="0"/>
          <w:sz w:val="16"/>
        </w:rPr>
        <w:fldChar w:fldCharType="begin"/>
      </w:r>
      <w:r w:rsidRPr="00E44C58">
        <w:rPr>
          <w:rFonts w:ascii="Georgia" w:hAnsi="Georgia"/>
          <w:b w:val="0"/>
          <w:sz w:val="16"/>
        </w:rPr>
        <w:instrText xml:space="preserve"> TC \l2 "</w:instrText>
      </w:r>
      <w:bookmarkStart w:id="325" w:name="_Toc69261189"/>
      <w:r w:rsidRPr="00E44C58">
        <w:rPr>
          <w:rFonts w:ascii="Georgia" w:hAnsi="Georgia"/>
          <w:b w:val="0"/>
          <w:sz w:val="16"/>
        </w:rPr>
        <w:instrText>Grouping (Differentiated Instruction)</w:instrText>
      </w:r>
      <w:bookmarkEnd w:id="325"/>
      <w:r w:rsidRPr="00E44C58">
        <w:rPr>
          <w:rFonts w:ascii="Georgia" w:hAnsi="Georgia"/>
          <w:b w:val="0"/>
          <w:sz w:val="16"/>
        </w:rPr>
        <w:fldChar w:fldCharType="end"/>
      </w:r>
    </w:p>
    <w:p w14:paraId="1393F369" w14:textId="77777777" w:rsidR="00932F5A" w:rsidRPr="00E44C58" w:rsidRDefault="00932F5A" w:rsidP="00932F5A">
      <w:pPr>
        <w:rPr>
          <w:rFonts w:ascii="Georgia" w:hAnsi="Georgia"/>
          <w:sz w:val="16"/>
        </w:rPr>
      </w:pPr>
      <w:r w:rsidRPr="00E44C58">
        <w:rPr>
          <w:rFonts w:ascii="Georgia" w:hAnsi="Georgia"/>
          <w:sz w:val="16"/>
        </w:rPr>
        <w:t>The Board of Education believes that a critical dimension of a quality educational program is the extent to which it offers courses, activities, experiences, and instruction tailored to the particular needs and abilities of each student.  The Board of Education also recognizes its responsibility to educate all students to their highest academic potential.</w:t>
      </w:r>
    </w:p>
    <w:p w14:paraId="2DEDB25A" w14:textId="77777777" w:rsidR="00932F5A" w:rsidRPr="00E44C58" w:rsidRDefault="00932F5A" w:rsidP="00932F5A">
      <w:pPr>
        <w:rPr>
          <w:rFonts w:ascii="Georgia" w:hAnsi="Georgia"/>
          <w:sz w:val="16"/>
        </w:rPr>
      </w:pPr>
    </w:p>
    <w:p w14:paraId="12DFEACF" w14:textId="77777777" w:rsidR="00932F5A" w:rsidRPr="00E44C58" w:rsidRDefault="00932F5A" w:rsidP="00932F5A">
      <w:pPr>
        <w:rPr>
          <w:rFonts w:ascii="Georgia" w:hAnsi="Georgia"/>
          <w:sz w:val="16"/>
        </w:rPr>
      </w:pPr>
      <w:r w:rsidRPr="00E44C58">
        <w:rPr>
          <w:rFonts w:ascii="Georgia" w:hAnsi="Georgia"/>
          <w:sz w:val="16"/>
        </w:rPr>
        <w:t>In each grade level, appropriate student learner objectives or outcomes shall be established consistent with the high expectations that the Board of Education has for the students and teachers.  Such objectives shall be made known to students and the public, and, for each grade level, shall be uniform across the District.  Expected levels of performance on these student learner objectives shall be established and such tests or other assessment devices obtained or written as appropriate to measure each student’s degree of attainment of the standards.  Assessment instruments developed within the District shall reflect teacher input, and shall meet such standards of reliability and validity as are necessary to accurately measure student performance.</w:t>
      </w:r>
    </w:p>
    <w:p w14:paraId="333FBEF2" w14:textId="77777777" w:rsidR="00932F5A" w:rsidRPr="00E44C58" w:rsidRDefault="00932F5A" w:rsidP="00932F5A">
      <w:pPr>
        <w:rPr>
          <w:rFonts w:ascii="Georgia" w:hAnsi="Georgia"/>
          <w:sz w:val="16"/>
        </w:rPr>
      </w:pPr>
    </w:p>
    <w:p w14:paraId="2F8D2926" w14:textId="77777777" w:rsidR="00F13082" w:rsidRPr="002C309B" w:rsidRDefault="00F13082" w:rsidP="00F13082">
      <w:pPr>
        <w:rPr>
          <w:rFonts w:ascii="Georgia" w:hAnsi="Georgia"/>
          <w:color w:val="000000" w:themeColor="text1"/>
          <w:sz w:val="16"/>
        </w:rPr>
      </w:pPr>
      <w:r w:rsidRPr="002C309B">
        <w:rPr>
          <w:rFonts w:ascii="Georgia" w:hAnsi="Georgia"/>
          <w:color w:val="000000" w:themeColor="text1"/>
          <w:sz w:val="16"/>
        </w:rPr>
        <w:t>Students may be grouped based on a variety of factors that include: similar past performance, performance on academic assessments, student interests, and/or learning styles.   The goal remains that each student master the learning objectives of the course.  Instructional groupings should be organized as heterogeneously as possible with opportunities for remediation and acceleration integrated into each class.</w:t>
      </w:r>
    </w:p>
    <w:p w14:paraId="55706B79" w14:textId="22D366D5" w:rsidR="00932F5A" w:rsidRPr="00A34175" w:rsidRDefault="00932F5A" w:rsidP="00A34175">
      <w:pPr>
        <w:pStyle w:val="Heading1"/>
        <w:rPr>
          <w:rFonts w:ascii="Georgia" w:hAnsi="Georgia"/>
          <w:b w:val="0"/>
          <w:sz w:val="16"/>
        </w:rPr>
      </w:pPr>
      <w:bookmarkStart w:id="326" w:name="_Toc69458483"/>
      <w:bookmarkStart w:id="327" w:name="_Toc46495539"/>
      <w:bookmarkStart w:id="328" w:name="_Toc163280505"/>
      <w:r w:rsidRPr="00E44C58">
        <w:rPr>
          <w:rFonts w:ascii="Georgia" w:hAnsi="Georgia"/>
          <w:sz w:val="16"/>
        </w:rPr>
        <w:t>*Promotion/Acceleration/Retention</w:t>
      </w:r>
      <w:bookmarkEnd w:id="326"/>
      <w:bookmarkEnd w:id="327"/>
      <w:r w:rsidRPr="00E44C58">
        <w:rPr>
          <w:rFonts w:ascii="Georgia" w:hAnsi="Georgia"/>
          <w:sz w:val="16"/>
        </w:rPr>
        <w:t xml:space="preserve"> </w:t>
      </w:r>
      <w:bookmarkEnd w:id="328"/>
      <w:r w:rsidRPr="00E44C58">
        <w:rPr>
          <w:rFonts w:ascii="Georgia" w:hAnsi="Georgia"/>
          <w:b w:val="0"/>
          <w:sz w:val="16"/>
        </w:rPr>
        <w:fldChar w:fldCharType="begin"/>
      </w:r>
      <w:r w:rsidRPr="00E44C58">
        <w:rPr>
          <w:rFonts w:ascii="Georgia" w:hAnsi="Georgia"/>
          <w:b w:val="0"/>
          <w:sz w:val="16"/>
        </w:rPr>
        <w:instrText xml:space="preserve"> TC \l2 "</w:instrText>
      </w:r>
      <w:bookmarkStart w:id="329" w:name="_Toc69261190"/>
      <w:r w:rsidRPr="00E44C58">
        <w:rPr>
          <w:rFonts w:ascii="Georgia" w:hAnsi="Georgia"/>
          <w:b w:val="0"/>
          <w:sz w:val="16"/>
        </w:rPr>
        <w:instrText>Promotion/Acceleration/Retention</w:instrText>
      </w:r>
      <w:bookmarkEnd w:id="329"/>
      <w:r w:rsidRPr="00E44C58">
        <w:rPr>
          <w:rFonts w:ascii="Georgia" w:hAnsi="Georgia"/>
          <w:b w:val="0"/>
          <w:sz w:val="16"/>
        </w:rPr>
        <w:fldChar w:fldCharType="end"/>
      </w:r>
    </w:p>
    <w:p w14:paraId="54D7E489" w14:textId="77777777" w:rsidR="00932F5A" w:rsidRPr="00E44C58" w:rsidRDefault="00932F5A" w:rsidP="00932F5A">
      <w:pPr>
        <w:rPr>
          <w:rFonts w:ascii="Georgia" w:hAnsi="Georgia"/>
          <w:sz w:val="16"/>
        </w:rPr>
      </w:pPr>
      <w:r w:rsidRPr="00E44C58">
        <w:rPr>
          <w:rFonts w:ascii="Georgia" w:hAnsi="Georgia"/>
          <w:sz w:val="16"/>
        </w:rPr>
        <w:t>Student promotion is dependent on each student’s mastery and acquisition of basic learning objectives.  Normally, students will progress annually from grade to grade.  Students who master objectives at an exceptional rate may be considered for acceleration to another grade or class.  Students who fail to master basic learning objectives at a normal rate will be provided remediation by the teaching staff during the school year and their parents will be notified of such.  If remediation efforts fail to result in mastery of the learning objectives, retention will be considered.  Retention and acceleration decisions will be the responsibility of the teaching staff and principal, after prior notification and discussions with parents.  The final decisions rest with the building principal in accordance with regulations established by the superintendent.</w:t>
      </w:r>
    </w:p>
    <w:p w14:paraId="796744F7" w14:textId="231CBEB1" w:rsidR="00932F5A" w:rsidRPr="00A34175" w:rsidRDefault="00932F5A" w:rsidP="00A34175">
      <w:pPr>
        <w:pStyle w:val="Heading1"/>
        <w:rPr>
          <w:rFonts w:ascii="Georgia" w:hAnsi="Georgia"/>
          <w:b w:val="0"/>
          <w:sz w:val="16"/>
        </w:rPr>
      </w:pPr>
      <w:bookmarkStart w:id="330" w:name="_Toc69458484"/>
      <w:bookmarkStart w:id="331" w:name="_Toc46495540"/>
      <w:bookmarkStart w:id="332" w:name="_Toc163280506"/>
      <w:r w:rsidRPr="00E44C58">
        <w:rPr>
          <w:rFonts w:ascii="Georgia" w:hAnsi="Georgia"/>
          <w:sz w:val="16"/>
        </w:rPr>
        <w:t>*Teacher and Paraprofessional Qualifications</w:t>
      </w:r>
      <w:bookmarkEnd w:id="330"/>
      <w:bookmarkEnd w:id="331"/>
      <w:r w:rsidRPr="00E44C58">
        <w:rPr>
          <w:rFonts w:ascii="Georgia" w:hAnsi="Georgia"/>
          <w:sz w:val="16"/>
        </w:rPr>
        <w:t xml:space="preserve"> </w:t>
      </w:r>
      <w:bookmarkEnd w:id="332"/>
    </w:p>
    <w:p w14:paraId="09CDB8D6" w14:textId="77777777" w:rsidR="00932F5A" w:rsidRPr="00E44C58" w:rsidRDefault="00932F5A" w:rsidP="00932F5A">
      <w:pPr>
        <w:tabs>
          <w:tab w:val="left" w:pos="360"/>
          <w:tab w:val="left" w:pos="720"/>
          <w:tab w:val="left" w:pos="1080"/>
          <w:tab w:val="left" w:pos="1440"/>
          <w:tab w:val="left" w:pos="2304"/>
        </w:tabs>
        <w:autoSpaceDE w:val="0"/>
        <w:autoSpaceDN w:val="0"/>
        <w:adjustRightInd w:val="0"/>
        <w:rPr>
          <w:rFonts w:ascii="Georgia" w:hAnsi="Georgia"/>
          <w:sz w:val="16"/>
        </w:rPr>
      </w:pPr>
      <w:r w:rsidRPr="00E44C58">
        <w:rPr>
          <w:rFonts w:ascii="Georgia" w:hAnsi="Georgia"/>
          <w:sz w:val="16"/>
        </w:rPr>
        <w:t xml:space="preserve">Parents have the right to request information about the professional qualifications of their child’s teacher(s). The response will indicate whether the teacher is certified for the </w:t>
      </w:r>
      <w:r w:rsidRPr="00E44C58">
        <w:rPr>
          <w:rFonts w:ascii="Georgia" w:hAnsi="Georgia"/>
          <w:sz w:val="16"/>
        </w:rPr>
        <w:lastRenderedPageBreak/>
        <w:t>subject matter and grade taught; the teacher’s undergraduate major and any graduate degrees or certifications a teacher may have. Parents will also be advised, if requested as to whether the child is provided service by paraprofessionals and their qualifications.</w:t>
      </w:r>
    </w:p>
    <w:p w14:paraId="34389C05" w14:textId="20CC4074" w:rsidR="00932F5A" w:rsidRPr="00C85D7A" w:rsidRDefault="00932F5A" w:rsidP="00A34175">
      <w:pPr>
        <w:pStyle w:val="Heading1"/>
        <w:rPr>
          <w:rFonts w:ascii="Georgia" w:hAnsi="Georgia"/>
          <w:b w:val="0"/>
          <w:sz w:val="16"/>
        </w:rPr>
      </w:pPr>
      <w:bookmarkStart w:id="333" w:name="_Toc69458486"/>
      <w:bookmarkStart w:id="334" w:name="_Toc46495541"/>
      <w:bookmarkStart w:id="335" w:name="_Toc163280507"/>
      <w:r w:rsidRPr="00C85D7A">
        <w:rPr>
          <w:rFonts w:ascii="Georgia" w:hAnsi="Georgia"/>
          <w:sz w:val="16"/>
        </w:rPr>
        <w:t>Standardized Testing Program</w:t>
      </w:r>
      <w:bookmarkEnd w:id="333"/>
      <w:bookmarkEnd w:id="334"/>
      <w:r w:rsidRPr="00C85D7A">
        <w:rPr>
          <w:rFonts w:ascii="Georgia" w:hAnsi="Georgia"/>
          <w:sz w:val="16"/>
        </w:rPr>
        <w:t xml:space="preserve"> </w:t>
      </w:r>
      <w:bookmarkEnd w:id="335"/>
      <w:r w:rsidRPr="00C85D7A">
        <w:rPr>
          <w:rFonts w:ascii="Georgia" w:hAnsi="Georgia"/>
          <w:b w:val="0"/>
          <w:sz w:val="16"/>
        </w:rPr>
        <w:fldChar w:fldCharType="begin"/>
      </w:r>
      <w:r w:rsidRPr="00C85D7A">
        <w:rPr>
          <w:rFonts w:ascii="Georgia" w:hAnsi="Georgia"/>
          <w:b w:val="0"/>
          <w:sz w:val="16"/>
        </w:rPr>
        <w:instrText xml:space="preserve"> TC \l2 "</w:instrText>
      </w:r>
      <w:bookmarkStart w:id="336" w:name="_Toc69261192"/>
      <w:r w:rsidRPr="00C85D7A">
        <w:rPr>
          <w:rFonts w:ascii="Georgia" w:hAnsi="Georgia"/>
          <w:b w:val="0"/>
          <w:sz w:val="16"/>
        </w:rPr>
        <w:instrText>Standardized Testing Program</w:instrText>
      </w:r>
      <w:bookmarkEnd w:id="336"/>
      <w:r w:rsidRPr="00C85D7A">
        <w:rPr>
          <w:rFonts w:ascii="Georgia" w:hAnsi="Georgia"/>
          <w:b w:val="0"/>
          <w:sz w:val="16"/>
        </w:rPr>
        <w:fldChar w:fldCharType="end"/>
      </w:r>
    </w:p>
    <w:p w14:paraId="7AC64115" w14:textId="2D332B14" w:rsidR="00F13082" w:rsidRPr="002C309B" w:rsidRDefault="00F13082" w:rsidP="00F13082">
      <w:pPr>
        <w:rPr>
          <w:rFonts w:ascii="Georgia" w:hAnsi="Georgia"/>
          <w:color w:val="000000" w:themeColor="text1"/>
          <w:sz w:val="16"/>
        </w:rPr>
      </w:pPr>
      <w:bookmarkStart w:id="337" w:name="_Toc69458487"/>
      <w:bookmarkStart w:id="338" w:name="_Toc163280508"/>
      <w:r w:rsidRPr="00E44C58">
        <w:rPr>
          <w:rFonts w:ascii="Georgia" w:hAnsi="Georgia"/>
          <w:sz w:val="16"/>
        </w:rPr>
        <w:t>All students in gr</w:t>
      </w:r>
      <w:r>
        <w:rPr>
          <w:rFonts w:ascii="Georgia" w:hAnsi="Georgia"/>
          <w:sz w:val="16"/>
        </w:rPr>
        <w:t>ades 3 through 8 and in grade 10</w:t>
      </w:r>
      <w:r w:rsidRPr="00E44C58">
        <w:rPr>
          <w:rFonts w:ascii="Georgia" w:hAnsi="Georgia"/>
          <w:sz w:val="16"/>
        </w:rPr>
        <w:t xml:space="preserve"> will participate in </w:t>
      </w:r>
      <w:r>
        <w:rPr>
          <w:rFonts w:ascii="Georgia" w:hAnsi="Georgia"/>
          <w:sz w:val="16"/>
        </w:rPr>
        <w:t>standardized assessments</w:t>
      </w:r>
      <w:r w:rsidRPr="002C309B">
        <w:rPr>
          <w:rFonts w:ascii="Georgia" w:hAnsi="Georgia"/>
          <w:color w:val="000000" w:themeColor="text1"/>
          <w:sz w:val="16"/>
        </w:rPr>
        <w:t>.  Students receiving special education services participate in these assessments except in the rare case when the student’s IEP Team determines participation in the a</w:t>
      </w:r>
      <w:r w:rsidR="001111B2">
        <w:rPr>
          <w:rFonts w:ascii="Georgia" w:hAnsi="Georgia"/>
          <w:color w:val="000000" w:themeColor="text1"/>
          <w:sz w:val="16"/>
        </w:rPr>
        <w:t xml:space="preserve">ssessment is not appropriate. </w:t>
      </w:r>
      <w:r w:rsidR="0030001A">
        <w:rPr>
          <w:rFonts w:ascii="Georgia" w:hAnsi="Georgia"/>
          <w:color w:val="000000" w:themeColor="text1"/>
          <w:sz w:val="16"/>
        </w:rPr>
        <w:t xml:space="preserve"> </w:t>
      </w:r>
      <w:r w:rsidRPr="002C309B">
        <w:rPr>
          <w:rFonts w:ascii="Georgia" w:hAnsi="Georgia"/>
          <w:color w:val="000000" w:themeColor="text1"/>
          <w:sz w:val="16"/>
        </w:rPr>
        <w:t>In order to graduate</w:t>
      </w:r>
      <w:r w:rsidR="00DA0606">
        <w:rPr>
          <w:rFonts w:ascii="Georgia" w:hAnsi="Georgia"/>
          <w:color w:val="000000" w:themeColor="text1"/>
          <w:sz w:val="16"/>
        </w:rPr>
        <w:t>,</w:t>
      </w:r>
      <w:r w:rsidRPr="002C309B">
        <w:rPr>
          <w:rFonts w:ascii="Georgia" w:hAnsi="Georgia"/>
          <w:color w:val="000000" w:themeColor="text1"/>
          <w:sz w:val="16"/>
        </w:rPr>
        <w:t xml:space="preserve"> students must meet District standards for graduation, in addition to required course credits.  Standardized assessments are some of the measures used to determine if students have met the identified standards.</w:t>
      </w:r>
    </w:p>
    <w:p w14:paraId="22BBB798" w14:textId="77777777" w:rsidR="00F13082" w:rsidRPr="002C309B" w:rsidRDefault="00F13082" w:rsidP="00C85D7A">
      <w:pPr>
        <w:rPr>
          <w:rFonts w:ascii="Georgia" w:hAnsi="Georgia"/>
          <w:color w:val="000000" w:themeColor="text1"/>
          <w:sz w:val="16"/>
        </w:rPr>
      </w:pPr>
    </w:p>
    <w:p w14:paraId="167F0A87" w14:textId="77777777" w:rsidR="00C85D7A" w:rsidRPr="002C309B" w:rsidRDefault="00C85D7A" w:rsidP="00C85D7A">
      <w:pPr>
        <w:rPr>
          <w:rFonts w:ascii="Georgia" w:hAnsi="Georgia"/>
          <w:color w:val="000000" w:themeColor="text1"/>
          <w:sz w:val="16"/>
        </w:rPr>
      </w:pPr>
    </w:p>
    <w:p w14:paraId="22C39B63" w14:textId="77777777" w:rsidR="00C85D7A" w:rsidRPr="002C309B" w:rsidRDefault="00C85D7A" w:rsidP="00C85D7A">
      <w:pPr>
        <w:rPr>
          <w:rFonts w:ascii="Georgia" w:hAnsi="Georgia"/>
          <w:color w:val="000000" w:themeColor="text1"/>
          <w:sz w:val="16"/>
        </w:rPr>
      </w:pPr>
      <w:r w:rsidRPr="002C309B">
        <w:rPr>
          <w:rFonts w:ascii="Georgia" w:hAnsi="Georgia"/>
          <w:color w:val="000000" w:themeColor="text1"/>
          <w:sz w:val="16"/>
        </w:rPr>
        <w:t xml:space="preserve">Greenwich Public Schools provides additional opportunities for students to demonstrate their knowledge and progress through a Comprehensive Assessment System. The types of assessments used are universal, diagnostic, formative and summative. Some of these assessments are used for progress monitoring, determining special supports (remediation and enrichment) and placement. </w:t>
      </w:r>
    </w:p>
    <w:p w14:paraId="452CDD3C" w14:textId="77777777" w:rsidR="00C85D7A" w:rsidRPr="002C309B" w:rsidRDefault="00C85D7A" w:rsidP="00C85D7A">
      <w:pPr>
        <w:rPr>
          <w:rFonts w:ascii="Georgia" w:hAnsi="Georgia"/>
          <w:color w:val="000000" w:themeColor="text1"/>
          <w:sz w:val="16"/>
        </w:rPr>
      </w:pPr>
    </w:p>
    <w:p w14:paraId="65303072" w14:textId="3A3B4423" w:rsidR="00C85D7A" w:rsidRPr="002C309B" w:rsidRDefault="00C85D7A" w:rsidP="00C85D7A">
      <w:pPr>
        <w:rPr>
          <w:rFonts w:ascii="Georgia" w:hAnsi="Georgia"/>
          <w:color w:val="000000" w:themeColor="text1"/>
          <w:sz w:val="16"/>
        </w:rPr>
      </w:pPr>
      <w:r w:rsidRPr="002C309B">
        <w:rPr>
          <w:rFonts w:ascii="Georgia" w:hAnsi="Georgia"/>
          <w:color w:val="000000" w:themeColor="text1"/>
          <w:sz w:val="16"/>
        </w:rPr>
        <w:t>Please refer to the updated procedure at</w:t>
      </w:r>
      <w:r w:rsidR="00B731DC">
        <w:rPr>
          <w:rFonts w:ascii="Georgia" w:hAnsi="Georgia"/>
          <w:color w:val="000000" w:themeColor="text1"/>
          <w:sz w:val="16"/>
        </w:rPr>
        <w:t xml:space="preserve"> the</w:t>
      </w:r>
      <w:r w:rsidRPr="002C309B">
        <w:rPr>
          <w:rFonts w:ascii="Georgia" w:hAnsi="Georgia"/>
          <w:color w:val="000000" w:themeColor="text1"/>
          <w:sz w:val="16"/>
        </w:rPr>
        <w:t xml:space="preserve"> </w:t>
      </w:r>
      <w:hyperlink r:id="rId33" w:history="1">
        <w:r w:rsidR="00B731DC">
          <w:rPr>
            <w:rStyle w:val="Hyperlink"/>
            <w:rFonts w:ascii="Georgia" w:hAnsi="Georgia" w:cs="Arial"/>
            <w:sz w:val="16"/>
            <w:szCs w:val="16"/>
            <w:shd w:val="clear" w:color="auto" w:fill="FFFFFF"/>
          </w:rPr>
          <w:t xml:space="preserve">GPS </w:t>
        </w:r>
        <w:proofErr w:type="spellStart"/>
        <w:r w:rsidR="00B731DC">
          <w:rPr>
            <w:rStyle w:val="Hyperlink"/>
            <w:rFonts w:ascii="Georgia" w:hAnsi="Georgia" w:cs="Arial"/>
            <w:sz w:val="16"/>
            <w:szCs w:val="16"/>
            <w:shd w:val="clear" w:color="auto" w:fill="FFFFFF"/>
          </w:rPr>
          <w:t>eGovernance</w:t>
        </w:r>
        <w:proofErr w:type="spellEnd"/>
        <w:r w:rsidR="00B731DC">
          <w:rPr>
            <w:rStyle w:val="Hyperlink"/>
            <w:rFonts w:ascii="Georgia" w:hAnsi="Georgia" w:cs="Arial"/>
            <w:sz w:val="16"/>
            <w:szCs w:val="16"/>
            <w:shd w:val="clear" w:color="auto" w:fill="FFFFFF"/>
          </w:rPr>
          <w:t xml:space="preserve"> Website</w:t>
        </w:r>
      </w:hyperlink>
      <w:r w:rsidRPr="002C309B">
        <w:rPr>
          <w:rFonts w:ascii="Georgia" w:hAnsi="Georgia"/>
          <w:color w:val="000000" w:themeColor="text1"/>
          <w:sz w:val="16"/>
        </w:rPr>
        <w:t xml:space="preserve"> for more information.</w:t>
      </w:r>
    </w:p>
    <w:p w14:paraId="04BF639A" w14:textId="0EB1C451" w:rsidR="00932F5A" w:rsidRPr="002C309B" w:rsidRDefault="00932F5A" w:rsidP="000C393F">
      <w:pPr>
        <w:pStyle w:val="Heading1"/>
        <w:rPr>
          <w:rFonts w:ascii="Georgia" w:hAnsi="Georgia"/>
          <w:color w:val="000000" w:themeColor="text1"/>
          <w:sz w:val="16"/>
        </w:rPr>
      </w:pPr>
      <w:bookmarkStart w:id="339" w:name="_Toc46495542"/>
      <w:r w:rsidRPr="002C309B">
        <w:rPr>
          <w:rFonts w:ascii="Georgia" w:hAnsi="Georgia"/>
          <w:color w:val="000000" w:themeColor="text1"/>
          <w:sz w:val="16"/>
        </w:rPr>
        <w:t>*Homework</w:t>
      </w:r>
      <w:bookmarkEnd w:id="337"/>
      <w:bookmarkEnd w:id="339"/>
      <w:r w:rsidRPr="002C309B">
        <w:rPr>
          <w:rFonts w:ascii="Georgia" w:hAnsi="Georgia"/>
          <w:color w:val="000000" w:themeColor="text1"/>
          <w:sz w:val="16"/>
        </w:rPr>
        <w:t xml:space="preserve"> </w:t>
      </w:r>
      <w:bookmarkEnd w:id="338"/>
      <w:r w:rsidRPr="002C309B">
        <w:rPr>
          <w:rFonts w:ascii="Georgia" w:hAnsi="Georgia"/>
          <w:b w:val="0"/>
          <w:color w:val="000000" w:themeColor="text1"/>
          <w:sz w:val="16"/>
        </w:rPr>
        <w:fldChar w:fldCharType="begin"/>
      </w:r>
      <w:r w:rsidRPr="002C309B">
        <w:rPr>
          <w:rFonts w:ascii="Georgia" w:hAnsi="Georgia"/>
          <w:b w:val="0"/>
          <w:color w:val="000000" w:themeColor="text1"/>
          <w:sz w:val="16"/>
        </w:rPr>
        <w:instrText xml:space="preserve"> TC \l2 "</w:instrText>
      </w:r>
      <w:bookmarkStart w:id="340" w:name="_Toc69261193"/>
      <w:r w:rsidRPr="002C309B">
        <w:rPr>
          <w:rFonts w:ascii="Georgia" w:hAnsi="Georgia"/>
          <w:b w:val="0"/>
          <w:color w:val="000000" w:themeColor="text1"/>
          <w:sz w:val="16"/>
        </w:rPr>
        <w:instrText>Homework</w:instrText>
      </w:r>
      <w:bookmarkEnd w:id="340"/>
      <w:r w:rsidRPr="002C309B">
        <w:rPr>
          <w:rFonts w:ascii="Georgia" w:hAnsi="Georgia"/>
          <w:b w:val="0"/>
          <w:color w:val="000000" w:themeColor="text1"/>
          <w:sz w:val="16"/>
        </w:rPr>
        <w:fldChar w:fldCharType="end"/>
      </w:r>
    </w:p>
    <w:p w14:paraId="2BDC5192" w14:textId="7DD6E3F9" w:rsidR="00235AD1" w:rsidRDefault="00C85D7A" w:rsidP="00670708">
      <w:pPr>
        <w:rPr>
          <w:rFonts w:ascii="Georgia" w:hAnsi="Georgia"/>
          <w:color w:val="000000" w:themeColor="text1"/>
          <w:sz w:val="16"/>
          <w:szCs w:val="16"/>
          <w:shd w:val="clear" w:color="auto" w:fill="FFFFFF"/>
        </w:rPr>
      </w:pPr>
      <w:r w:rsidRPr="002C309B">
        <w:rPr>
          <w:rFonts w:ascii="Georgia" w:hAnsi="Georgia"/>
          <w:color w:val="000000" w:themeColor="text1"/>
          <w:sz w:val="16"/>
        </w:rPr>
        <w:t>Worthwhile homework benefits students.  Homework should be an extension of the class lesson, be clearly understood by the students, be well planned and meaningful</w:t>
      </w:r>
      <w:r w:rsidR="00235AD1" w:rsidRPr="002C309B">
        <w:rPr>
          <w:rFonts w:ascii="Georgia" w:hAnsi="Georgia"/>
          <w:color w:val="000000" w:themeColor="text1"/>
          <w:sz w:val="16"/>
        </w:rPr>
        <w:t xml:space="preserve">. </w:t>
      </w:r>
      <w:r w:rsidR="00235AD1" w:rsidRPr="002C309B">
        <w:rPr>
          <w:rFonts w:ascii="Georgia" w:hAnsi="Georgia"/>
          <w:color w:val="000000" w:themeColor="text1"/>
          <w:sz w:val="16"/>
          <w:szCs w:val="16"/>
          <w:shd w:val="clear" w:color="auto" w:fill="FFFFFF"/>
        </w:rPr>
        <w:t>Homework shall not be used as a form of punishment.  Homework assignments should be minimized over vacations and should not be assigned on major religious holidays.</w:t>
      </w:r>
    </w:p>
    <w:p w14:paraId="37F4BBE5" w14:textId="77777777" w:rsidR="00670708" w:rsidRPr="002C309B" w:rsidRDefault="00670708" w:rsidP="00670708">
      <w:pPr>
        <w:rPr>
          <w:rFonts w:ascii="Georgia" w:hAnsi="Georgia"/>
          <w:color w:val="000000" w:themeColor="text1"/>
          <w:sz w:val="16"/>
          <w:szCs w:val="16"/>
        </w:rPr>
      </w:pPr>
    </w:p>
    <w:p w14:paraId="3E320BA1" w14:textId="77777777" w:rsidR="009273C1" w:rsidRPr="002C309B" w:rsidRDefault="009273C1" w:rsidP="009273C1">
      <w:pPr>
        <w:pStyle w:val="NormalWeb"/>
        <w:shd w:val="clear" w:color="auto" w:fill="FFFFFF"/>
        <w:spacing w:before="0" w:beforeAutospacing="0" w:after="0" w:afterAutospacing="0"/>
        <w:rPr>
          <w:rFonts w:ascii="Georgia" w:hAnsi="Georgia"/>
          <w:color w:val="000000" w:themeColor="text1"/>
          <w:sz w:val="16"/>
          <w:szCs w:val="16"/>
        </w:rPr>
      </w:pPr>
      <w:r w:rsidRPr="002C309B">
        <w:rPr>
          <w:rStyle w:val="Strong"/>
          <w:rFonts w:ascii="Georgia" w:hAnsi="Georgia"/>
          <w:color w:val="000000" w:themeColor="text1"/>
          <w:sz w:val="16"/>
          <w:szCs w:val="16"/>
        </w:rPr>
        <w:t>Purpose of Homework</w:t>
      </w:r>
    </w:p>
    <w:p w14:paraId="20F5052B" w14:textId="77777777" w:rsidR="009273C1" w:rsidRPr="002C309B" w:rsidRDefault="009273C1" w:rsidP="009273C1">
      <w:pPr>
        <w:pStyle w:val="NormalWeb"/>
        <w:shd w:val="clear" w:color="auto" w:fill="FFFFFF"/>
        <w:spacing w:before="0" w:beforeAutospacing="0" w:after="0" w:afterAutospacing="0"/>
        <w:rPr>
          <w:rFonts w:ascii="Georgia" w:hAnsi="Georgia"/>
          <w:color w:val="000000" w:themeColor="text1"/>
          <w:sz w:val="16"/>
          <w:szCs w:val="16"/>
        </w:rPr>
      </w:pPr>
      <w:r w:rsidRPr="002C309B">
        <w:rPr>
          <w:rFonts w:ascii="Georgia" w:hAnsi="Georgia"/>
          <w:color w:val="000000" w:themeColor="text1"/>
          <w:sz w:val="16"/>
          <w:szCs w:val="16"/>
        </w:rPr>
        <w:t> </w:t>
      </w:r>
      <w:r w:rsidRPr="002C309B">
        <w:rPr>
          <w:rStyle w:val="Strong"/>
          <w:rFonts w:ascii="Georgia" w:hAnsi="Georgia"/>
          <w:color w:val="000000" w:themeColor="text1"/>
          <w:sz w:val="16"/>
          <w:szCs w:val="16"/>
        </w:rPr>
        <w:t>1.  </w:t>
      </w:r>
      <w:r w:rsidRPr="002C309B">
        <w:rPr>
          <w:rStyle w:val="Strong"/>
          <w:rFonts w:ascii="Georgia" w:hAnsi="Georgia"/>
          <w:color w:val="000000" w:themeColor="text1"/>
          <w:sz w:val="16"/>
          <w:szCs w:val="16"/>
          <w:u w:val="single"/>
        </w:rPr>
        <w:t>Practice of Skills</w:t>
      </w:r>
    </w:p>
    <w:p w14:paraId="72D408C0" w14:textId="77777777" w:rsidR="009273C1" w:rsidRPr="002C309B" w:rsidRDefault="009273C1" w:rsidP="009273C1">
      <w:pPr>
        <w:pStyle w:val="NormalWeb"/>
        <w:shd w:val="clear" w:color="auto" w:fill="FFFFFF"/>
        <w:spacing w:before="0" w:beforeAutospacing="0" w:after="0" w:afterAutospacing="0"/>
        <w:rPr>
          <w:rFonts w:ascii="Georgia" w:hAnsi="Georgia"/>
          <w:color w:val="000000" w:themeColor="text1"/>
          <w:sz w:val="16"/>
          <w:szCs w:val="16"/>
        </w:rPr>
      </w:pPr>
      <w:r w:rsidRPr="002C309B">
        <w:rPr>
          <w:rFonts w:ascii="Georgia" w:hAnsi="Georgia"/>
          <w:color w:val="000000" w:themeColor="text1"/>
          <w:sz w:val="16"/>
          <w:szCs w:val="16"/>
        </w:rPr>
        <w:t> Practice provides students with the opportunity to reinforce and master specific skills presented in class and to review content.</w:t>
      </w:r>
    </w:p>
    <w:p w14:paraId="4B60AE8D" w14:textId="77777777" w:rsidR="009273C1" w:rsidRPr="002C309B" w:rsidRDefault="009273C1" w:rsidP="009273C1">
      <w:pPr>
        <w:pStyle w:val="NormalWeb"/>
        <w:shd w:val="clear" w:color="auto" w:fill="FFFFFF"/>
        <w:spacing w:before="0" w:beforeAutospacing="0" w:after="0" w:afterAutospacing="0"/>
        <w:rPr>
          <w:rFonts w:ascii="Georgia" w:hAnsi="Georgia"/>
          <w:color w:val="000000" w:themeColor="text1"/>
          <w:sz w:val="16"/>
          <w:szCs w:val="16"/>
        </w:rPr>
      </w:pPr>
      <w:r w:rsidRPr="002C309B">
        <w:rPr>
          <w:rFonts w:ascii="Georgia" w:hAnsi="Georgia"/>
          <w:color w:val="000000" w:themeColor="text1"/>
          <w:sz w:val="16"/>
          <w:szCs w:val="16"/>
        </w:rPr>
        <w:t> </w:t>
      </w:r>
      <w:r w:rsidRPr="002C309B">
        <w:rPr>
          <w:rStyle w:val="Strong"/>
          <w:rFonts w:ascii="Georgia" w:hAnsi="Georgia"/>
          <w:color w:val="000000" w:themeColor="text1"/>
          <w:sz w:val="16"/>
          <w:szCs w:val="16"/>
        </w:rPr>
        <w:t>2.  </w:t>
      </w:r>
      <w:r w:rsidRPr="002C309B">
        <w:rPr>
          <w:rStyle w:val="Strong"/>
          <w:rFonts w:ascii="Georgia" w:hAnsi="Georgia"/>
          <w:color w:val="000000" w:themeColor="text1"/>
          <w:sz w:val="16"/>
          <w:szCs w:val="16"/>
          <w:u w:val="single"/>
        </w:rPr>
        <w:t>Preparation for Future Classes</w:t>
      </w:r>
    </w:p>
    <w:p w14:paraId="57153A5A" w14:textId="77777777" w:rsidR="009273C1" w:rsidRPr="002C309B" w:rsidRDefault="009273C1" w:rsidP="009273C1">
      <w:pPr>
        <w:pStyle w:val="NormalWeb"/>
        <w:shd w:val="clear" w:color="auto" w:fill="FFFFFF"/>
        <w:spacing w:before="0" w:beforeAutospacing="0" w:after="0" w:afterAutospacing="0"/>
        <w:rPr>
          <w:rFonts w:ascii="Georgia" w:hAnsi="Georgia"/>
          <w:color w:val="000000" w:themeColor="text1"/>
          <w:sz w:val="16"/>
          <w:szCs w:val="16"/>
        </w:rPr>
      </w:pPr>
      <w:r w:rsidRPr="002C309B">
        <w:rPr>
          <w:rFonts w:ascii="Georgia" w:hAnsi="Georgia"/>
          <w:color w:val="000000" w:themeColor="text1"/>
          <w:sz w:val="16"/>
          <w:szCs w:val="16"/>
        </w:rPr>
        <w:t> Prepares students for future classes, and may include preparation for discussion, reading, research, studying or other information-gathering/processing activities.</w:t>
      </w:r>
    </w:p>
    <w:p w14:paraId="2FBC2CE1" w14:textId="77777777" w:rsidR="009273C1" w:rsidRPr="002C309B" w:rsidRDefault="009273C1" w:rsidP="009273C1">
      <w:pPr>
        <w:pStyle w:val="NormalWeb"/>
        <w:shd w:val="clear" w:color="auto" w:fill="FFFFFF"/>
        <w:spacing w:before="0" w:beforeAutospacing="0" w:after="0" w:afterAutospacing="0"/>
        <w:rPr>
          <w:rFonts w:ascii="Georgia" w:hAnsi="Georgia"/>
          <w:color w:val="000000" w:themeColor="text1"/>
          <w:sz w:val="16"/>
          <w:szCs w:val="16"/>
        </w:rPr>
      </w:pPr>
      <w:r w:rsidRPr="002C309B">
        <w:rPr>
          <w:rFonts w:ascii="Georgia" w:hAnsi="Georgia"/>
          <w:color w:val="000000" w:themeColor="text1"/>
          <w:sz w:val="16"/>
          <w:szCs w:val="16"/>
        </w:rPr>
        <w:t> </w:t>
      </w:r>
      <w:r w:rsidRPr="002C309B">
        <w:rPr>
          <w:rStyle w:val="Strong"/>
          <w:rFonts w:ascii="Georgia" w:hAnsi="Georgia"/>
          <w:color w:val="000000" w:themeColor="text1"/>
          <w:sz w:val="16"/>
          <w:szCs w:val="16"/>
        </w:rPr>
        <w:t>3</w:t>
      </w:r>
      <w:r w:rsidRPr="002C309B">
        <w:rPr>
          <w:rStyle w:val="Emphasis"/>
          <w:rFonts w:ascii="Georgia" w:hAnsi="Georgia"/>
          <w:b/>
          <w:bCs/>
          <w:color w:val="000000" w:themeColor="text1"/>
          <w:sz w:val="16"/>
          <w:szCs w:val="16"/>
        </w:rPr>
        <w:t>.  </w:t>
      </w:r>
      <w:r w:rsidRPr="002C309B">
        <w:rPr>
          <w:rStyle w:val="Strong"/>
          <w:rFonts w:ascii="Georgia" w:hAnsi="Georgia"/>
          <w:color w:val="000000" w:themeColor="text1"/>
          <w:sz w:val="16"/>
          <w:szCs w:val="16"/>
          <w:u w:val="single"/>
        </w:rPr>
        <w:t>Extension of Class Work</w:t>
      </w:r>
    </w:p>
    <w:p w14:paraId="61128A0E" w14:textId="77777777" w:rsidR="009273C1" w:rsidRPr="002C309B" w:rsidRDefault="009273C1" w:rsidP="009273C1">
      <w:pPr>
        <w:pStyle w:val="NormalWeb"/>
        <w:shd w:val="clear" w:color="auto" w:fill="FFFFFF"/>
        <w:spacing w:before="0" w:beforeAutospacing="0" w:after="0" w:afterAutospacing="0"/>
        <w:rPr>
          <w:rFonts w:ascii="Georgia" w:hAnsi="Georgia"/>
          <w:color w:val="000000" w:themeColor="text1"/>
          <w:sz w:val="16"/>
          <w:szCs w:val="16"/>
        </w:rPr>
      </w:pPr>
      <w:r w:rsidRPr="002C309B">
        <w:rPr>
          <w:rFonts w:ascii="Georgia" w:hAnsi="Georgia"/>
          <w:color w:val="000000" w:themeColor="text1"/>
          <w:sz w:val="16"/>
          <w:szCs w:val="16"/>
        </w:rPr>
        <w:t> Extension focuses on individual application, research, and study; takes students beyond work covered in class.</w:t>
      </w:r>
    </w:p>
    <w:p w14:paraId="1F471E85" w14:textId="77777777" w:rsidR="009273C1" w:rsidRPr="002C309B" w:rsidRDefault="009273C1" w:rsidP="00C85D7A">
      <w:pPr>
        <w:rPr>
          <w:rFonts w:ascii="Georgia" w:hAnsi="Georgia"/>
          <w:color w:val="000000" w:themeColor="text1"/>
          <w:sz w:val="16"/>
          <w:szCs w:val="16"/>
        </w:rPr>
      </w:pPr>
    </w:p>
    <w:p w14:paraId="066A8938" w14:textId="1CF5EB8E" w:rsidR="00C85D7A" w:rsidRPr="002C309B" w:rsidRDefault="00C85D7A" w:rsidP="00C85D7A">
      <w:pPr>
        <w:rPr>
          <w:rFonts w:ascii="Georgia" w:hAnsi="Georgia"/>
          <w:color w:val="000000" w:themeColor="text1"/>
          <w:sz w:val="16"/>
          <w:szCs w:val="16"/>
        </w:rPr>
      </w:pPr>
      <w:r w:rsidRPr="002C309B">
        <w:rPr>
          <w:rFonts w:ascii="Georgia" w:hAnsi="Georgia"/>
          <w:color w:val="000000" w:themeColor="text1"/>
          <w:sz w:val="16"/>
          <w:szCs w:val="16"/>
        </w:rPr>
        <w:t xml:space="preserve">Please refer to the school’s homework practice below and  the GPS Homework Procedure at </w:t>
      </w:r>
      <w:r w:rsidR="00B731DC">
        <w:rPr>
          <w:rFonts w:ascii="Georgia" w:hAnsi="Georgia"/>
          <w:color w:val="000000" w:themeColor="text1"/>
          <w:sz w:val="16"/>
          <w:szCs w:val="16"/>
        </w:rPr>
        <w:t>the</w:t>
      </w:r>
      <w:r w:rsidR="00DA0606">
        <w:rPr>
          <w:rFonts w:ascii="Georgia" w:hAnsi="Georgia"/>
          <w:color w:val="000000" w:themeColor="text1"/>
          <w:sz w:val="16"/>
          <w:szCs w:val="16"/>
        </w:rPr>
        <w:t xml:space="preserve"> </w:t>
      </w:r>
      <w:hyperlink r:id="rId34" w:tgtFrame="_blank" w:history="1">
        <w:r w:rsidR="00B731DC">
          <w:rPr>
            <w:rStyle w:val="Hyperlink"/>
            <w:rFonts w:ascii="Georgia" w:hAnsi="Georgia" w:cs="Arial"/>
            <w:color w:val="000000" w:themeColor="text1"/>
            <w:sz w:val="16"/>
            <w:szCs w:val="16"/>
            <w:shd w:val="clear" w:color="auto" w:fill="FFFFFF"/>
          </w:rPr>
          <w:t xml:space="preserve">GPS </w:t>
        </w:r>
        <w:proofErr w:type="spellStart"/>
        <w:r w:rsidR="00B731DC">
          <w:rPr>
            <w:rStyle w:val="Hyperlink"/>
            <w:rFonts w:ascii="Georgia" w:hAnsi="Georgia" w:cs="Arial"/>
            <w:color w:val="000000" w:themeColor="text1"/>
            <w:sz w:val="16"/>
            <w:szCs w:val="16"/>
            <w:shd w:val="clear" w:color="auto" w:fill="FFFFFF"/>
          </w:rPr>
          <w:t>eGovernance</w:t>
        </w:r>
        <w:proofErr w:type="spellEnd"/>
        <w:r w:rsidR="00B731DC">
          <w:rPr>
            <w:rStyle w:val="Hyperlink"/>
            <w:rFonts w:ascii="Georgia" w:hAnsi="Georgia" w:cs="Arial"/>
            <w:color w:val="000000" w:themeColor="text1"/>
            <w:sz w:val="16"/>
            <w:szCs w:val="16"/>
            <w:shd w:val="clear" w:color="auto" w:fill="FFFFFF"/>
          </w:rPr>
          <w:t xml:space="preserve"> Website</w:t>
        </w:r>
      </w:hyperlink>
      <w:r w:rsidRPr="002C309B">
        <w:rPr>
          <w:rFonts w:ascii="Georgia" w:hAnsi="Georgia"/>
          <w:color w:val="000000" w:themeColor="text1"/>
          <w:sz w:val="16"/>
          <w:szCs w:val="16"/>
        </w:rPr>
        <w:t xml:space="preserve">  for more information.</w:t>
      </w:r>
    </w:p>
    <w:p w14:paraId="7C68E62E" w14:textId="25BC1E5A" w:rsidR="00932F5A" w:rsidRPr="002C309B" w:rsidRDefault="00C85D7A" w:rsidP="00C85D7A">
      <w:pPr>
        <w:pStyle w:val="Heading1"/>
        <w:rPr>
          <w:rFonts w:ascii="Georgia" w:hAnsi="Georgia"/>
          <w:b w:val="0"/>
          <w:color w:val="000000" w:themeColor="text1"/>
          <w:kern w:val="0"/>
          <w:sz w:val="16"/>
          <w:szCs w:val="20"/>
          <w:lang w:val="en-US" w:eastAsia="en-US"/>
        </w:rPr>
      </w:pPr>
      <w:bookmarkStart w:id="341" w:name="_Toc46495543"/>
      <w:bookmarkStart w:id="342" w:name="_Toc69458488"/>
      <w:r w:rsidRPr="002C309B">
        <w:rPr>
          <w:rFonts w:ascii="Georgia" w:hAnsi="Georgia"/>
          <w:color w:val="000000" w:themeColor="text1"/>
          <w:sz w:val="16"/>
          <w:szCs w:val="16"/>
        </w:rPr>
        <w:t>Field Trips</w:t>
      </w:r>
      <w:bookmarkEnd w:id="341"/>
      <w:r w:rsidR="00932F5A" w:rsidRPr="002C309B">
        <w:rPr>
          <w:rFonts w:ascii="Georgia" w:hAnsi="Georgia"/>
          <w:b w:val="0"/>
          <w:color w:val="000000" w:themeColor="text1"/>
          <w:kern w:val="0"/>
          <w:sz w:val="16"/>
          <w:szCs w:val="20"/>
          <w:lang w:val="en-US" w:eastAsia="en-US"/>
        </w:rPr>
        <w:fldChar w:fldCharType="begin"/>
      </w:r>
      <w:r w:rsidR="00932F5A" w:rsidRPr="002C309B">
        <w:rPr>
          <w:rFonts w:ascii="Georgia" w:hAnsi="Georgia"/>
          <w:b w:val="0"/>
          <w:color w:val="000000" w:themeColor="text1"/>
          <w:kern w:val="0"/>
          <w:sz w:val="16"/>
          <w:szCs w:val="20"/>
          <w:lang w:val="en-US" w:eastAsia="en-US"/>
        </w:rPr>
        <w:instrText xml:space="preserve"> TC \l2 "</w:instrText>
      </w:r>
      <w:bookmarkStart w:id="343" w:name="_Toc69261191"/>
      <w:r w:rsidR="00932F5A" w:rsidRPr="002C309B">
        <w:rPr>
          <w:rFonts w:ascii="Georgia" w:hAnsi="Georgia"/>
          <w:b w:val="0"/>
          <w:color w:val="000000" w:themeColor="text1"/>
          <w:kern w:val="0"/>
          <w:sz w:val="16"/>
          <w:szCs w:val="20"/>
          <w:lang w:val="en-US" w:eastAsia="en-US"/>
        </w:rPr>
        <w:instrText>Field Trips</w:instrText>
      </w:r>
      <w:bookmarkEnd w:id="343"/>
      <w:r w:rsidR="00932F5A" w:rsidRPr="002C309B">
        <w:rPr>
          <w:rFonts w:ascii="Georgia" w:hAnsi="Georgia"/>
          <w:b w:val="0"/>
          <w:color w:val="000000" w:themeColor="text1"/>
          <w:kern w:val="0"/>
          <w:sz w:val="16"/>
          <w:szCs w:val="20"/>
          <w:lang w:val="en-US" w:eastAsia="en-US"/>
        </w:rPr>
        <w:fldChar w:fldCharType="end"/>
      </w:r>
    </w:p>
    <w:p w14:paraId="5F536E6A" w14:textId="77777777" w:rsidR="00932F5A" w:rsidRPr="002C309B" w:rsidRDefault="00932F5A" w:rsidP="00932F5A">
      <w:pPr>
        <w:rPr>
          <w:rFonts w:ascii="Georgia" w:hAnsi="Georgia"/>
          <w:color w:val="000000" w:themeColor="text1"/>
          <w:sz w:val="16"/>
        </w:rPr>
      </w:pPr>
      <w:r w:rsidRPr="002C309B">
        <w:rPr>
          <w:rFonts w:ascii="Georgia" w:hAnsi="Georgia"/>
          <w:color w:val="000000" w:themeColor="text1"/>
          <w:sz w:val="16"/>
        </w:rPr>
        <w:t>Field trips are educational trips away from the school, organized by the teachers, and they are an integral part of the educational program and are linked to curricular objectives.  Parent permission is required for student participation in trips.  Buses will be used as a means of transportation for these trips. On the day of the field trip, parents must sign in at the office prior to going on the trip. This is for insurance purposes.  A signed permission slip is a must for students to be able to participate.</w:t>
      </w:r>
    </w:p>
    <w:p w14:paraId="1EBFD484" w14:textId="77777777" w:rsidR="00932F5A" w:rsidRPr="002C309B" w:rsidRDefault="00932F5A" w:rsidP="00932F5A">
      <w:pPr>
        <w:rPr>
          <w:rFonts w:ascii="Georgia" w:hAnsi="Georgia"/>
          <w:color w:val="000000" w:themeColor="text1"/>
          <w:sz w:val="16"/>
        </w:rPr>
      </w:pPr>
    </w:p>
    <w:p w14:paraId="40489708" w14:textId="77777777" w:rsidR="00932F5A" w:rsidRPr="002C309B" w:rsidRDefault="00932F5A" w:rsidP="00932F5A">
      <w:pPr>
        <w:rPr>
          <w:rFonts w:ascii="Georgia" w:hAnsi="Georgia"/>
          <w:color w:val="000000" w:themeColor="text1"/>
          <w:sz w:val="16"/>
        </w:rPr>
      </w:pPr>
      <w:r w:rsidRPr="002C309B">
        <w:rPr>
          <w:rFonts w:ascii="Georgia" w:hAnsi="Georgia"/>
          <w:color w:val="000000" w:themeColor="text1"/>
          <w:sz w:val="16"/>
        </w:rPr>
        <w:t xml:space="preserve">Students who have emergency medications as well as authorized medication doses during regular school hours will have those medications carried by and administered by the </w:t>
      </w:r>
      <w:r w:rsidRPr="002C309B">
        <w:rPr>
          <w:rFonts w:ascii="Georgia" w:hAnsi="Georgia"/>
          <w:color w:val="000000" w:themeColor="text1"/>
          <w:sz w:val="16"/>
        </w:rPr>
        <w:t>teacher voluntarily.  The nurse will give the teacher those medications.  Any medication that needs to be given on field trips other than during the regular school hours (8:45-3:15) must be supplied by the parent.  An additional medication authorization form is required to cover those added times and medications.  Please see the nurse.</w:t>
      </w:r>
    </w:p>
    <w:p w14:paraId="3E8B1BCD" w14:textId="04C1DCC3" w:rsidR="00932F5A" w:rsidRPr="00B6672C" w:rsidRDefault="00932F5A" w:rsidP="002C309B">
      <w:pPr>
        <w:pStyle w:val="Heading1"/>
      </w:pPr>
      <w:bookmarkStart w:id="344" w:name="_Toc46495544"/>
      <w:bookmarkStart w:id="345" w:name="_Toc163280510"/>
      <w:r w:rsidRPr="00B6672C">
        <w:rPr>
          <w:rFonts w:ascii="Georgia" w:hAnsi="Georgia"/>
          <w:color w:val="000000" w:themeColor="text1"/>
          <w:sz w:val="16"/>
        </w:rPr>
        <w:t>Summer School</w:t>
      </w:r>
      <w:bookmarkEnd w:id="342"/>
      <w:bookmarkEnd w:id="344"/>
      <w:r w:rsidRPr="00B6672C">
        <w:rPr>
          <w:rFonts w:ascii="Georgia" w:hAnsi="Georgia"/>
          <w:color w:val="000000" w:themeColor="text1"/>
          <w:sz w:val="16"/>
        </w:rPr>
        <w:t xml:space="preserve"> </w:t>
      </w:r>
      <w:bookmarkEnd w:id="345"/>
    </w:p>
    <w:p w14:paraId="79B6589E" w14:textId="77777777" w:rsidR="00932F5A" w:rsidRPr="00C85D7A" w:rsidRDefault="00932F5A" w:rsidP="00932F5A">
      <w:pPr>
        <w:rPr>
          <w:rFonts w:ascii="Georgia" w:hAnsi="Georgia"/>
          <w:sz w:val="16"/>
        </w:rPr>
      </w:pPr>
      <w:r w:rsidRPr="00E44C58">
        <w:rPr>
          <w:rFonts w:ascii="Georgia" w:hAnsi="Georgia"/>
          <w:sz w:val="16"/>
        </w:rPr>
        <w:t xml:space="preserve">The Board of Education sponsors a summer school program providing remedial and enrichment courses at all levels, and review courses </w:t>
      </w:r>
      <w:r w:rsidR="00F13082">
        <w:rPr>
          <w:rFonts w:ascii="Georgia" w:hAnsi="Georgia"/>
          <w:sz w:val="16"/>
        </w:rPr>
        <w:t xml:space="preserve">and credit recovery </w:t>
      </w:r>
      <w:r w:rsidRPr="00E44C58">
        <w:rPr>
          <w:rFonts w:ascii="Georgia" w:hAnsi="Georgia"/>
          <w:sz w:val="16"/>
        </w:rPr>
        <w:t>at the secondary level. Summer school information is sent home in the spring.</w:t>
      </w:r>
      <w:r w:rsidR="008F2677">
        <w:rPr>
          <w:rFonts w:ascii="Georgia" w:hAnsi="Georgia"/>
          <w:sz w:val="16"/>
        </w:rPr>
        <w:t xml:space="preserve">  </w:t>
      </w:r>
      <w:r w:rsidR="008F2677" w:rsidRPr="00C85D7A">
        <w:rPr>
          <w:rFonts w:ascii="Georgia" w:hAnsi="Georgia"/>
          <w:sz w:val="16"/>
        </w:rPr>
        <w:t xml:space="preserve">Extended School Year (ESY) services are provided for all students </w:t>
      </w:r>
      <w:r w:rsidR="00F13082">
        <w:rPr>
          <w:rFonts w:ascii="Georgia" w:hAnsi="Georgia"/>
          <w:sz w:val="16"/>
        </w:rPr>
        <w:t xml:space="preserve">with IEPs </w:t>
      </w:r>
      <w:r w:rsidR="008F2677" w:rsidRPr="00C85D7A">
        <w:rPr>
          <w:rFonts w:ascii="Georgia" w:hAnsi="Georgia"/>
          <w:sz w:val="16"/>
        </w:rPr>
        <w:t>found eligible during a PPT meeting.</w:t>
      </w:r>
    </w:p>
    <w:p w14:paraId="63729ABC" w14:textId="1C3ED120" w:rsidR="00932F5A" w:rsidRPr="00C85D7A" w:rsidRDefault="00932F5A" w:rsidP="00932F5A">
      <w:pPr>
        <w:pStyle w:val="Heading1"/>
        <w:rPr>
          <w:rFonts w:ascii="Georgia" w:hAnsi="Georgia"/>
          <w:sz w:val="16"/>
        </w:rPr>
      </w:pPr>
      <w:bookmarkStart w:id="346" w:name="_Toc69376734"/>
      <w:bookmarkStart w:id="347" w:name="_Toc69377056"/>
      <w:bookmarkStart w:id="348" w:name="_Toc69458492"/>
      <w:bookmarkStart w:id="349" w:name="_Toc163280511"/>
      <w:bookmarkStart w:id="350" w:name="_Toc46495545"/>
      <w:r w:rsidRPr="00C85D7A">
        <w:rPr>
          <w:rFonts w:ascii="Georgia" w:hAnsi="Georgia"/>
          <w:sz w:val="16"/>
        </w:rPr>
        <w:t>School Lockers</w:t>
      </w:r>
      <w:bookmarkEnd w:id="346"/>
      <w:bookmarkEnd w:id="347"/>
      <w:bookmarkEnd w:id="348"/>
      <w:bookmarkEnd w:id="349"/>
      <w:bookmarkEnd w:id="350"/>
    </w:p>
    <w:p w14:paraId="3EA70985" w14:textId="77777777" w:rsidR="00932F5A" w:rsidRPr="00E44C58" w:rsidRDefault="00932F5A" w:rsidP="00932F5A">
      <w:pPr>
        <w:rPr>
          <w:rFonts w:ascii="Georgia" w:hAnsi="Georgia"/>
          <w:sz w:val="16"/>
        </w:rPr>
      </w:pPr>
      <w:r w:rsidRPr="00E44C58">
        <w:rPr>
          <w:rFonts w:ascii="Georgia" w:hAnsi="Georgia"/>
          <w:sz w:val="16"/>
        </w:rPr>
        <w:t>Lockers may be searched at times when the principal, or his/her designee, believes this to be necessary to protect the life, health, or safety of students in his/her building.</w:t>
      </w:r>
    </w:p>
    <w:p w14:paraId="29250A63" w14:textId="77777777" w:rsidR="00932F5A" w:rsidRPr="00E44C58" w:rsidRDefault="00932F5A" w:rsidP="00932F5A">
      <w:pPr>
        <w:rPr>
          <w:rFonts w:ascii="Georgia" w:hAnsi="Georgia"/>
          <w:sz w:val="16"/>
        </w:rPr>
      </w:pPr>
      <w:r w:rsidRPr="00E44C58">
        <w:rPr>
          <w:rFonts w:ascii="Georgia" w:hAnsi="Georgia"/>
          <w:sz w:val="16"/>
        </w:rPr>
        <w:t>Locker search should be carried out with discretion.  Lockers should not be searched indiscriminately.  This means that the school principal, or his/her designee, has information or belief that the locker(s) may contain property, which the student may not legally possess, or property, which presents clear and present danger to the student or others within the school building.</w:t>
      </w:r>
    </w:p>
    <w:p w14:paraId="0D0C2DFE" w14:textId="77777777" w:rsidR="00932F5A" w:rsidRPr="00E44C58" w:rsidRDefault="00932F5A" w:rsidP="00932F5A">
      <w:pPr>
        <w:rPr>
          <w:rFonts w:ascii="Georgia" w:hAnsi="Georgia"/>
          <w:sz w:val="16"/>
        </w:rPr>
      </w:pPr>
    </w:p>
    <w:p w14:paraId="274D1B54" w14:textId="77777777" w:rsidR="00932F5A" w:rsidRPr="00E44C58" w:rsidRDefault="00932F5A" w:rsidP="00932F5A">
      <w:pPr>
        <w:rPr>
          <w:rFonts w:ascii="Georgia" w:hAnsi="Georgia"/>
          <w:sz w:val="16"/>
        </w:rPr>
      </w:pPr>
      <w:r w:rsidRPr="00E44C58">
        <w:rPr>
          <w:rFonts w:ascii="Georgia" w:hAnsi="Georgia"/>
          <w:sz w:val="16"/>
        </w:rPr>
        <w:t>The use of substance-sniffing dogs is permissible to check for illegal substances in lockers.  Identification by such trained animals provides justification for a locker search by a school administrator.</w:t>
      </w:r>
    </w:p>
    <w:p w14:paraId="541E25E1" w14:textId="77777777" w:rsidR="00932F5A" w:rsidRPr="00E44C58" w:rsidRDefault="00932F5A" w:rsidP="00932F5A">
      <w:pPr>
        <w:rPr>
          <w:rFonts w:ascii="Georgia" w:hAnsi="Georgia"/>
          <w:sz w:val="16"/>
        </w:rPr>
      </w:pPr>
    </w:p>
    <w:p w14:paraId="23A003B4" w14:textId="77777777" w:rsidR="00932F5A" w:rsidRDefault="00932F5A" w:rsidP="00932F5A">
      <w:pPr>
        <w:rPr>
          <w:rFonts w:ascii="Georgia" w:hAnsi="Georgia"/>
          <w:sz w:val="16"/>
        </w:rPr>
      </w:pPr>
      <w:r w:rsidRPr="00E44C58">
        <w:rPr>
          <w:rFonts w:ascii="Georgia" w:hAnsi="Georgia"/>
          <w:sz w:val="16"/>
        </w:rPr>
        <w:t>When a locker is searched, the principal, or his/her designee, shall report this on the same day by telephone and in writing to the Deputy Superintendent.</w:t>
      </w:r>
    </w:p>
    <w:p w14:paraId="4CBAD77F" w14:textId="03CA3E80" w:rsidR="00932F5A" w:rsidRPr="00E44C58" w:rsidRDefault="00932F5A" w:rsidP="00932F5A">
      <w:pPr>
        <w:pStyle w:val="Heading1"/>
        <w:rPr>
          <w:rFonts w:ascii="Georgia" w:hAnsi="Georgia"/>
          <w:sz w:val="16"/>
        </w:rPr>
      </w:pPr>
      <w:bookmarkStart w:id="351" w:name="_Toc69376735"/>
      <w:bookmarkStart w:id="352" w:name="_Toc69377057"/>
      <w:bookmarkStart w:id="353" w:name="_Toc69458493"/>
      <w:bookmarkStart w:id="354" w:name="_Toc163280512"/>
      <w:bookmarkStart w:id="355" w:name="_Toc46495546"/>
      <w:r w:rsidRPr="00E44C58">
        <w:rPr>
          <w:rFonts w:ascii="Georgia" w:hAnsi="Georgia"/>
          <w:sz w:val="16"/>
        </w:rPr>
        <w:t>*Dress Code</w:t>
      </w:r>
      <w:bookmarkEnd w:id="351"/>
      <w:bookmarkEnd w:id="352"/>
      <w:bookmarkEnd w:id="353"/>
      <w:bookmarkEnd w:id="354"/>
      <w:bookmarkEnd w:id="355"/>
      <w:r w:rsidRPr="00E44C58">
        <w:rPr>
          <w:rFonts w:ascii="Georgia" w:hAnsi="Georgia"/>
          <w:sz w:val="16"/>
        </w:rPr>
        <w:fldChar w:fldCharType="begin"/>
      </w:r>
      <w:r w:rsidRPr="00E44C58">
        <w:rPr>
          <w:rFonts w:ascii="Georgia" w:hAnsi="Georgia"/>
          <w:sz w:val="16"/>
        </w:rPr>
        <w:instrText xml:space="preserve"> TC \l2 "</w:instrText>
      </w:r>
      <w:bookmarkStart w:id="356" w:name="_Toc69261199"/>
      <w:r w:rsidRPr="00E44C58">
        <w:rPr>
          <w:rFonts w:ascii="Georgia" w:hAnsi="Georgia"/>
          <w:sz w:val="16"/>
        </w:rPr>
        <w:instrText>Dress Code</w:instrText>
      </w:r>
      <w:bookmarkEnd w:id="356"/>
      <w:r w:rsidRPr="00E44C58">
        <w:rPr>
          <w:rFonts w:ascii="Georgia" w:hAnsi="Georgia"/>
          <w:sz w:val="16"/>
        </w:rPr>
        <w:fldChar w:fldCharType="end"/>
      </w:r>
    </w:p>
    <w:p w14:paraId="36EA0B70" w14:textId="77777777" w:rsidR="00932F5A" w:rsidRPr="00E44C58" w:rsidRDefault="00932F5A" w:rsidP="00932F5A">
      <w:pPr>
        <w:rPr>
          <w:rFonts w:ascii="Georgia" w:hAnsi="Georgia"/>
          <w:sz w:val="16"/>
        </w:rPr>
      </w:pPr>
      <w:r w:rsidRPr="00E44C58">
        <w:rPr>
          <w:rFonts w:ascii="Georgia" w:hAnsi="Georgia"/>
          <w:sz w:val="16"/>
        </w:rPr>
        <w:t>A student’s choice of clothing or grooming styles has been held to fall within his/her right of privacy, as a form of self-expression.  The Board of Education may not impose limitations on dress in which fashion or taste is the sole consideration; however, at the elementary school level, it is requested that students:</w:t>
      </w:r>
    </w:p>
    <w:p w14:paraId="4BC59B88" w14:textId="77777777" w:rsidR="00932F5A" w:rsidRPr="00E44C58" w:rsidRDefault="00932F5A" w:rsidP="00545EF1">
      <w:pPr>
        <w:numPr>
          <w:ilvl w:val="0"/>
          <w:numId w:val="3"/>
        </w:numPr>
        <w:tabs>
          <w:tab w:val="clear" w:pos="720"/>
          <w:tab w:val="num" w:pos="360"/>
        </w:tabs>
        <w:ind w:left="360" w:hanging="180"/>
        <w:rPr>
          <w:rFonts w:ascii="Georgia" w:hAnsi="Georgia"/>
          <w:sz w:val="16"/>
        </w:rPr>
      </w:pPr>
      <w:r w:rsidRPr="00E44C58">
        <w:rPr>
          <w:rFonts w:ascii="Georgia" w:hAnsi="Georgia"/>
          <w:sz w:val="16"/>
        </w:rPr>
        <w:t>consider health, safety, and respect for the academic environment in their choice of attire;</w:t>
      </w:r>
    </w:p>
    <w:p w14:paraId="76EC940F" w14:textId="77777777" w:rsidR="00932F5A" w:rsidRPr="00E44C58" w:rsidRDefault="00932F5A" w:rsidP="00545EF1">
      <w:pPr>
        <w:numPr>
          <w:ilvl w:val="0"/>
          <w:numId w:val="3"/>
        </w:numPr>
        <w:tabs>
          <w:tab w:val="clear" w:pos="720"/>
          <w:tab w:val="num" w:pos="360"/>
        </w:tabs>
        <w:ind w:left="360" w:hanging="180"/>
        <w:rPr>
          <w:rFonts w:ascii="Georgia" w:hAnsi="Georgia"/>
          <w:sz w:val="16"/>
        </w:rPr>
      </w:pPr>
      <w:r w:rsidRPr="00E44C58">
        <w:rPr>
          <w:rFonts w:ascii="Georgia" w:hAnsi="Georgia"/>
          <w:sz w:val="16"/>
        </w:rPr>
        <w:t>not wear hats in the school building (except for religious reasons); and</w:t>
      </w:r>
    </w:p>
    <w:p w14:paraId="6CF8F39D" w14:textId="77777777" w:rsidR="00932F5A" w:rsidRPr="00E44C58" w:rsidRDefault="00932F5A" w:rsidP="00545EF1">
      <w:pPr>
        <w:numPr>
          <w:ilvl w:val="0"/>
          <w:numId w:val="3"/>
        </w:numPr>
        <w:tabs>
          <w:tab w:val="clear" w:pos="720"/>
          <w:tab w:val="num" w:pos="360"/>
        </w:tabs>
        <w:ind w:left="360" w:hanging="180"/>
        <w:rPr>
          <w:rFonts w:ascii="Georgia" w:hAnsi="Georgia"/>
          <w:sz w:val="16"/>
        </w:rPr>
      </w:pPr>
      <w:r w:rsidRPr="00E44C58">
        <w:rPr>
          <w:rFonts w:ascii="Georgia" w:hAnsi="Georgia"/>
          <w:sz w:val="16"/>
        </w:rPr>
        <w:t>not wear clothing advertising alcohol, drugs, or tobacco, or displaying offensive language.</w:t>
      </w:r>
    </w:p>
    <w:p w14:paraId="25A6CB18" w14:textId="5A31513F" w:rsidR="00932F5A" w:rsidRPr="00E44C58" w:rsidRDefault="00932F5A" w:rsidP="00932F5A">
      <w:pPr>
        <w:pStyle w:val="Heading1"/>
        <w:rPr>
          <w:rFonts w:ascii="Georgia" w:hAnsi="Georgia"/>
          <w:b w:val="0"/>
          <w:kern w:val="0"/>
          <w:sz w:val="16"/>
          <w:szCs w:val="20"/>
        </w:rPr>
      </w:pPr>
      <w:bookmarkStart w:id="357" w:name="_Toc69376736"/>
      <w:bookmarkStart w:id="358" w:name="_Toc69377058"/>
      <w:bookmarkStart w:id="359" w:name="_Toc69458494"/>
      <w:bookmarkStart w:id="360" w:name="_Toc163280513"/>
      <w:bookmarkStart w:id="361" w:name="_Toc46495547"/>
      <w:r w:rsidRPr="00E44C58">
        <w:rPr>
          <w:rFonts w:ascii="Georgia" w:hAnsi="Georgia"/>
          <w:sz w:val="16"/>
        </w:rPr>
        <w:t>Recess Wear</w:t>
      </w:r>
      <w:bookmarkEnd w:id="357"/>
      <w:bookmarkEnd w:id="358"/>
      <w:bookmarkEnd w:id="359"/>
      <w:bookmarkEnd w:id="360"/>
      <w:bookmarkEnd w:id="361"/>
      <w:r w:rsidRPr="00E44C58">
        <w:rPr>
          <w:rFonts w:ascii="Georgia" w:hAnsi="Georgia"/>
          <w:b w:val="0"/>
          <w:kern w:val="0"/>
          <w:sz w:val="16"/>
          <w:szCs w:val="20"/>
        </w:rPr>
        <w:fldChar w:fldCharType="begin"/>
      </w:r>
      <w:r w:rsidRPr="00E44C58">
        <w:rPr>
          <w:rFonts w:ascii="Georgia" w:hAnsi="Georgia"/>
          <w:b w:val="0"/>
          <w:kern w:val="0"/>
          <w:sz w:val="16"/>
          <w:szCs w:val="20"/>
        </w:rPr>
        <w:instrText xml:space="preserve"> TC \l2 "</w:instrText>
      </w:r>
      <w:bookmarkStart w:id="362" w:name="_Toc69261200"/>
      <w:r w:rsidRPr="00E44C58">
        <w:rPr>
          <w:rFonts w:ascii="Georgia" w:hAnsi="Georgia"/>
          <w:b w:val="0"/>
          <w:kern w:val="0"/>
          <w:sz w:val="16"/>
          <w:szCs w:val="20"/>
        </w:rPr>
        <w:instrText>Recess Wear</w:instrText>
      </w:r>
      <w:bookmarkEnd w:id="362"/>
      <w:r w:rsidRPr="00E44C58">
        <w:rPr>
          <w:rFonts w:ascii="Georgia" w:hAnsi="Georgia"/>
          <w:b w:val="0"/>
          <w:kern w:val="0"/>
          <w:sz w:val="16"/>
          <w:szCs w:val="20"/>
        </w:rPr>
        <w:fldChar w:fldCharType="end"/>
      </w:r>
    </w:p>
    <w:p w14:paraId="0ACA1158" w14:textId="4191E1E1" w:rsidR="00932F5A" w:rsidRPr="00E44C58" w:rsidRDefault="00932F5A" w:rsidP="00932F5A">
      <w:pPr>
        <w:rPr>
          <w:rFonts w:ascii="Georgia" w:hAnsi="Georgia"/>
          <w:sz w:val="16"/>
        </w:rPr>
      </w:pPr>
      <w:r w:rsidRPr="00E44C58">
        <w:rPr>
          <w:rFonts w:ascii="Georgia" w:hAnsi="Georgia"/>
          <w:sz w:val="16"/>
        </w:rPr>
        <w:t>We believe fresh air and free activity time (recess) are important.  Therefore, each day, except during periods of rain, students will go outside.  Please have your child dress accordingly, i.e., boots for snow, gloves, hats, etc.</w:t>
      </w:r>
    </w:p>
    <w:p w14:paraId="0508043C" w14:textId="32104F89" w:rsidR="00932F5A" w:rsidRPr="00E44C58" w:rsidRDefault="00932F5A" w:rsidP="00932F5A">
      <w:pPr>
        <w:pStyle w:val="Heading1"/>
        <w:rPr>
          <w:rFonts w:ascii="Georgia" w:hAnsi="Georgia"/>
          <w:sz w:val="16"/>
        </w:rPr>
      </w:pPr>
      <w:bookmarkStart w:id="363" w:name="_Toc69376737"/>
      <w:bookmarkStart w:id="364" w:name="_Toc69377059"/>
      <w:bookmarkStart w:id="365" w:name="_Toc69458495"/>
      <w:bookmarkStart w:id="366" w:name="_Toc46495548"/>
      <w:r w:rsidRPr="00E44C58">
        <w:rPr>
          <w:rFonts w:ascii="Georgia" w:hAnsi="Georgia"/>
          <w:sz w:val="16"/>
        </w:rPr>
        <w:t>Footwear for Physical Education</w:t>
      </w:r>
      <w:bookmarkEnd w:id="363"/>
      <w:bookmarkEnd w:id="364"/>
      <w:bookmarkEnd w:id="365"/>
      <w:bookmarkEnd w:id="366"/>
      <w:r w:rsidRPr="00E44C58">
        <w:rPr>
          <w:rFonts w:ascii="Georgia" w:hAnsi="Georgia"/>
          <w:sz w:val="16"/>
        </w:rPr>
        <w:fldChar w:fldCharType="begin"/>
      </w:r>
      <w:r w:rsidRPr="00E44C58">
        <w:rPr>
          <w:rFonts w:ascii="Georgia" w:hAnsi="Georgia"/>
          <w:sz w:val="16"/>
        </w:rPr>
        <w:instrText xml:space="preserve"> TC \l2 "</w:instrText>
      </w:r>
      <w:bookmarkStart w:id="367" w:name="_Toc69261201"/>
      <w:r w:rsidRPr="00E44C58">
        <w:rPr>
          <w:rFonts w:ascii="Georgia" w:hAnsi="Georgia"/>
          <w:sz w:val="16"/>
        </w:rPr>
        <w:instrText>Footwear for Physical Education</w:instrText>
      </w:r>
      <w:bookmarkEnd w:id="367"/>
      <w:r w:rsidRPr="00E44C58">
        <w:rPr>
          <w:rFonts w:ascii="Georgia" w:hAnsi="Georgia"/>
          <w:sz w:val="16"/>
        </w:rPr>
        <w:fldChar w:fldCharType="end"/>
      </w:r>
    </w:p>
    <w:p w14:paraId="1F972C2B" w14:textId="77777777" w:rsidR="00932F5A" w:rsidRPr="00E44C58" w:rsidRDefault="00932F5A" w:rsidP="00545EF1">
      <w:pPr>
        <w:numPr>
          <w:ilvl w:val="0"/>
          <w:numId w:val="8"/>
        </w:numPr>
        <w:tabs>
          <w:tab w:val="clear" w:pos="720"/>
          <w:tab w:val="num" w:pos="360"/>
        </w:tabs>
        <w:ind w:left="360" w:hanging="180"/>
        <w:jc w:val="both"/>
        <w:rPr>
          <w:rFonts w:ascii="Georgia" w:hAnsi="Georgia" w:cs="Tahoma"/>
          <w:bCs/>
          <w:sz w:val="16"/>
        </w:rPr>
      </w:pPr>
      <w:bookmarkStart w:id="368" w:name="_Toc69376738"/>
      <w:bookmarkStart w:id="369" w:name="_Toc69377060"/>
      <w:bookmarkStart w:id="370" w:name="_Toc69458496"/>
      <w:r w:rsidRPr="00E44C58">
        <w:rPr>
          <w:rFonts w:ascii="Georgia" w:hAnsi="Georgia" w:cs="Tahoma"/>
          <w:bCs/>
          <w:sz w:val="16"/>
          <w:szCs w:val="28"/>
        </w:rPr>
        <w:t>Athletic, sport, specific running or cross-training shoes are required (no fashion sneakers will be permitted, i.e. Mary Janes, slides, mules or after-sport shoes)</w:t>
      </w:r>
    </w:p>
    <w:p w14:paraId="05863435" w14:textId="77777777" w:rsidR="00932F5A" w:rsidRPr="00E44C58" w:rsidRDefault="008810CD" w:rsidP="00545EF1">
      <w:pPr>
        <w:numPr>
          <w:ilvl w:val="0"/>
          <w:numId w:val="8"/>
        </w:numPr>
        <w:tabs>
          <w:tab w:val="clear" w:pos="720"/>
          <w:tab w:val="num" w:pos="360"/>
        </w:tabs>
        <w:ind w:left="360" w:hanging="180"/>
        <w:jc w:val="both"/>
        <w:rPr>
          <w:rFonts w:ascii="Georgia" w:hAnsi="Georgia" w:cs="Tahoma"/>
          <w:bCs/>
          <w:sz w:val="16"/>
        </w:rPr>
      </w:pPr>
      <w:r>
        <w:rPr>
          <w:rFonts w:ascii="Georgia" w:hAnsi="Georgia" w:cs="Tahoma"/>
          <w:bCs/>
          <w:sz w:val="16"/>
        </w:rPr>
        <w:t xml:space="preserve">Shoes with laces or Velcro </w:t>
      </w:r>
      <w:r w:rsidR="00932F5A" w:rsidRPr="00E44C58">
        <w:rPr>
          <w:rFonts w:ascii="Georgia" w:hAnsi="Georgia" w:cs="Tahoma"/>
          <w:bCs/>
          <w:sz w:val="16"/>
        </w:rPr>
        <w:t xml:space="preserve">closures are required (no elastics) – (Shoes must be tied throughout the entire class) </w:t>
      </w:r>
    </w:p>
    <w:p w14:paraId="088D8CC8" w14:textId="77777777" w:rsidR="00932F5A" w:rsidRPr="00E44C58" w:rsidRDefault="00932F5A" w:rsidP="00545EF1">
      <w:pPr>
        <w:numPr>
          <w:ilvl w:val="0"/>
          <w:numId w:val="8"/>
        </w:numPr>
        <w:tabs>
          <w:tab w:val="clear" w:pos="720"/>
          <w:tab w:val="num" w:pos="360"/>
        </w:tabs>
        <w:ind w:left="360" w:hanging="180"/>
        <w:jc w:val="both"/>
        <w:rPr>
          <w:rFonts w:ascii="Georgia" w:hAnsi="Georgia" w:cs="Tahoma"/>
          <w:bCs/>
          <w:sz w:val="16"/>
        </w:rPr>
      </w:pPr>
      <w:r w:rsidRPr="00E44C58">
        <w:rPr>
          <w:rFonts w:ascii="Georgia" w:hAnsi="Georgia" w:cs="Tahoma"/>
          <w:bCs/>
          <w:sz w:val="16"/>
        </w:rPr>
        <w:t>Shoes must be worn with socks</w:t>
      </w:r>
    </w:p>
    <w:p w14:paraId="395E789F" w14:textId="77777777" w:rsidR="00932F5A" w:rsidRPr="00E44C58" w:rsidRDefault="00932F5A" w:rsidP="00545EF1">
      <w:pPr>
        <w:numPr>
          <w:ilvl w:val="0"/>
          <w:numId w:val="8"/>
        </w:numPr>
        <w:tabs>
          <w:tab w:val="clear" w:pos="720"/>
          <w:tab w:val="num" w:pos="360"/>
        </w:tabs>
        <w:ind w:left="360" w:hanging="180"/>
        <w:jc w:val="both"/>
        <w:rPr>
          <w:rFonts w:ascii="Georgia" w:hAnsi="Georgia" w:cs="Tahoma"/>
          <w:bCs/>
          <w:sz w:val="16"/>
        </w:rPr>
      </w:pPr>
      <w:r w:rsidRPr="00E44C58">
        <w:rPr>
          <w:rFonts w:ascii="Georgia" w:hAnsi="Georgia" w:cs="Tahoma"/>
          <w:bCs/>
          <w:sz w:val="16"/>
        </w:rPr>
        <w:t>Shoes must have a closed-in heel and toe</w:t>
      </w:r>
    </w:p>
    <w:p w14:paraId="78464CCA" w14:textId="77777777" w:rsidR="00932F5A" w:rsidRPr="00E44C58" w:rsidRDefault="00932F5A" w:rsidP="00545EF1">
      <w:pPr>
        <w:numPr>
          <w:ilvl w:val="0"/>
          <w:numId w:val="8"/>
        </w:numPr>
        <w:tabs>
          <w:tab w:val="clear" w:pos="720"/>
          <w:tab w:val="num" w:pos="360"/>
        </w:tabs>
        <w:ind w:left="360" w:hanging="180"/>
        <w:jc w:val="both"/>
        <w:rPr>
          <w:rFonts w:ascii="Georgia" w:hAnsi="Georgia" w:cs="Tahoma"/>
          <w:bCs/>
          <w:sz w:val="16"/>
        </w:rPr>
      </w:pPr>
      <w:r w:rsidRPr="00E44C58">
        <w:rPr>
          <w:rFonts w:ascii="Georgia" w:hAnsi="Georgia" w:cs="Tahoma"/>
          <w:bCs/>
          <w:sz w:val="16"/>
        </w:rPr>
        <w:t>Shoes must support the heel</w:t>
      </w:r>
    </w:p>
    <w:p w14:paraId="3BFCEA34" w14:textId="77777777" w:rsidR="00932F5A" w:rsidRPr="00E44C58" w:rsidRDefault="00932F5A" w:rsidP="00545EF1">
      <w:pPr>
        <w:numPr>
          <w:ilvl w:val="0"/>
          <w:numId w:val="8"/>
        </w:numPr>
        <w:tabs>
          <w:tab w:val="clear" w:pos="720"/>
          <w:tab w:val="num" w:pos="360"/>
        </w:tabs>
        <w:ind w:left="360" w:hanging="180"/>
        <w:jc w:val="both"/>
        <w:rPr>
          <w:rFonts w:ascii="Georgia" w:hAnsi="Georgia" w:cs="Tahoma"/>
          <w:bCs/>
          <w:sz w:val="16"/>
        </w:rPr>
      </w:pPr>
      <w:r w:rsidRPr="00E44C58">
        <w:rPr>
          <w:rFonts w:ascii="Georgia" w:hAnsi="Georgia" w:cs="Tahoma"/>
          <w:bCs/>
          <w:sz w:val="16"/>
        </w:rPr>
        <w:lastRenderedPageBreak/>
        <w:t>Water shoes that are worn in water, at the beach, or in a pool or shower are not allowed</w:t>
      </w:r>
    </w:p>
    <w:p w14:paraId="70B19A70" w14:textId="77777777" w:rsidR="00932F5A" w:rsidRPr="00E44C58" w:rsidRDefault="00932F5A" w:rsidP="00545EF1">
      <w:pPr>
        <w:numPr>
          <w:ilvl w:val="0"/>
          <w:numId w:val="8"/>
        </w:numPr>
        <w:tabs>
          <w:tab w:val="clear" w:pos="720"/>
          <w:tab w:val="num" w:pos="360"/>
        </w:tabs>
        <w:ind w:left="360" w:hanging="180"/>
        <w:jc w:val="both"/>
        <w:rPr>
          <w:rFonts w:ascii="Georgia" w:hAnsi="Georgia" w:cs="Tahoma"/>
          <w:bCs/>
          <w:sz w:val="16"/>
        </w:rPr>
      </w:pPr>
      <w:r w:rsidRPr="00E44C58">
        <w:rPr>
          <w:rFonts w:ascii="Georgia" w:hAnsi="Georgia" w:cs="Tahoma"/>
          <w:bCs/>
          <w:sz w:val="16"/>
        </w:rPr>
        <w:t>Shoes with platforms are not allowed</w:t>
      </w:r>
    </w:p>
    <w:p w14:paraId="687EBAD0" w14:textId="77777777" w:rsidR="00932F5A" w:rsidRPr="00E44C58" w:rsidRDefault="00932F5A" w:rsidP="00545EF1">
      <w:pPr>
        <w:numPr>
          <w:ilvl w:val="0"/>
          <w:numId w:val="8"/>
        </w:numPr>
        <w:tabs>
          <w:tab w:val="clear" w:pos="720"/>
          <w:tab w:val="num" w:pos="360"/>
        </w:tabs>
        <w:ind w:left="360" w:hanging="180"/>
        <w:jc w:val="both"/>
        <w:rPr>
          <w:rFonts w:ascii="Georgia" w:hAnsi="Georgia" w:cs="Tahoma"/>
          <w:bCs/>
          <w:sz w:val="16"/>
        </w:rPr>
      </w:pPr>
      <w:r w:rsidRPr="00E44C58">
        <w:rPr>
          <w:rFonts w:ascii="Georgia" w:hAnsi="Georgia" w:cs="Tahoma"/>
          <w:bCs/>
          <w:sz w:val="16"/>
        </w:rPr>
        <w:t>Shoes that have a strap with a buckle are not allowed</w:t>
      </w:r>
    </w:p>
    <w:p w14:paraId="60D1AEC7" w14:textId="77777777" w:rsidR="00932F5A" w:rsidRPr="00E44C58" w:rsidRDefault="00932F5A" w:rsidP="00545EF1">
      <w:pPr>
        <w:numPr>
          <w:ilvl w:val="0"/>
          <w:numId w:val="8"/>
        </w:numPr>
        <w:tabs>
          <w:tab w:val="clear" w:pos="720"/>
          <w:tab w:val="num" w:pos="360"/>
        </w:tabs>
        <w:ind w:left="360" w:hanging="180"/>
        <w:jc w:val="both"/>
        <w:rPr>
          <w:rFonts w:ascii="Georgia" w:hAnsi="Georgia" w:cs="Tahoma"/>
          <w:bCs/>
          <w:sz w:val="16"/>
        </w:rPr>
      </w:pPr>
      <w:r w:rsidRPr="00E44C58">
        <w:rPr>
          <w:rFonts w:ascii="Georgia" w:hAnsi="Georgia" w:cs="Tahoma"/>
          <w:bCs/>
          <w:sz w:val="16"/>
        </w:rPr>
        <w:t>Sport sandals are not allowed</w:t>
      </w:r>
    </w:p>
    <w:p w14:paraId="672AF3BD" w14:textId="77777777" w:rsidR="00932F5A" w:rsidRPr="00E44C58" w:rsidRDefault="00932F5A" w:rsidP="00545EF1">
      <w:pPr>
        <w:numPr>
          <w:ilvl w:val="0"/>
          <w:numId w:val="8"/>
        </w:numPr>
        <w:tabs>
          <w:tab w:val="clear" w:pos="720"/>
          <w:tab w:val="num" w:pos="360"/>
        </w:tabs>
        <w:ind w:left="360" w:hanging="180"/>
        <w:jc w:val="both"/>
        <w:rPr>
          <w:rFonts w:ascii="Georgia" w:hAnsi="Georgia" w:cs="Tahoma"/>
          <w:bCs/>
          <w:sz w:val="16"/>
        </w:rPr>
      </w:pPr>
      <w:r w:rsidRPr="00E44C58">
        <w:rPr>
          <w:rFonts w:ascii="Georgia" w:hAnsi="Georgia" w:cs="Tahoma"/>
          <w:bCs/>
          <w:sz w:val="16"/>
        </w:rPr>
        <w:t>High heels on shoes are not allowed</w:t>
      </w:r>
    </w:p>
    <w:p w14:paraId="75D585A1" w14:textId="77777777" w:rsidR="00932F5A" w:rsidRPr="00E44C58" w:rsidRDefault="00932F5A" w:rsidP="00545EF1">
      <w:pPr>
        <w:numPr>
          <w:ilvl w:val="0"/>
          <w:numId w:val="8"/>
        </w:numPr>
        <w:tabs>
          <w:tab w:val="clear" w:pos="720"/>
          <w:tab w:val="num" w:pos="360"/>
        </w:tabs>
        <w:ind w:left="360" w:hanging="180"/>
        <w:jc w:val="both"/>
        <w:rPr>
          <w:rFonts w:ascii="Georgia" w:hAnsi="Georgia" w:cs="Tahoma"/>
          <w:bCs/>
          <w:sz w:val="16"/>
        </w:rPr>
      </w:pPr>
      <w:r w:rsidRPr="00E44C58">
        <w:rPr>
          <w:rFonts w:ascii="Georgia" w:hAnsi="Georgia" w:cs="Tahoma"/>
          <w:bCs/>
          <w:sz w:val="16"/>
        </w:rPr>
        <w:t>Skate board sneakers are not allowed</w:t>
      </w:r>
    </w:p>
    <w:p w14:paraId="1B7467E1" w14:textId="77777777" w:rsidR="00932F5A" w:rsidRPr="00E44C58" w:rsidRDefault="00932F5A" w:rsidP="00545EF1">
      <w:pPr>
        <w:numPr>
          <w:ilvl w:val="0"/>
          <w:numId w:val="8"/>
        </w:numPr>
        <w:tabs>
          <w:tab w:val="clear" w:pos="720"/>
          <w:tab w:val="num" w:pos="360"/>
        </w:tabs>
        <w:ind w:left="360" w:hanging="180"/>
        <w:jc w:val="both"/>
        <w:rPr>
          <w:rFonts w:ascii="Georgia" w:hAnsi="Georgia" w:cs="Tahoma"/>
          <w:bCs/>
          <w:sz w:val="16"/>
        </w:rPr>
      </w:pPr>
      <w:r w:rsidRPr="00E44C58">
        <w:rPr>
          <w:rFonts w:ascii="Georgia" w:hAnsi="Georgia" w:cs="Tahoma"/>
          <w:bCs/>
          <w:sz w:val="16"/>
        </w:rPr>
        <w:t>Shoes with pop-up wheels are not allowed (even if the wheels are removed)</w:t>
      </w:r>
    </w:p>
    <w:p w14:paraId="5BC1D5EA" w14:textId="77777777" w:rsidR="00932F5A" w:rsidRPr="00E44C58" w:rsidRDefault="00932F5A" w:rsidP="00545EF1">
      <w:pPr>
        <w:numPr>
          <w:ilvl w:val="0"/>
          <w:numId w:val="8"/>
        </w:numPr>
        <w:tabs>
          <w:tab w:val="clear" w:pos="720"/>
          <w:tab w:val="num" w:pos="360"/>
        </w:tabs>
        <w:ind w:left="360" w:hanging="180"/>
        <w:jc w:val="both"/>
        <w:rPr>
          <w:rFonts w:ascii="Georgia" w:hAnsi="Georgia" w:cs="Tahoma"/>
          <w:bCs/>
          <w:sz w:val="16"/>
        </w:rPr>
      </w:pPr>
      <w:r w:rsidRPr="00E44C58">
        <w:rPr>
          <w:rFonts w:ascii="Georgia" w:hAnsi="Georgia" w:cs="Tahoma"/>
          <w:bCs/>
          <w:sz w:val="16"/>
        </w:rPr>
        <w:t xml:space="preserve">Rubber clog-type shoes (i.e. Crocs, etc.) are not allowed </w:t>
      </w:r>
    </w:p>
    <w:p w14:paraId="36384E2C" w14:textId="6F8658B8" w:rsidR="00932F5A" w:rsidRDefault="00932F5A" w:rsidP="00545EF1">
      <w:pPr>
        <w:numPr>
          <w:ilvl w:val="0"/>
          <w:numId w:val="8"/>
        </w:numPr>
        <w:tabs>
          <w:tab w:val="clear" w:pos="720"/>
          <w:tab w:val="num" w:pos="360"/>
        </w:tabs>
        <w:ind w:left="360" w:hanging="180"/>
        <w:jc w:val="both"/>
        <w:rPr>
          <w:rFonts w:ascii="Georgia" w:hAnsi="Georgia" w:cs="Tahoma"/>
          <w:bCs/>
          <w:sz w:val="16"/>
        </w:rPr>
      </w:pPr>
      <w:r w:rsidRPr="00E44C58">
        <w:rPr>
          <w:rFonts w:ascii="Georgia" w:hAnsi="Georgia" w:cs="Tahoma"/>
          <w:bCs/>
          <w:sz w:val="16"/>
        </w:rPr>
        <w:t>Shoes must pass the “kick test” - they cannot fly off when foot is kicked forward</w:t>
      </w:r>
    </w:p>
    <w:p w14:paraId="100673E5" w14:textId="77777777" w:rsidR="002A6BA7" w:rsidRPr="00E44C58" w:rsidRDefault="002A6BA7" w:rsidP="002A6BA7">
      <w:pPr>
        <w:ind w:left="360"/>
        <w:jc w:val="both"/>
        <w:rPr>
          <w:rFonts w:ascii="Georgia" w:hAnsi="Georgia" w:cs="Tahoma"/>
          <w:bCs/>
          <w:sz w:val="16"/>
        </w:rPr>
      </w:pPr>
    </w:p>
    <w:p w14:paraId="291BB17F" w14:textId="77777777" w:rsidR="00932F5A" w:rsidRPr="00E44C58" w:rsidRDefault="00932F5A" w:rsidP="002A6BA7">
      <w:pPr>
        <w:jc w:val="both"/>
        <w:rPr>
          <w:rFonts w:ascii="Georgia" w:hAnsi="Georgia" w:cs="Tahoma"/>
          <w:b/>
          <w:bCs/>
          <w:sz w:val="16"/>
        </w:rPr>
      </w:pPr>
      <w:r w:rsidRPr="00E44C58">
        <w:rPr>
          <w:rFonts w:ascii="Georgia" w:hAnsi="Georgia" w:cs="Tahoma"/>
          <w:b/>
          <w:bCs/>
          <w:sz w:val="16"/>
        </w:rPr>
        <w:t>Send your child to school wearing what you would wear to a fitness center</w:t>
      </w:r>
    </w:p>
    <w:p w14:paraId="267521DD" w14:textId="77777777" w:rsidR="00932F5A" w:rsidRPr="00C85D7A" w:rsidRDefault="008F2677" w:rsidP="0040238F">
      <w:pPr>
        <w:pStyle w:val="Heading1"/>
        <w:rPr>
          <w:rFonts w:ascii="Georgia" w:hAnsi="Georgia"/>
          <w:sz w:val="16"/>
        </w:rPr>
      </w:pPr>
      <w:bookmarkStart w:id="371" w:name="_Toc46495549"/>
      <w:bookmarkEnd w:id="368"/>
      <w:bookmarkEnd w:id="369"/>
      <w:bookmarkEnd w:id="370"/>
      <w:r w:rsidRPr="00C85D7A">
        <w:rPr>
          <w:rFonts w:ascii="Georgia" w:hAnsi="Georgia"/>
          <w:sz w:val="16"/>
        </w:rPr>
        <w:t>Americans with Disabilities Accommodations</w:t>
      </w:r>
      <w:bookmarkEnd w:id="371"/>
    </w:p>
    <w:p w14:paraId="76A0F51F" w14:textId="77777777" w:rsidR="00932F5A" w:rsidRPr="00C85D7A" w:rsidRDefault="00932F5A" w:rsidP="00932F5A">
      <w:pPr>
        <w:rPr>
          <w:rFonts w:ascii="Georgia" w:hAnsi="Georgia"/>
          <w:sz w:val="16"/>
        </w:rPr>
      </w:pPr>
      <w:r w:rsidRPr="00C85D7A">
        <w:rPr>
          <w:rFonts w:ascii="Georgia" w:hAnsi="Georgia"/>
          <w:sz w:val="16"/>
        </w:rPr>
        <w:t>Should special accommodations for access under the Americans Disabilities Act be required to attend a school function or meeting, please contact the school secretary.</w:t>
      </w:r>
    </w:p>
    <w:p w14:paraId="17E89E4D" w14:textId="3D9E61A3" w:rsidR="00932F5A" w:rsidRPr="00C85D7A" w:rsidRDefault="00932F5A" w:rsidP="00932F5A">
      <w:pPr>
        <w:pStyle w:val="Heading1"/>
        <w:rPr>
          <w:rFonts w:ascii="Georgia" w:hAnsi="Georgia"/>
          <w:b w:val="0"/>
          <w:sz w:val="16"/>
        </w:rPr>
      </w:pPr>
      <w:bookmarkStart w:id="372" w:name="_Toc69376740"/>
      <w:bookmarkStart w:id="373" w:name="_Toc69377062"/>
      <w:bookmarkStart w:id="374" w:name="_Toc69458498"/>
      <w:bookmarkStart w:id="375" w:name="_Toc163280516"/>
      <w:bookmarkStart w:id="376" w:name="_Toc46495550"/>
      <w:r w:rsidRPr="00C85D7A">
        <w:rPr>
          <w:rFonts w:ascii="Georgia" w:hAnsi="Georgia"/>
          <w:sz w:val="16"/>
        </w:rPr>
        <w:t>Soliciting by Students</w:t>
      </w:r>
      <w:bookmarkEnd w:id="372"/>
      <w:bookmarkEnd w:id="373"/>
      <w:bookmarkEnd w:id="374"/>
      <w:r w:rsidRPr="00C85D7A">
        <w:rPr>
          <w:rFonts w:ascii="Georgia" w:hAnsi="Georgia"/>
          <w:sz w:val="16"/>
        </w:rPr>
        <w:fldChar w:fldCharType="begin"/>
      </w:r>
      <w:r w:rsidRPr="00C85D7A">
        <w:rPr>
          <w:rFonts w:ascii="Georgia" w:hAnsi="Georgia"/>
          <w:sz w:val="16"/>
        </w:rPr>
        <w:instrText xml:space="preserve"> TC \l2 "</w:instrText>
      </w:r>
      <w:bookmarkStart w:id="377" w:name="_Toc69261204"/>
      <w:r w:rsidRPr="00C85D7A">
        <w:rPr>
          <w:rFonts w:ascii="Georgia" w:hAnsi="Georgia"/>
          <w:sz w:val="16"/>
        </w:rPr>
        <w:instrText>Soliciting by Students</w:instrText>
      </w:r>
      <w:bookmarkEnd w:id="377"/>
      <w:r w:rsidRPr="00C85D7A">
        <w:rPr>
          <w:rFonts w:ascii="Georgia" w:hAnsi="Georgia"/>
          <w:sz w:val="16"/>
        </w:rPr>
        <w:fldChar w:fldCharType="end"/>
      </w:r>
      <w:r w:rsidRPr="00C85D7A">
        <w:rPr>
          <w:rFonts w:ascii="Georgia" w:hAnsi="Georgia"/>
          <w:sz w:val="16"/>
        </w:rPr>
        <w:t xml:space="preserve"> </w:t>
      </w:r>
      <w:bookmarkEnd w:id="375"/>
      <w:bookmarkEnd w:id="376"/>
    </w:p>
    <w:p w14:paraId="520DA326" w14:textId="77777777" w:rsidR="00932F5A" w:rsidRPr="00E44C58" w:rsidRDefault="00932F5A" w:rsidP="00932F5A">
      <w:pPr>
        <w:rPr>
          <w:rFonts w:ascii="Georgia" w:hAnsi="Georgia"/>
          <w:sz w:val="16"/>
        </w:rPr>
      </w:pPr>
      <w:r w:rsidRPr="00C85D7A">
        <w:rPr>
          <w:rFonts w:ascii="Georgia" w:hAnsi="Georgia"/>
          <w:sz w:val="16"/>
        </w:rPr>
        <w:t>All solicitations of funds must receiv</w:t>
      </w:r>
      <w:r w:rsidR="008F2677" w:rsidRPr="00C85D7A">
        <w:rPr>
          <w:rFonts w:ascii="Georgia" w:hAnsi="Georgia"/>
          <w:sz w:val="16"/>
        </w:rPr>
        <w:t>e prior approval of the school p</w:t>
      </w:r>
      <w:r w:rsidRPr="00C85D7A">
        <w:rPr>
          <w:rFonts w:ascii="Georgia" w:hAnsi="Georgia"/>
          <w:sz w:val="16"/>
        </w:rPr>
        <w:t>rincipal.  Funds so collected may not be used to replace budgeted funds for existing programs</w:t>
      </w:r>
      <w:r w:rsidRPr="00E44C58">
        <w:rPr>
          <w:rFonts w:ascii="Georgia" w:hAnsi="Georgia"/>
          <w:sz w:val="16"/>
        </w:rPr>
        <w:t xml:space="preserve"> or activities.  All funds collected shall be subject to approved accounting procedures and periodic audit.</w:t>
      </w:r>
    </w:p>
    <w:p w14:paraId="7038C4F7" w14:textId="2C579310" w:rsidR="00932F5A" w:rsidRPr="00E44C58" w:rsidRDefault="00932F5A" w:rsidP="00932F5A">
      <w:pPr>
        <w:pStyle w:val="Heading1"/>
        <w:rPr>
          <w:rFonts w:ascii="Georgia" w:hAnsi="Georgia"/>
          <w:sz w:val="16"/>
        </w:rPr>
      </w:pPr>
      <w:bookmarkStart w:id="378" w:name="_Toc69376741"/>
      <w:bookmarkStart w:id="379" w:name="_Toc69377063"/>
      <w:bookmarkStart w:id="380" w:name="_Toc69458499"/>
      <w:bookmarkStart w:id="381" w:name="_Toc163280517"/>
      <w:bookmarkStart w:id="382" w:name="_Toc46495551"/>
      <w:r w:rsidRPr="00E44C58">
        <w:rPr>
          <w:rFonts w:ascii="Georgia" w:hAnsi="Georgia"/>
          <w:sz w:val="16"/>
        </w:rPr>
        <w:t>Distribution of Printed Materials from Outside Organizations</w:t>
      </w:r>
      <w:bookmarkEnd w:id="378"/>
      <w:bookmarkEnd w:id="379"/>
      <w:bookmarkEnd w:id="380"/>
      <w:bookmarkEnd w:id="381"/>
      <w:bookmarkEnd w:id="382"/>
      <w:r w:rsidRPr="00E44C58">
        <w:rPr>
          <w:rFonts w:ascii="Georgia" w:hAnsi="Georgia"/>
          <w:sz w:val="16"/>
        </w:rPr>
        <w:fldChar w:fldCharType="begin"/>
      </w:r>
      <w:r w:rsidRPr="00E44C58">
        <w:rPr>
          <w:rFonts w:ascii="Georgia" w:hAnsi="Georgia"/>
          <w:sz w:val="16"/>
        </w:rPr>
        <w:instrText xml:space="preserve"> TC \l2 "</w:instrText>
      </w:r>
      <w:bookmarkStart w:id="383" w:name="_Toc69261205"/>
      <w:r w:rsidRPr="00E44C58">
        <w:rPr>
          <w:rFonts w:ascii="Georgia" w:hAnsi="Georgia"/>
          <w:sz w:val="16"/>
        </w:rPr>
        <w:instrText>Distribution of Printed Materials from Outside Organizations</w:instrText>
      </w:r>
      <w:bookmarkEnd w:id="383"/>
      <w:r w:rsidRPr="00E44C58">
        <w:rPr>
          <w:rFonts w:ascii="Georgia" w:hAnsi="Georgia"/>
          <w:sz w:val="16"/>
        </w:rPr>
        <w:fldChar w:fldCharType="end"/>
      </w:r>
    </w:p>
    <w:p w14:paraId="4CE9219B" w14:textId="77777777" w:rsidR="00932F5A" w:rsidRPr="00E44C58" w:rsidRDefault="00932F5A" w:rsidP="00932F5A">
      <w:pPr>
        <w:rPr>
          <w:rFonts w:ascii="Georgia" w:hAnsi="Georgia"/>
          <w:sz w:val="16"/>
        </w:rPr>
      </w:pPr>
      <w:r w:rsidRPr="00E44C58">
        <w:rPr>
          <w:rFonts w:ascii="Georgia" w:hAnsi="Georgia"/>
          <w:sz w:val="16"/>
        </w:rPr>
        <w:t>All requests from groups or individuals to have materials distributed to the parent community, with the exception of school-connected organizations, will be referred to the office of the superintendent to determine whether the request complies with District procedure. Events, activities, programs and/or services offered by not-for-profit organizations will be posted to the District’s Community Web Calendar for access by anyone in the school community once approved by the Superintendent’s Office.</w:t>
      </w:r>
    </w:p>
    <w:p w14:paraId="26BB041D" w14:textId="77777777" w:rsidR="00932F5A" w:rsidRPr="00A34175" w:rsidRDefault="00932F5A" w:rsidP="00932F5A">
      <w:pPr>
        <w:rPr>
          <w:rFonts w:ascii="Georgia" w:hAnsi="Georgia"/>
          <w:b/>
          <w:sz w:val="16"/>
        </w:rPr>
      </w:pPr>
    </w:p>
    <w:p w14:paraId="6F9986FA" w14:textId="77777777" w:rsidR="00932F5A" w:rsidRPr="00E44C58" w:rsidRDefault="00932F5A" w:rsidP="00932F5A">
      <w:pPr>
        <w:pStyle w:val="Heading2"/>
        <w:rPr>
          <w:rFonts w:ascii="Georgia" w:hAnsi="Georgia"/>
          <w:sz w:val="16"/>
        </w:rPr>
      </w:pPr>
      <w:bookmarkStart w:id="384" w:name="_Toc69376742"/>
      <w:bookmarkStart w:id="385" w:name="_Toc69377064"/>
      <w:bookmarkStart w:id="386" w:name="_Toc69458500"/>
      <w:bookmarkStart w:id="387" w:name="_Toc163280518"/>
      <w:bookmarkStart w:id="388" w:name="_Toc46495552"/>
      <w:r w:rsidRPr="00A34175">
        <w:rPr>
          <w:rFonts w:ascii="Georgia" w:hAnsi="Georgia"/>
          <w:b/>
          <w:sz w:val="16"/>
        </w:rPr>
        <w:t>SCHOOL-HOME COMMUNICATIONS</w:t>
      </w:r>
      <w:bookmarkEnd w:id="384"/>
      <w:bookmarkEnd w:id="385"/>
      <w:bookmarkEnd w:id="386"/>
      <w:bookmarkEnd w:id="387"/>
      <w:bookmarkEnd w:id="388"/>
      <w:r w:rsidRPr="00E44C58">
        <w:rPr>
          <w:rFonts w:ascii="Georgia" w:hAnsi="Georgia"/>
          <w:sz w:val="16"/>
        </w:rPr>
        <w:fldChar w:fldCharType="begin"/>
      </w:r>
      <w:r w:rsidRPr="00E44C58">
        <w:rPr>
          <w:rFonts w:ascii="Georgia" w:hAnsi="Georgia"/>
          <w:sz w:val="16"/>
        </w:rPr>
        <w:instrText xml:space="preserve"> TC \l1 "</w:instrText>
      </w:r>
      <w:bookmarkStart w:id="389" w:name="_Toc69261206"/>
      <w:r w:rsidRPr="00E44C58">
        <w:rPr>
          <w:rFonts w:ascii="Georgia" w:hAnsi="Georgia"/>
          <w:sz w:val="16"/>
        </w:rPr>
        <w:instrText>SCHOOL-HOME COMMUNICATIONS</w:instrText>
      </w:r>
      <w:bookmarkEnd w:id="389"/>
      <w:r w:rsidRPr="00E44C58">
        <w:rPr>
          <w:rFonts w:ascii="Georgia" w:hAnsi="Georgia"/>
          <w:sz w:val="16"/>
        </w:rPr>
        <w:fldChar w:fldCharType="end"/>
      </w:r>
    </w:p>
    <w:p w14:paraId="6FDC18BB" w14:textId="77777777" w:rsidR="00932F5A" w:rsidRPr="00E44C58" w:rsidRDefault="00932F5A" w:rsidP="00932F5A">
      <w:pPr>
        <w:pStyle w:val="Heading1"/>
        <w:rPr>
          <w:rFonts w:ascii="Georgia" w:hAnsi="Georgia"/>
          <w:sz w:val="16"/>
        </w:rPr>
      </w:pPr>
      <w:bookmarkStart w:id="390" w:name="_Toc69376744"/>
      <w:bookmarkStart w:id="391" w:name="_Toc69377066"/>
      <w:bookmarkStart w:id="392" w:name="_Toc69458502"/>
      <w:bookmarkStart w:id="393" w:name="_Toc163280519"/>
      <w:bookmarkStart w:id="394" w:name="_Toc46495553"/>
      <w:r w:rsidRPr="00E44C58">
        <w:rPr>
          <w:rFonts w:ascii="Georgia" w:hAnsi="Georgia"/>
          <w:sz w:val="16"/>
        </w:rPr>
        <w:t>Kindergarten Registration</w:t>
      </w:r>
      <w:bookmarkEnd w:id="390"/>
      <w:bookmarkEnd w:id="391"/>
      <w:bookmarkEnd w:id="392"/>
      <w:bookmarkEnd w:id="393"/>
      <w:bookmarkEnd w:id="394"/>
      <w:r w:rsidRPr="00E44C58">
        <w:rPr>
          <w:rFonts w:ascii="Georgia" w:hAnsi="Georgia"/>
          <w:sz w:val="16"/>
        </w:rPr>
        <w:fldChar w:fldCharType="begin"/>
      </w:r>
      <w:r w:rsidRPr="00E44C58">
        <w:rPr>
          <w:rFonts w:ascii="Georgia" w:hAnsi="Georgia"/>
          <w:sz w:val="16"/>
        </w:rPr>
        <w:instrText xml:space="preserve"> TC \l2 "</w:instrText>
      </w:r>
      <w:bookmarkStart w:id="395" w:name="_Toc69261234"/>
      <w:r w:rsidRPr="00E44C58">
        <w:rPr>
          <w:rFonts w:ascii="Georgia" w:hAnsi="Georgia"/>
          <w:sz w:val="16"/>
        </w:rPr>
        <w:instrText>Kindergarten Registration</w:instrText>
      </w:r>
      <w:bookmarkEnd w:id="395"/>
      <w:r w:rsidRPr="00E44C58">
        <w:rPr>
          <w:rFonts w:ascii="Georgia" w:hAnsi="Georgia"/>
          <w:sz w:val="16"/>
        </w:rPr>
        <w:fldChar w:fldCharType="end"/>
      </w:r>
    </w:p>
    <w:p w14:paraId="69ADBE22" w14:textId="77777777" w:rsidR="00932F5A" w:rsidRPr="00E44C58" w:rsidRDefault="00932F5A" w:rsidP="00932F5A">
      <w:pPr>
        <w:rPr>
          <w:rFonts w:ascii="Georgia" w:hAnsi="Georgia"/>
          <w:sz w:val="16"/>
        </w:rPr>
      </w:pPr>
      <w:r w:rsidRPr="00E44C58">
        <w:rPr>
          <w:rFonts w:ascii="Georgia" w:hAnsi="Georgia"/>
          <w:sz w:val="16"/>
        </w:rPr>
        <w:t>Entrance Age – Children may enter Kindergarten if their fifth birthday falls on or before January 1 within the given school year.</w:t>
      </w:r>
    </w:p>
    <w:p w14:paraId="49641676" w14:textId="77777777" w:rsidR="00932F5A" w:rsidRPr="00E44C58" w:rsidRDefault="00932F5A" w:rsidP="00932F5A">
      <w:pPr>
        <w:rPr>
          <w:rFonts w:ascii="Georgia" w:hAnsi="Georgia"/>
          <w:sz w:val="16"/>
        </w:rPr>
      </w:pPr>
    </w:p>
    <w:p w14:paraId="1FBE8D3A" w14:textId="77777777" w:rsidR="00932F5A" w:rsidRPr="00E44C58" w:rsidRDefault="00932F5A" w:rsidP="00932F5A">
      <w:pPr>
        <w:rPr>
          <w:rFonts w:ascii="Georgia" w:hAnsi="Georgia"/>
          <w:sz w:val="16"/>
        </w:rPr>
      </w:pPr>
      <w:r w:rsidRPr="00E44C58">
        <w:rPr>
          <w:rFonts w:ascii="Georgia" w:hAnsi="Georgia"/>
          <w:sz w:val="16"/>
        </w:rPr>
        <w:t>Orientation – Kindergarten children are screened in the fall, after they enter Kindergarten, so the school personnel can effectively plan a program.  An orientation for parents is held in the previous spring for all parents of incoming Kindergartners.</w:t>
      </w:r>
    </w:p>
    <w:p w14:paraId="6C3CB42C" w14:textId="77777777" w:rsidR="00932F5A" w:rsidRPr="00E44C58" w:rsidRDefault="00932F5A" w:rsidP="00932F5A">
      <w:pPr>
        <w:rPr>
          <w:rFonts w:ascii="Georgia" w:hAnsi="Georgia"/>
          <w:sz w:val="16"/>
        </w:rPr>
      </w:pPr>
    </w:p>
    <w:p w14:paraId="6FD8EE79" w14:textId="77777777" w:rsidR="00932F5A" w:rsidRPr="00E44C58" w:rsidRDefault="00932F5A" w:rsidP="00932F5A">
      <w:pPr>
        <w:rPr>
          <w:rFonts w:ascii="Georgia" w:hAnsi="Georgia"/>
          <w:sz w:val="16"/>
        </w:rPr>
      </w:pPr>
      <w:r w:rsidRPr="00E44C58">
        <w:rPr>
          <w:rFonts w:ascii="Georgia" w:hAnsi="Georgia"/>
          <w:sz w:val="16"/>
        </w:rPr>
        <w:t>Program – The full-day Kindergarten offers an educational program that is individualized and focuses on the social, emotional, and academic needs of the students.</w:t>
      </w:r>
    </w:p>
    <w:p w14:paraId="704186C6" w14:textId="77777777" w:rsidR="00932F5A" w:rsidRPr="00E44C58" w:rsidRDefault="00932F5A" w:rsidP="00932F5A">
      <w:pPr>
        <w:rPr>
          <w:rFonts w:ascii="Georgia" w:hAnsi="Georgia"/>
          <w:sz w:val="16"/>
        </w:rPr>
      </w:pPr>
    </w:p>
    <w:p w14:paraId="1CDC4CA6" w14:textId="77777777" w:rsidR="00932F5A" w:rsidRPr="00E44C58" w:rsidRDefault="00932F5A" w:rsidP="00932F5A">
      <w:pPr>
        <w:tabs>
          <w:tab w:val="left" w:pos="360"/>
          <w:tab w:val="left" w:pos="720"/>
          <w:tab w:val="left" w:pos="1080"/>
          <w:tab w:val="left" w:pos="1440"/>
          <w:tab w:val="left" w:pos="2304"/>
        </w:tabs>
        <w:autoSpaceDE w:val="0"/>
        <w:autoSpaceDN w:val="0"/>
        <w:adjustRightInd w:val="0"/>
        <w:rPr>
          <w:rFonts w:ascii="Georgia" w:hAnsi="Georgia"/>
          <w:sz w:val="16"/>
        </w:rPr>
      </w:pPr>
      <w:r w:rsidRPr="00E44C58">
        <w:rPr>
          <w:rFonts w:ascii="Georgia" w:hAnsi="Georgia"/>
          <w:sz w:val="16"/>
          <w:szCs w:val="24"/>
        </w:rPr>
        <w:t xml:space="preserve">Residency is verified for all students new to the Greenwich Public Schools at the District central office using a standard set of acceptable proofs (photo id, tax bills, mortgage statements, verifiable rental agreements, and utility bills other than telephone).  Once residency is verified, registration materials including an application, verification of the student’s birth date and medical form are processed at the school level.  Changes of address are also verified at the District level.  Students who are living with someone other than a parent or legal guardian are referred to central office </w:t>
      </w:r>
      <w:r w:rsidRPr="00E44C58">
        <w:rPr>
          <w:rFonts w:ascii="Georgia" w:hAnsi="Georgia"/>
          <w:sz w:val="16"/>
          <w:szCs w:val="24"/>
        </w:rPr>
        <w:t>for sponsorship.  In this case, the adult with whom the student is living provides proof of residence and signs an affidavit attesting that the student is living with him or her on a permanent basis.  Once residency and sponsorship have been verified, the registration process is completed at the school level.</w:t>
      </w:r>
    </w:p>
    <w:p w14:paraId="4A753360" w14:textId="77777777" w:rsidR="00932F5A" w:rsidRPr="00E44C58" w:rsidRDefault="00932F5A" w:rsidP="00932F5A">
      <w:pPr>
        <w:pStyle w:val="Heading1"/>
        <w:rPr>
          <w:rFonts w:ascii="Georgia" w:hAnsi="Georgia"/>
          <w:sz w:val="16"/>
        </w:rPr>
      </w:pPr>
      <w:bookmarkStart w:id="396" w:name="_Toc69376745"/>
      <w:bookmarkStart w:id="397" w:name="_Toc69377067"/>
      <w:bookmarkStart w:id="398" w:name="_Toc69458503"/>
      <w:bookmarkStart w:id="399" w:name="_Toc163280520"/>
      <w:bookmarkStart w:id="400" w:name="_Toc46495554"/>
      <w:r w:rsidRPr="00E44C58">
        <w:rPr>
          <w:rFonts w:ascii="Georgia" w:hAnsi="Georgia"/>
          <w:sz w:val="16"/>
        </w:rPr>
        <w:t>Conferences</w:t>
      </w:r>
      <w:bookmarkEnd w:id="396"/>
      <w:bookmarkEnd w:id="397"/>
      <w:bookmarkEnd w:id="398"/>
      <w:bookmarkEnd w:id="399"/>
      <w:bookmarkEnd w:id="400"/>
      <w:r w:rsidRPr="00E44C58">
        <w:rPr>
          <w:rFonts w:ascii="Georgia" w:hAnsi="Georgia"/>
          <w:sz w:val="16"/>
        </w:rPr>
        <w:fldChar w:fldCharType="begin"/>
      </w:r>
      <w:r w:rsidRPr="00E44C58">
        <w:rPr>
          <w:rFonts w:ascii="Georgia" w:hAnsi="Georgia"/>
          <w:sz w:val="16"/>
        </w:rPr>
        <w:instrText xml:space="preserve"> TC \l2 "</w:instrText>
      </w:r>
      <w:bookmarkStart w:id="401" w:name="_Toc69261208"/>
      <w:r w:rsidRPr="00E44C58">
        <w:rPr>
          <w:rFonts w:ascii="Georgia" w:hAnsi="Georgia"/>
          <w:sz w:val="16"/>
        </w:rPr>
        <w:instrText>Conferences</w:instrText>
      </w:r>
      <w:bookmarkEnd w:id="401"/>
      <w:r w:rsidRPr="00E44C58">
        <w:rPr>
          <w:rFonts w:ascii="Georgia" w:hAnsi="Georgia"/>
          <w:sz w:val="16"/>
        </w:rPr>
        <w:fldChar w:fldCharType="end"/>
      </w:r>
    </w:p>
    <w:p w14:paraId="0D40D720" w14:textId="77777777" w:rsidR="00932F5A" w:rsidRPr="00E44C58" w:rsidRDefault="00932F5A" w:rsidP="00932F5A">
      <w:pPr>
        <w:rPr>
          <w:rFonts w:ascii="Georgia" w:hAnsi="Georgia"/>
          <w:sz w:val="16"/>
        </w:rPr>
      </w:pPr>
      <w:r w:rsidRPr="00E44C58">
        <w:rPr>
          <w:rFonts w:ascii="Georgia" w:hAnsi="Georgia"/>
          <w:sz w:val="16"/>
        </w:rPr>
        <w:t>Parent-Teacher Conferences allow parents to discuss children’s special needs, talents, and interests.  One school-initiated parent conference is scheduled in the fall for all students.  Additional conferences may be initiated by either the parent or the teacher.  Parents are encouraged to contact their child’s teacher at any time.</w:t>
      </w:r>
    </w:p>
    <w:p w14:paraId="0B8993A9" w14:textId="1DF0E56E" w:rsidR="00932F5A" w:rsidRPr="00E44C58" w:rsidRDefault="00932F5A" w:rsidP="00932F5A">
      <w:pPr>
        <w:pStyle w:val="Heading1"/>
        <w:rPr>
          <w:rFonts w:ascii="Georgia" w:hAnsi="Georgia"/>
          <w:b w:val="0"/>
          <w:sz w:val="16"/>
        </w:rPr>
      </w:pPr>
      <w:bookmarkStart w:id="402" w:name="_Toc69376746"/>
      <w:bookmarkStart w:id="403" w:name="_Toc69377068"/>
      <w:bookmarkStart w:id="404" w:name="_Toc69458504"/>
      <w:bookmarkStart w:id="405" w:name="_Toc163280521"/>
      <w:bookmarkStart w:id="406" w:name="_Toc46495555"/>
      <w:r w:rsidRPr="00E44C58">
        <w:rPr>
          <w:rFonts w:ascii="Georgia" w:hAnsi="Georgia"/>
          <w:sz w:val="16"/>
        </w:rPr>
        <w:t>*Report Cards</w:t>
      </w:r>
      <w:bookmarkEnd w:id="402"/>
      <w:bookmarkEnd w:id="403"/>
      <w:bookmarkEnd w:id="404"/>
      <w:r w:rsidRPr="00E44C58">
        <w:rPr>
          <w:rFonts w:ascii="Georgia" w:hAnsi="Georgia"/>
          <w:sz w:val="16"/>
        </w:rPr>
        <w:t>/Grades</w:t>
      </w:r>
      <w:r w:rsidRPr="00E44C58">
        <w:rPr>
          <w:rFonts w:ascii="Georgia" w:hAnsi="Georgia"/>
          <w:sz w:val="16"/>
        </w:rPr>
        <w:fldChar w:fldCharType="begin"/>
      </w:r>
      <w:r w:rsidRPr="00E44C58">
        <w:rPr>
          <w:rFonts w:ascii="Georgia" w:hAnsi="Georgia"/>
          <w:sz w:val="16"/>
        </w:rPr>
        <w:instrText xml:space="preserve"> TC \l2 "</w:instrText>
      </w:r>
      <w:bookmarkStart w:id="407" w:name="_Toc69261209"/>
      <w:r w:rsidRPr="00E44C58">
        <w:rPr>
          <w:rFonts w:ascii="Georgia" w:hAnsi="Georgia"/>
          <w:sz w:val="16"/>
        </w:rPr>
        <w:instrText>Report Cards</w:instrText>
      </w:r>
      <w:bookmarkEnd w:id="407"/>
      <w:r w:rsidRPr="00E44C58">
        <w:rPr>
          <w:rFonts w:ascii="Georgia" w:hAnsi="Georgia"/>
          <w:sz w:val="16"/>
        </w:rPr>
        <w:fldChar w:fldCharType="end"/>
      </w:r>
      <w:r w:rsidRPr="00E44C58">
        <w:rPr>
          <w:rFonts w:ascii="Georgia" w:hAnsi="Georgia"/>
          <w:sz w:val="16"/>
        </w:rPr>
        <w:t xml:space="preserve"> </w:t>
      </w:r>
      <w:bookmarkEnd w:id="405"/>
      <w:bookmarkEnd w:id="406"/>
    </w:p>
    <w:p w14:paraId="37F2743D" w14:textId="77777777" w:rsidR="00932F5A" w:rsidRPr="00C85D7A" w:rsidRDefault="00932F5A" w:rsidP="00932F5A">
      <w:pPr>
        <w:rPr>
          <w:rFonts w:ascii="Georgia" w:hAnsi="Georgia"/>
          <w:sz w:val="16"/>
        </w:rPr>
      </w:pPr>
      <w:r w:rsidRPr="00E44C58">
        <w:rPr>
          <w:rFonts w:ascii="Georgia" w:hAnsi="Georgia"/>
          <w:sz w:val="16"/>
        </w:rPr>
        <w:t>A system of annual evaluation of student performance shall include standardized measures of achievement and school learning ability.  It shall also measure attainment of Greenwich curricular objectives. Annually, the Superintendent shall report on these measures to the Board and the public through monitoring reports. Reporting progress in academic, learning, attitude, effort and attendance to students and their parents will be done on a regular basis</w:t>
      </w:r>
      <w:r w:rsidRPr="00C85D7A">
        <w:rPr>
          <w:rFonts w:ascii="Georgia" w:hAnsi="Georgia"/>
          <w:sz w:val="16"/>
        </w:rPr>
        <w:t>.</w:t>
      </w:r>
      <w:r w:rsidR="00A34175" w:rsidRPr="00C85D7A">
        <w:rPr>
          <w:rFonts w:ascii="Georgia" w:hAnsi="Georgia"/>
          <w:sz w:val="16"/>
        </w:rPr>
        <w:t xml:space="preserve">  Report cards</w:t>
      </w:r>
      <w:r w:rsidRPr="00C85D7A">
        <w:rPr>
          <w:rFonts w:ascii="Georgia" w:hAnsi="Georgia"/>
          <w:sz w:val="16"/>
        </w:rPr>
        <w:t xml:space="preserve"> are issued three times</w:t>
      </w:r>
      <w:r w:rsidR="00476D71" w:rsidRPr="00C85D7A">
        <w:rPr>
          <w:rFonts w:ascii="Georgia" w:hAnsi="Georgia"/>
          <w:sz w:val="16"/>
        </w:rPr>
        <w:t xml:space="preserve"> a year</w:t>
      </w:r>
      <w:r w:rsidRPr="00C85D7A">
        <w:rPr>
          <w:rFonts w:ascii="Georgia" w:hAnsi="Georgia"/>
          <w:sz w:val="16"/>
        </w:rPr>
        <w:t xml:space="preserve"> </w:t>
      </w:r>
      <w:r w:rsidR="00476D71" w:rsidRPr="00C85D7A">
        <w:rPr>
          <w:rFonts w:ascii="Georgia" w:hAnsi="Georgia"/>
          <w:sz w:val="16"/>
        </w:rPr>
        <w:t>for elementary schools and four times a year for middle school and high school</w:t>
      </w:r>
      <w:r w:rsidRPr="00C85D7A">
        <w:rPr>
          <w:rFonts w:ascii="Georgia" w:hAnsi="Georgia"/>
          <w:sz w:val="16"/>
        </w:rPr>
        <w:t>.  Please carefully</w:t>
      </w:r>
      <w:r w:rsidR="00476D71" w:rsidRPr="00C85D7A">
        <w:rPr>
          <w:rFonts w:ascii="Georgia" w:hAnsi="Georgia"/>
          <w:sz w:val="16"/>
        </w:rPr>
        <w:t xml:space="preserve"> review your child’s </w:t>
      </w:r>
      <w:r w:rsidR="00A34175" w:rsidRPr="00C85D7A">
        <w:rPr>
          <w:rFonts w:ascii="Georgia" w:hAnsi="Georgia"/>
          <w:sz w:val="16"/>
        </w:rPr>
        <w:t>report card</w:t>
      </w:r>
      <w:r w:rsidRPr="00C85D7A">
        <w:rPr>
          <w:rFonts w:ascii="Georgia" w:hAnsi="Georgia"/>
          <w:sz w:val="16"/>
        </w:rPr>
        <w:t>.  You are encouraged to contact your child’s teacher if you have any questions or concerns.</w:t>
      </w:r>
    </w:p>
    <w:p w14:paraId="6B622AB0" w14:textId="77777777" w:rsidR="00932F5A" w:rsidRPr="00C85D7A" w:rsidRDefault="00932F5A" w:rsidP="00932F5A">
      <w:pPr>
        <w:pStyle w:val="Heading1"/>
        <w:rPr>
          <w:rFonts w:ascii="Georgia" w:hAnsi="Georgia"/>
          <w:sz w:val="16"/>
        </w:rPr>
      </w:pPr>
      <w:bookmarkStart w:id="408" w:name="_Toc69376747"/>
      <w:bookmarkStart w:id="409" w:name="_Toc69377069"/>
      <w:bookmarkStart w:id="410" w:name="_Toc69458505"/>
      <w:bookmarkStart w:id="411" w:name="_Toc163280522"/>
      <w:bookmarkStart w:id="412" w:name="_Toc46495556"/>
      <w:r w:rsidRPr="00C85D7A">
        <w:rPr>
          <w:rFonts w:ascii="Georgia" w:hAnsi="Georgia"/>
          <w:sz w:val="16"/>
        </w:rPr>
        <w:t>Friday Folders</w:t>
      </w:r>
      <w:bookmarkEnd w:id="408"/>
      <w:bookmarkEnd w:id="409"/>
      <w:bookmarkEnd w:id="410"/>
      <w:bookmarkEnd w:id="411"/>
      <w:bookmarkEnd w:id="412"/>
      <w:r w:rsidRPr="00C85D7A">
        <w:rPr>
          <w:rFonts w:ascii="Georgia" w:hAnsi="Georgia"/>
          <w:sz w:val="16"/>
        </w:rPr>
        <w:fldChar w:fldCharType="begin"/>
      </w:r>
      <w:r w:rsidRPr="00C85D7A">
        <w:rPr>
          <w:rFonts w:ascii="Georgia" w:hAnsi="Georgia"/>
          <w:sz w:val="16"/>
        </w:rPr>
        <w:instrText xml:space="preserve"> TC \l2 "</w:instrText>
      </w:r>
      <w:bookmarkStart w:id="413" w:name="_Toc69261210"/>
      <w:r w:rsidRPr="00C85D7A">
        <w:rPr>
          <w:rFonts w:ascii="Georgia" w:hAnsi="Georgia"/>
          <w:sz w:val="16"/>
        </w:rPr>
        <w:instrText>Friday Folders</w:instrText>
      </w:r>
      <w:bookmarkEnd w:id="413"/>
      <w:r w:rsidRPr="00C85D7A">
        <w:rPr>
          <w:rFonts w:ascii="Georgia" w:hAnsi="Georgia"/>
          <w:sz w:val="16"/>
        </w:rPr>
        <w:fldChar w:fldCharType="end"/>
      </w:r>
    </w:p>
    <w:p w14:paraId="300C9CAC" w14:textId="77777777" w:rsidR="00932F5A" w:rsidRPr="00E44C58" w:rsidRDefault="00932F5A" w:rsidP="00932F5A">
      <w:pPr>
        <w:rPr>
          <w:rFonts w:ascii="Georgia" w:hAnsi="Georgia"/>
          <w:sz w:val="16"/>
        </w:rPr>
      </w:pPr>
      <w:r w:rsidRPr="00E44C58">
        <w:rPr>
          <w:rFonts w:ascii="Georgia" w:hAnsi="Georgia"/>
          <w:sz w:val="16"/>
        </w:rPr>
        <w:t xml:space="preserve">In an effort to assist </w:t>
      </w:r>
      <w:r w:rsidR="00476D71">
        <w:rPr>
          <w:rFonts w:ascii="Georgia" w:hAnsi="Georgia"/>
          <w:sz w:val="16"/>
        </w:rPr>
        <w:t xml:space="preserve">elementary school </w:t>
      </w:r>
      <w:r w:rsidRPr="00E44C58">
        <w:rPr>
          <w:rFonts w:ascii="Georgia" w:hAnsi="Georgia"/>
          <w:sz w:val="16"/>
        </w:rPr>
        <w:t xml:space="preserve">parents in receiving information from the school, </w:t>
      </w:r>
      <w:r w:rsidR="00476D71">
        <w:rPr>
          <w:rFonts w:ascii="Georgia" w:hAnsi="Georgia"/>
          <w:sz w:val="16"/>
        </w:rPr>
        <w:t xml:space="preserve">information may be sent electronically or in </w:t>
      </w:r>
      <w:r w:rsidRPr="00E44C58">
        <w:rPr>
          <w:rFonts w:ascii="Georgia" w:hAnsi="Georgia"/>
          <w:sz w:val="16"/>
        </w:rPr>
        <w:t>Friday Folder</w:t>
      </w:r>
      <w:r w:rsidR="00476D71">
        <w:rPr>
          <w:rFonts w:ascii="Georgia" w:hAnsi="Georgia"/>
          <w:sz w:val="16"/>
        </w:rPr>
        <w:t>s</w:t>
      </w:r>
      <w:r w:rsidRPr="00E44C58">
        <w:rPr>
          <w:rFonts w:ascii="Georgia" w:hAnsi="Georgia"/>
          <w:sz w:val="16"/>
        </w:rPr>
        <w:t xml:space="preserve">.  </w:t>
      </w:r>
      <w:r w:rsidR="00476D71">
        <w:rPr>
          <w:rFonts w:ascii="Georgia" w:hAnsi="Georgia"/>
          <w:sz w:val="16"/>
        </w:rPr>
        <w:t>If the school uses Friday Folders; a</w:t>
      </w:r>
      <w:r w:rsidRPr="00E44C58">
        <w:rPr>
          <w:rFonts w:ascii="Georgia" w:hAnsi="Georgia"/>
          <w:sz w:val="16"/>
        </w:rPr>
        <w:t>ll brochures, school activity notices, and other information will be placed in each student’s Friday Folder.  This information will be carried home by students; therefore, parents should make a practice of asking their children for the information each Friday.</w:t>
      </w:r>
    </w:p>
    <w:p w14:paraId="6EE33A57" w14:textId="77777777" w:rsidR="00932F5A" w:rsidRPr="00E44C58" w:rsidRDefault="00932F5A" w:rsidP="00932F5A">
      <w:pPr>
        <w:pStyle w:val="Heading1"/>
        <w:rPr>
          <w:rFonts w:ascii="Georgia" w:hAnsi="Georgia"/>
          <w:sz w:val="16"/>
        </w:rPr>
      </w:pPr>
      <w:bookmarkStart w:id="414" w:name="_Toc46495557"/>
      <w:r w:rsidRPr="00E44C58">
        <w:rPr>
          <w:rFonts w:ascii="Georgia" w:hAnsi="Georgia"/>
          <w:sz w:val="16"/>
        </w:rPr>
        <w:t>Duplicate Mailing</w:t>
      </w:r>
      <w:bookmarkEnd w:id="414"/>
    </w:p>
    <w:p w14:paraId="1E41FCDD" w14:textId="14933B53" w:rsidR="00932F5A" w:rsidRPr="00011CCC" w:rsidRDefault="00932F5A" w:rsidP="00011CCC">
      <w:pPr>
        <w:widowControl w:val="0"/>
        <w:autoSpaceDE w:val="0"/>
        <w:autoSpaceDN w:val="0"/>
        <w:adjustRightInd w:val="0"/>
        <w:rPr>
          <w:rFonts w:ascii="Georgia" w:hAnsi="Georgia" w:cs="Arial"/>
          <w:sz w:val="16"/>
          <w:lang w:bidi="en-US"/>
        </w:rPr>
      </w:pPr>
      <w:r w:rsidRPr="00E44C58">
        <w:rPr>
          <w:rFonts w:ascii="Georgia" w:hAnsi="Georgia" w:cs="Arial"/>
          <w:sz w:val="16"/>
          <w:lang w:bidi="en-US"/>
        </w:rPr>
        <w:t xml:space="preserve">In the case of shared custody arrangements, there may be a need for duplicate mailings (two copies of report cards, two copies of Friday folder information, </w:t>
      </w:r>
      <w:r w:rsidR="0030512B" w:rsidRPr="00E44C58">
        <w:rPr>
          <w:rFonts w:ascii="Georgia" w:hAnsi="Georgia" w:cs="Arial"/>
          <w:sz w:val="16"/>
          <w:lang w:bidi="en-US"/>
        </w:rPr>
        <w:t>etc.</w:t>
      </w:r>
      <w:r w:rsidRPr="00E44C58">
        <w:rPr>
          <w:rFonts w:ascii="Georgia" w:hAnsi="Georgia" w:cs="Arial"/>
          <w:sz w:val="16"/>
          <w:lang w:bidi="en-US"/>
        </w:rPr>
        <w:t xml:space="preserve">). Under these circumstances, the parents must notify the school each year in writing, listing the appropriate contact information.  </w:t>
      </w:r>
    </w:p>
    <w:p w14:paraId="648E7B6E" w14:textId="77777777" w:rsidR="00932F5A" w:rsidRPr="00E44C58" w:rsidRDefault="00932F5A" w:rsidP="00932F5A">
      <w:pPr>
        <w:pStyle w:val="Heading1"/>
        <w:rPr>
          <w:rFonts w:ascii="Georgia" w:hAnsi="Georgia"/>
          <w:sz w:val="16"/>
        </w:rPr>
      </w:pPr>
      <w:bookmarkStart w:id="415" w:name="_Toc69376749"/>
      <w:bookmarkStart w:id="416" w:name="_Toc69377071"/>
      <w:bookmarkStart w:id="417" w:name="_Toc69458507"/>
      <w:bookmarkStart w:id="418" w:name="_Toc46495558"/>
      <w:r w:rsidRPr="00E44C58">
        <w:rPr>
          <w:rFonts w:ascii="Georgia" w:hAnsi="Georgia"/>
          <w:sz w:val="16"/>
        </w:rPr>
        <w:t>E-Mail Correspondence</w:t>
      </w:r>
      <w:bookmarkEnd w:id="415"/>
      <w:bookmarkEnd w:id="416"/>
      <w:bookmarkEnd w:id="417"/>
      <w:bookmarkEnd w:id="418"/>
      <w:r w:rsidRPr="00E44C58">
        <w:rPr>
          <w:rFonts w:ascii="Georgia" w:hAnsi="Georgia"/>
          <w:sz w:val="16"/>
        </w:rPr>
        <w:fldChar w:fldCharType="begin"/>
      </w:r>
      <w:r w:rsidRPr="00E44C58">
        <w:rPr>
          <w:rFonts w:ascii="Georgia" w:hAnsi="Georgia"/>
          <w:sz w:val="16"/>
        </w:rPr>
        <w:instrText xml:space="preserve"> TC \l2 "</w:instrText>
      </w:r>
      <w:bookmarkStart w:id="419" w:name="_Toc69261212"/>
      <w:r w:rsidRPr="00E44C58">
        <w:rPr>
          <w:rFonts w:ascii="Georgia" w:hAnsi="Georgia"/>
          <w:sz w:val="16"/>
        </w:rPr>
        <w:instrText>E-Mail Correspondence</w:instrText>
      </w:r>
      <w:bookmarkEnd w:id="419"/>
      <w:r w:rsidRPr="00E44C58">
        <w:rPr>
          <w:rFonts w:ascii="Georgia" w:hAnsi="Georgia"/>
          <w:sz w:val="16"/>
        </w:rPr>
        <w:fldChar w:fldCharType="end"/>
      </w:r>
    </w:p>
    <w:p w14:paraId="4922204C" w14:textId="77777777" w:rsidR="00932F5A" w:rsidRPr="00E44C58" w:rsidRDefault="00932F5A" w:rsidP="00932F5A">
      <w:pPr>
        <w:rPr>
          <w:rFonts w:ascii="Georgia" w:hAnsi="Georgia"/>
          <w:sz w:val="16"/>
        </w:rPr>
      </w:pPr>
      <w:r w:rsidRPr="00E44C58">
        <w:rPr>
          <w:rFonts w:ascii="Georgia" w:hAnsi="Georgia"/>
          <w:sz w:val="16"/>
        </w:rPr>
        <w:t>E-mail is a convenient way to communicate information to teachers.  You are welcome to use e-mail, but please do not use e-mail to communicate any information teachers must have immediately.  Teachers use their non-instructional periods for planning and meeting with colleagues.  Therefore, they may not be able to read their e-mail within a 24-hour period.  If you have a message you must get to your child’s teacher that day, please write a note or call the office.</w:t>
      </w:r>
    </w:p>
    <w:p w14:paraId="3D3DEEAF" w14:textId="77777777" w:rsidR="00932F5A" w:rsidRPr="00E44C58" w:rsidRDefault="00932F5A" w:rsidP="00932F5A">
      <w:pPr>
        <w:rPr>
          <w:rFonts w:ascii="Georgia" w:hAnsi="Georgia"/>
          <w:sz w:val="16"/>
        </w:rPr>
      </w:pPr>
    </w:p>
    <w:p w14:paraId="22F57605" w14:textId="206EFA12" w:rsidR="00932F5A" w:rsidRDefault="00932F5A" w:rsidP="00670708">
      <w:pPr>
        <w:rPr>
          <w:rFonts w:ascii="Georgia" w:hAnsi="Georgia"/>
          <w:sz w:val="16"/>
        </w:rPr>
      </w:pPr>
      <w:r w:rsidRPr="00E44C58">
        <w:rPr>
          <w:rFonts w:ascii="Georgia" w:hAnsi="Georgia"/>
          <w:sz w:val="16"/>
        </w:rPr>
        <w:t>To send a message to any teacher or administrator, type first name, underscore, last name, followed by @greenwich.k12.ct.us.</w:t>
      </w:r>
    </w:p>
    <w:p w14:paraId="5C7C39BD" w14:textId="77777777" w:rsidR="00670708" w:rsidRPr="00E44C58" w:rsidRDefault="00670708" w:rsidP="00670708">
      <w:pPr>
        <w:rPr>
          <w:rFonts w:ascii="Georgia" w:hAnsi="Georgia"/>
          <w:sz w:val="16"/>
        </w:rPr>
      </w:pPr>
    </w:p>
    <w:p w14:paraId="3DBD757C" w14:textId="24FABB1F" w:rsidR="00932F5A" w:rsidRPr="00E44C58" w:rsidRDefault="002A6BA7" w:rsidP="00932F5A">
      <w:pPr>
        <w:jc w:val="center"/>
        <w:rPr>
          <w:rFonts w:ascii="Georgia" w:hAnsi="Georgia"/>
          <w:sz w:val="16"/>
        </w:rPr>
      </w:pPr>
      <w:r>
        <w:rPr>
          <w:rFonts w:ascii="Georgia" w:hAnsi="Georgia"/>
          <w:sz w:val="16"/>
        </w:rPr>
        <w:t>Example: john_s</w:t>
      </w:r>
      <w:r w:rsidR="00932F5A" w:rsidRPr="00E44C58">
        <w:rPr>
          <w:rFonts w:ascii="Georgia" w:hAnsi="Georgia"/>
          <w:sz w:val="16"/>
        </w:rPr>
        <w:t>mith@greenwich.k12.ct.us</w:t>
      </w:r>
    </w:p>
    <w:p w14:paraId="414C88F3" w14:textId="30E97984" w:rsidR="00932F5A" w:rsidRPr="00E44C58" w:rsidRDefault="00932F5A" w:rsidP="00932F5A">
      <w:pPr>
        <w:pStyle w:val="Heading1"/>
        <w:rPr>
          <w:rFonts w:ascii="Georgia" w:hAnsi="Georgia"/>
          <w:b w:val="0"/>
          <w:sz w:val="16"/>
        </w:rPr>
      </w:pPr>
      <w:bookmarkStart w:id="420" w:name="_Toc69458508"/>
      <w:bookmarkStart w:id="421" w:name="_Toc46495559"/>
      <w:bookmarkStart w:id="422" w:name="_Toc163280525"/>
      <w:r w:rsidRPr="00E44C58">
        <w:rPr>
          <w:rFonts w:ascii="Georgia" w:hAnsi="Georgia"/>
          <w:bCs/>
          <w:sz w:val="16"/>
        </w:rPr>
        <w:t>*Title I Comparability of Service</w:t>
      </w:r>
      <w:bookmarkEnd w:id="420"/>
      <w:bookmarkEnd w:id="421"/>
      <w:r w:rsidRPr="00E44C58">
        <w:rPr>
          <w:rFonts w:ascii="Georgia" w:hAnsi="Georgia"/>
          <w:bCs/>
          <w:sz w:val="16"/>
        </w:rPr>
        <w:t xml:space="preserve"> </w:t>
      </w:r>
      <w:bookmarkEnd w:id="422"/>
    </w:p>
    <w:p w14:paraId="302EBC01" w14:textId="77777777" w:rsidR="00932F5A" w:rsidRPr="00E44C58" w:rsidRDefault="00932F5A" w:rsidP="00932F5A">
      <w:pPr>
        <w:tabs>
          <w:tab w:val="left" w:pos="360"/>
          <w:tab w:val="left" w:pos="720"/>
          <w:tab w:val="left" w:pos="1080"/>
          <w:tab w:val="left" w:pos="1440"/>
          <w:tab w:val="left" w:pos="2304"/>
        </w:tabs>
        <w:autoSpaceDE w:val="0"/>
        <w:autoSpaceDN w:val="0"/>
        <w:adjustRightInd w:val="0"/>
        <w:rPr>
          <w:rFonts w:ascii="Georgia" w:hAnsi="Georgia"/>
          <w:sz w:val="16"/>
        </w:rPr>
      </w:pPr>
      <w:r w:rsidRPr="00E44C58">
        <w:rPr>
          <w:rFonts w:ascii="Georgia" w:hAnsi="Georgia"/>
          <w:sz w:val="16"/>
        </w:rPr>
        <w:t xml:space="preserve">The Board of Education believes that at all times its schools should be equally as well equipped and maintained as may be possible within existing financial limitations.   It shall be </w:t>
      </w:r>
      <w:r w:rsidRPr="00E44C58">
        <w:rPr>
          <w:rFonts w:ascii="Georgia" w:hAnsi="Georgia"/>
          <w:sz w:val="16"/>
        </w:rPr>
        <w:lastRenderedPageBreak/>
        <w:t>the policy of the Board of Education to insure comparability of services funded by state and local sources in both Title I project schools and non-project schools.  The Board of Education will therefore:</w:t>
      </w:r>
    </w:p>
    <w:p w14:paraId="0BEF3128" w14:textId="77777777" w:rsidR="00932F5A" w:rsidRPr="00E44C58" w:rsidRDefault="00932F5A" w:rsidP="00545EF1">
      <w:pPr>
        <w:numPr>
          <w:ilvl w:val="0"/>
          <w:numId w:val="2"/>
        </w:numPr>
        <w:tabs>
          <w:tab w:val="clear" w:pos="720"/>
          <w:tab w:val="left" w:pos="360"/>
          <w:tab w:val="num" w:pos="990"/>
          <w:tab w:val="left" w:pos="1080"/>
          <w:tab w:val="left" w:pos="1440"/>
          <w:tab w:val="left" w:pos="2304"/>
        </w:tabs>
        <w:autoSpaceDE w:val="0"/>
        <w:autoSpaceDN w:val="0"/>
        <w:adjustRightInd w:val="0"/>
        <w:ind w:left="360" w:hanging="180"/>
        <w:rPr>
          <w:rFonts w:ascii="Georgia" w:hAnsi="Georgia"/>
          <w:sz w:val="16"/>
        </w:rPr>
      </w:pPr>
      <w:r w:rsidRPr="00E44C58">
        <w:rPr>
          <w:rFonts w:ascii="Georgia" w:hAnsi="Georgia"/>
          <w:sz w:val="16"/>
        </w:rPr>
        <w:t>Maintain a District wide salary schedule.</w:t>
      </w:r>
    </w:p>
    <w:p w14:paraId="723D873F" w14:textId="77777777" w:rsidR="00932F5A" w:rsidRPr="00E44C58" w:rsidRDefault="00932F5A" w:rsidP="00545EF1">
      <w:pPr>
        <w:numPr>
          <w:ilvl w:val="0"/>
          <w:numId w:val="2"/>
        </w:numPr>
        <w:tabs>
          <w:tab w:val="clear" w:pos="720"/>
          <w:tab w:val="left" w:pos="360"/>
          <w:tab w:val="num" w:pos="990"/>
          <w:tab w:val="left" w:pos="1080"/>
          <w:tab w:val="left" w:pos="1440"/>
          <w:tab w:val="left" w:pos="2304"/>
        </w:tabs>
        <w:autoSpaceDE w:val="0"/>
        <w:autoSpaceDN w:val="0"/>
        <w:adjustRightInd w:val="0"/>
        <w:ind w:left="360" w:hanging="180"/>
        <w:rPr>
          <w:rFonts w:ascii="Georgia" w:hAnsi="Georgia"/>
          <w:sz w:val="16"/>
        </w:rPr>
      </w:pPr>
      <w:r w:rsidRPr="00E44C58">
        <w:rPr>
          <w:rFonts w:ascii="Georgia" w:hAnsi="Georgia"/>
          <w:sz w:val="16"/>
        </w:rPr>
        <w:t>Provide services with federal, state and local funds in schools serving Title I project areas that are at least comparable to services in non-project areas.</w:t>
      </w:r>
    </w:p>
    <w:p w14:paraId="3D7A732C" w14:textId="6F5796AC" w:rsidR="00932F5A" w:rsidRPr="00E44C58" w:rsidRDefault="00932F5A" w:rsidP="00545EF1">
      <w:pPr>
        <w:numPr>
          <w:ilvl w:val="0"/>
          <w:numId w:val="2"/>
        </w:numPr>
        <w:tabs>
          <w:tab w:val="clear" w:pos="720"/>
          <w:tab w:val="left" w:pos="360"/>
          <w:tab w:val="num" w:pos="990"/>
          <w:tab w:val="left" w:pos="1080"/>
          <w:tab w:val="left" w:pos="1440"/>
          <w:tab w:val="left" w:pos="2304"/>
        </w:tabs>
        <w:autoSpaceDE w:val="0"/>
        <w:autoSpaceDN w:val="0"/>
        <w:adjustRightInd w:val="0"/>
        <w:ind w:left="360" w:hanging="180"/>
        <w:rPr>
          <w:rFonts w:ascii="Georgia" w:hAnsi="Georgia"/>
          <w:sz w:val="16"/>
        </w:rPr>
      </w:pPr>
      <w:r w:rsidRPr="00E44C58">
        <w:rPr>
          <w:rFonts w:ascii="Georgia" w:hAnsi="Georgia"/>
          <w:sz w:val="16"/>
        </w:rPr>
        <w:t xml:space="preserve">Use federal, state and local funds to provide for </w:t>
      </w:r>
      <w:r w:rsidR="0030512B" w:rsidRPr="00E44C58">
        <w:rPr>
          <w:rFonts w:ascii="Georgia" w:hAnsi="Georgia"/>
          <w:sz w:val="16"/>
        </w:rPr>
        <w:t>equivalence</w:t>
      </w:r>
      <w:r w:rsidRPr="00E44C58">
        <w:rPr>
          <w:rFonts w:ascii="Georgia" w:hAnsi="Georgia"/>
          <w:sz w:val="16"/>
        </w:rPr>
        <w:t xml:space="preserve"> among all schools with the same grade levels in teachers, administrators, auxiliary personnel. </w:t>
      </w:r>
    </w:p>
    <w:p w14:paraId="1DA13F6B" w14:textId="0E3C352E" w:rsidR="00932F5A" w:rsidRPr="00E44C58" w:rsidRDefault="00932F5A" w:rsidP="00545EF1">
      <w:pPr>
        <w:numPr>
          <w:ilvl w:val="0"/>
          <w:numId w:val="2"/>
        </w:numPr>
        <w:tabs>
          <w:tab w:val="clear" w:pos="720"/>
          <w:tab w:val="left" w:pos="360"/>
          <w:tab w:val="num" w:pos="990"/>
          <w:tab w:val="left" w:pos="1080"/>
          <w:tab w:val="left" w:pos="1440"/>
          <w:tab w:val="left" w:pos="2304"/>
        </w:tabs>
        <w:autoSpaceDE w:val="0"/>
        <w:autoSpaceDN w:val="0"/>
        <w:adjustRightInd w:val="0"/>
        <w:ind w:left="360" w:hanging="180"/>
        <w:rPr>
          <w:rFonts w:ascii="Georgia" w:hAnsi="Georgia"/>
          <w:sz w:val="16"/>
        </w:rPr>
      </w:pPr>
      <w:r w:rsidRPr="00E44C58">
        <w:rPr>
          <w:rFonts w:ascii="Georgia" w:hAnsi="Georgia"/>
          <w:sz w:val="16"/>
        </w:rPr>
        <w:t xml:space="preserve">Use federal, state and local funds to provide for </w:t>
      </w:r>
      <w:r w:rsidR="0030512B" w:rsidRPr="00E44C58">
        <w:rPr>
          <w:rFonts w:ascii="Georgia" w:hAnsi="Georgia"/>
          <w:sz w:val="16"/>
        </w:rPr>
        <w:t>equivalence</w:t>
      </w:r>
      <w:r w:rsidRPr="00E44C58">
        <w:rPr>
          <w:rFonts w:ascii="Georgia" w:hAnsi="Georgia"/>
          <w:sz w:val="16"/>
        </w:rPr>
        <w:t xml:space="preserve"> among all schools with the same grade levels in the provision of curriculum and instructional materials, books and supplies.</w:t>
      </w:r>
    </w:p>
    <w:p w14:paraId="4E0ABCF1" w14:textId="77777777" w:rsidR="00932F5A" w:rsidRPr="00E44C58" w:rsidRDefault="00932F5A" w:rsidP="00545EF1">
      <w:pPr>
        <w:numPr>
          <w:ilvl w:val="0"/>
          <w:numId w:val="2"/>
        </w:numPr>
        <w:tabs>
          <w:tab w:val="clear" w:pos="720"/>
          <w:tab w:val="left" w:pos="360"/>
          <w:tab w:val="num" w:pos="990"/>
          <w:tab w:val="left" w:pos="1080"/>
          <w:tab w:val="left" w:pos="1440"/>
          <w:tab w:val="left" w:pos="2304"/>
        </w:tabs>
        <w:autoSpaceDE w:val="0"/>
        <w:autoSpaceDN w:val="0"/>
        <w:adjustRightInd w:val="0"/>
        <w:ind w:left="360" w:hanging="180"/>
        <w:rPr>
          <w:rFonts w:ascii="Georgia" w:hAnsi="Georgia"/>
          <w:sz w:val="16"/>
        </w:rPr>
      </w:pPr>
      <w:r w:rsidRPr="00E44C58">
        <w:rPr>
          <w:rFonts w:ascii="Georgia" w:hAnsi="Georgia"/>
          <w:sz w:val="16"/>
        </w:rPr>
        <w:t>Nothing in this policy will prohibit the administration from addressing identified problems at individual schools.</w:t>
      </w:r>
    </w:p>
    <w:p w14:paraId="0CFF57EC" w14:textId="77777777" w:rsidR="00932F5A" w:rsidRPr="00E44C58" w:rsidRDefault="00932F5A" w:rsidP="00932F5A">
      <w:pPr>
        <w:pStyle w:val="Heading1"/>
        <w:rPr>
          <w:rFonts w:ascii="Georgia" w:hAnsi="Georgia"/>
          <w:bCs/>
          <w:sz w:val="16"/>
        </w:rPr>
      </w:pPr>
      <w:bookmarkStart w:id="423" w:name="_Toc69458509"/>
      <w:bookmarkStart w:id="424" w:name="_Toc163280526"/>
      <w:bookmarkStart w:id="425" w:name="_Toc46495560"/>
      <w:r w:rsidRPr="00E44C58">
        <w:rPr>
          <w:rFonts w:ascii="Georgia" w:hAnsi="Georgia"/>
          <w:bCs/>
          <w:sz w:val="16"/>
        </w:rPr>
        <w:t>*Title I Parent Involvement</w:t>
      </w:r>
      <w:bookmarkEnd w:id="423"/>
      <w:bookmarkEnd w:id="424"/>
      <w:bookmarkEnd w:id="425"/>
    </w:p>
    <w:p w14:paraId="3ADCC191" w14:textId="77777777" w:rsidR="00932F5A" w:rsidRPr="00E44C58" w:rsidRDefault="00932F5A" w:rsidP="00932F5A">
      <w:pPr>
        <w:tabs>
          <w:tab w:val="left" w:pos="360"/>
          <w:tab w:val="left" w:pos="720"/>
          <w:tab w:val="left" w:pos="1080"/>
          <w:tab w:val="left" w:pos="1440"/>
          <w:tab w:val="left" w:pos="2304"/>
        </w:tabs>
        <w:autoSpaceDE w:val="0"/>
        <w:autoSpaceDN w:val="0"/>
        <w:adjustRightInd w:val="0"/>
        <w:rPr>
          <w:rFonts w:ascii="Georgia" w:hAnsi="Georgia"/>
          <w:sz w:val="16"/>
        </w:rPr>
      </w:pPr>
      <w:r w:rsidRPr="00E44C58">
        <w:rPr>
          <w:rFonts w:ascii="Georgia" w:hAnsi="Georgia"/>
          <w:sz w:val="16"/>
        </w:rPr>
        <w:t>Parents of a child in a Title 1 funded program will receive a copy of the District’s parental involvement policy, including provisions of an annual meeting and involvement of parents in the planning, review and implementation of Title 1 programs.</w:t>
      </w:r>
    </w:p>
    <w:p w14:paraId="41FAA06E" w14:textId="77777777" w:rsidR="00932F5A" w:rsidRPr="00E44C58" w:rsidRDefault="00932F5A" w:rsidP="00932F5A">
      <w:pPr>
        <w:tabs>
          <w:tab w:val="left" w:pos="360"/>
          <w:tab w:val="left" w:pos="720"/>
          <w:tab w:val="left" w:pos="1080"/>
          <w:tab w:val="left" w:pos="1440"/>
          <w:tab w:val="left" w:pos="2304"/>
        </w:tabs>
        <w:autoSpaceDE w:val="0"/>
        <w:autoSpaceDN w:val="0"/>
        <w:adjustRightInd w:val="0"/>
        <w:rPr>
          <w:rFonts w:ascii="Georgia" w:hAnsi="Georgia"/>
          <w:sz w:val="16"/>
        </w:rPr>
      </w:pPr>
    </w:p>
    <w:p w14:paraId="46E9841C" w14:textId="77777777" w:rsidR="00932F5A" w:rsidRPr="00A34175" w:rsidRDefault="00932F5A" w:rsidP="00932F5A">
      <w:pPr>
        <w:pStyle w:val="Heading2"/>
        <w:rPr>
          <w:rFonts w:ascii="Georgia" w:hAnsi="Georgia"/>
          <w:b/>
          <w:sz w:val="16"/>
        </w:rPr>
      </w:pPr>
      <w:bookmarkStart w:id="426" w:name="_Toc69376750"/>
      <w:bookmarkStart w:id="427" w:name="_Toc69377072"/>
      <w:bookmarkStart w:id="428" w:name="_Toc69458510"/>
      <w:bookmarkStart w:id="429" w:name="_Toc163280527"/>
      <w:bookmarkStart w:id="430" w:name="_Toc46495561"/>
      <w:r w:rsidRPr="00A34175">
        <w:rPr>
          <w:rFonts w:ascii="Georgia" w:hAnsi="Georgia"/>
          <w:b/>
          <w:sz w:val="16"/>
        </w:rPr>
        <w:t>GENERAL INFORMATION</w:t>
      </w:r>
      <w:bookmarkEnd w:id="426"/>
      <w:bookmarkEnd w:id="427"/>
      <w:bookmarkEnd w:id="428"/>
      <w:bookmarkEnd w:id="429"/>
      <w:bookmarkEnd w:id="430"/>
      <w:r w:rsidRPr="00A34175">
        <w:rPr>
          <w:rFonts w:ascii="Georgia" w:hAnsi="Georgia"/>
          <w:b/>
          <w:sz w:val="16"/>
        </w:rPr>
        <w:fldChar w:fldCharType="begin"/>
      </w:r>
      <w:r w:rsidRPr="00A34175">
        <w:rPr>
          <w:rFonts w:ascii="Georgia" w:hAnsi="Georgia"/>
          <w:b/>
          <w:sz w:val="16"/>
        </w:rPr>
        <w:instrText xml:space="preserve"> TC \l1 "</w:instrText>
      </w:r>
      <w:bookmarkStart w:id="431" w:name="_Toc69261213"/>
      <w:r w:rsidRPr="00A34175">
        <w:rPr>
          <w:rFonts w:ascii="Georgia" w:hAnsi="Georgia"/>
          <w:b/>
          <w:sz w:val="16"/>
        </w:rPr>
        <w:instrText>GENERAL INFORMATION</w:instrText>
      </w:r>
      <w:bookmarkEnd w:id="431"/>
      <w:r w:rsidRPr="00A34175">
        <w:rPr>
          <w:rFonts w:ascii="Georgia" w:hAnsi="Georgia"/>
          <w:b/>
          <w:sz w:val="16"/>
        </w:rPr>
        <w:fldChar w:fldCharType="end"/>
      </w:r>
    </w:p>
    <w:p w14:paraId="54085C6E" w14:textId="77777777" w:rsidR="00D31CA2" w:rsidRDefault="00D31CA2" w:rsidP="00D31CA2">
      <w:pPr>
        <w:pStyle w:val="Heading1"/>
        <w:rPr>
          <w:rFonts w:ascii="Georgia" w:hAnsi="Georgia"/>
          <w:sz w:val="16"/>
        </w:rPr>
      </w:pPr>
      <w:bookmarkStart w:id="432" w:name="_Toc326566527"/>
      <w:bookmarkStart w:id="433" w:name="_Toc46495562"/>
      <w:bookmarkStart w:id="434" w:name="_Toc163280529"/>
      <w:r>
        <w:rPr>
          <w:rFonts w:ascii="Georgia" w:hAnsi="Georgia"/>
          <w:sz w:val="16"/>
        </w:rPr>
        <w:t>Birthday and Classroom Celebrations</w:t>
      </w:r>
      <w:bookmarkEnd w:id="432"/>
      <w:bookmarkEnd w:id="433"/>
    </w:p>
    <w:p w14:paraId="229454E0" w14:textId="14C8FB4A" w:rsidR="00932F5A" w:rsidRPr="002A6BA7" w:rsidRDefault="00D31CA2">
      <w:pPr>
        <w:rPr>
          <w:rFonts w:ascii="Georgia" w:hAnsi="Georgia"/>
          <w:sz w:val="16"/>
          <w:szCs w:val="16"/>
        </w:rPr>
      </w:pPr>
      <w:r>
        <w:rPr>
          <w:rFonts w:ascii="Georgia" w:hAnsi="Georgia"/>
          <w:sz w:val="16"/>
          <w:szCs w:val="16"/>
        </w:rPr>
        <w:t xml:space="preserve">Access the birthday and classroom celebration procedure on the </w:t>
      </w:r>
      <w:r w:rsidR="003E4ABF">
        <w:rPr>
          <w:rFonts w:ascii="Georgia" w:hAnsi="Georgia"/>
          <w:sz w:val="16"/>
          <w:szCs w:val="16"/>
        </w:rPr>
        <w:t>D</w:t>
      </w:r>
      <w:r>
        <w:rPr>
          <w:rFonts w:ascii="Georgia" w:hAnsi="Georgia"/>
          <w:sz w:val="16"/>
          <w:szCs w:val="16"/>
        </w:rPr>
        <w:t>istrict website at</w:t>
      </w:r>
      <w:r w:rsidR="009E1315">
        <w:rPr>
          <w:rFonts w:ascii="Georgia" w:hAnsi="Georgia"/>
          <w:sz w:val="16"/>
          <w:szCs w:val="16"/>
        </w:rPr>
        <w:t xml:space="preserve"> the</w:t>
      </w:r>
      <w:r>
        <w:rPr>
          <w:rFonts w:ascii="Georgia" w:hAnsi="Georgia"/>
          <w:sz w:val="16"/>
          <w:szCs w:val="16"/>
        </w:rPr>
        <w:t>:</w:t>
      </w:r>
      <w:r w:rsidR="002A6BA7">
        <w:rPr>
          <w:rFonts w:ascii="Georgia" w:hAnsi="Georgia"/>
          <w:sz w:val="16"/>
          <w:szCs w:val="16"/>
        </w:rPr>
        <w:t xml:space="preserve"> </w:t>
      </w:r>
      <w:hyperlink r:id="rId35" w:history="1">
        <w:r w:rsidR="009E1315">
          <w:rPr>
            <w:rStyle w:val="Hyperlink"/>
            <w:rFonts w:ascii="Georgia" w:hAnsi="Georgia"/>
            <w:sz w:val="16"/>
            <w:szCs w:val="16"/>
          </w:rPr>
          <w:t xml:space="preserve">GPS </w:t>
        </w:r>
        <w:proofErr w:type="spellStart"/>
        <w:r w:rsidR="009E1315">
          <w:rPr>
            <w:rStyle w:val="Hyperlink"/>
            <w:rFonts w:ascii="Georgia" w:hAnsi="Georgia"/>
            <w:sz w:val="16"/>
            <w:szCs w:val="16"/>
          </w:rPr>
          <w:t>eGovernance</w:t>
        </w:r>
        <w:proofErr w:type="spellEnd"/>
        <w:r w:rsidR="009E1315">
          <w:rPr>
            <w:rStyle w:val="Hyperlink"/>
            <w:rFonts w:ascii="Georgia" w:hAnsi="Georgia"/>
            <w:sz w:val="16"/>
            <w:szCs w:val="16"/>
          </w:rPr>
          <w:t xml:space="preserve"> Website</w:t>
        </w:r>
      </w:hyperlink>
      <w:r w:rsidRPr="00E44C58" w:rsidDel="00D31CA2">
        <w:rPr>
          <w:rFonts w:ascii="Georgia" w:hAnsi="Georgia"/>
          <w:sz w:val="16"/>
        </w:rPr>
        <w:t xml:space="preserve"> </w:t>
      </w:r>
      <w:bookmarkEnd w:id="434"/>
    </w:p>
    <w:p w14:paraId="2EA21874" w14:textId="131FCC59" w:rsidR="00932F5A" w:rsidRPr="00E44C58" w:rsidRDefault="00932F5A" w:rsidP="002C309B">
      <w:pPr>
        <w:pStyle w:val="Heading1"/>
      </w:pPr>
      <w:bookmarkStart w:id="435" w:name="_Toc69458515"/>
      <w:bookmarkStart w:id="436" w:name="_Toc163280530"/>
      <w:bookmarkStart w:id="437" w:name="_Toc46495563"/>
      <w:r w:rsidRPr="00A34175">
        <w:rPr>
          <w:rFonts w:ascii="Georgia" w:hAnsi="Georgia"/>
          <w:sz w:val="16"/>
          <w:szCs w:val="16"/>
        </w:rPr>
        <w:t>The Greenwich School Lunch Program</w:t>
      </w:r>
      <w:bookmarkEnd w:id="435"/>
      <w:bookmarkEnd w:id="436"/>
      <w:bookmarkEnd w:id="437"/>
    </w:p>
    <w:p w14:paraId="6C60C218" w14:textId="5784A857" w:rsidR="00011CCC" w:rsidRDefault="00462C9E" w:rsidP="00670708">
      <w:pPr>
        <w:rPr>
          <w:rFonts w:ascii="Georgia" w:hAnsi="Georgia"/>
          <w:sz w:val="16"/>
          <w:szCs w:val="16"/>
        </w:rPr>
      </w:pPr>
      <w:r w:rsidRPr="00386023">
        <w:rPr>
          <w:rFonts w:ascii="Georgia" w:hAnsi="Georgia"/>
          <w:sz w:val="16"/>
          <w:szCs w:val="16"/>
        </w:rPr>
        <w:t>We are engaged in work that is important to the health and welfare of the children of Greenwich.  It is a task that we take considerable interest and pride in.  We value our reputation for quality food and good service. Our District, with the exception of Greenwich High School, participates in the National School Lunch Program and follows the National Guidelines/Standards developed by the Connecticut State Department of Education.  Our staff members have been trained to recognize and encourage that children take a complete well-balanced meal.</w:t>
      </w:r>
    </w:p>
    <w:p w14:paraId="173AFF87" w14:textId="77777777" w:rsidR="00670708" w:rsidRPr="00E44C58" w:rsidRDefault="00670708" w:rsidP="00670708">
      <w:pPr>
        <w:rPr>
          <w:rFonts w:ascii="Georgia" w:hAnsi="Georgia"/>
          <w:sz w:val="16"/>
        </w:rPr>
      </w:pPr>
    </w:p>
    <w:p w14:paraId="570315D8" w14:textId="68AF6E14" w:rsidR="00932F5A" w:rsidRPr="00E44C58" w:rsidRDefault="00C5639E" w:rsidP="00932F5A">
      <w:pPr>
        <w:tabs>
          <w:tab w:val="num" w:pos="1080"/>
        </w:tabs>
        <w:ind w:left="1080" w:hanging="1080"/>
        <w:rPr>
          <w:rFonts w:ascii="Georgia" w:hAnsi="Georgia"/>
          <w:b/>
          <w:sz w:val="16"/>
        </w:rPr>
      </w:pPr>
      <w:r>
        <w:rPr>
          <w:rFonts w:ascii="Georgia" w:hAnsi="Georgia"/>
          <w:b/>
          <w:sz w:val="16"/>
        </w:rPr>
        <w:t>Menu</w:t>
      </w:r>
      <w:r w:rsidR="00670708">
        <w:rPr>
          <w:rFonts w:ascii="Georgia" w:hAnsi="Georgia"/>
          <w:b/>
          <w:sz w:val="16"/>
        </w:rPr>
        <w:t>:</w:t>
      </w:r>
    </w:p>
    <w:p w14:paraId="2C69D484" w14:textId="77777777" w:rsidR="00462C9E" w:rsidRPr="00386023" w:rsidRDefault="00462C9E" w:rsidP="00462C9E">
      <w:pPr>
        <w:spacing w:before="100" w:after="100"/>
        <w:rPr>
          <w:sz w:val="16"/>
          <w:szCs w:val="16"/>
        </w:rPr>
      </w:pPr>
      <w:r w:rsidRPr="00386023">
        <w:rPr>
          <w:rFonts w:ascii="Georgia" w:hAnsi="Georgia"/>
          <w:sz w:val="16"/>
          <w:szCs w:val="16"/>
        </w:rPr>
        <w:t>We offer the Elementary student body a large variety of well-balanced, quality meals on a daily basis.  Each day we offer several hot choices and cold choices.  Wholesome sandwiches, salads, yogurt, fresh fruit, vegetables (fresh or frozen, never canned), skim and low fat milks are available every day.</w:t>
      </w:r>
    </w:p>
    <w:p w14:paraId="730A85A5" w14:textId="77777777" w:rsidR="00462C9E" w:rsidRPr="00386023" w:rsidRDefault="00462C9E" w:rsidP="00462C9E">
      <w:pPr>
        <w:spacing w:before="100" w:after="100"/>
        <w:rPr>
          <w:sz w:val="16"/>
          <w:szCs w:val="16"/>
        </w:rPr>
      </w:pPr>
      <w:r w:rsidRPr="00386023">
        <w:rPr>
          <w:rFonts w:ascii="Georgia" w:hAnsi="Georgia"/>
          <w:sz w:val="16"/>
          <w:szCs w:val="16"/>
        </w:rPr>
        <w:t>We offer Middle School students multiple hot choices and cold choices on a daily basis.  In addition to this, students are offered a large variety of ala carte choices in addition to the meals available.  These range from specialty salads and sandwiches to other student favorites.</w:t>
      </w:r>
    </w:p>
    <w:p w14:paraId="75B605E5" w14:textId="46FABC67" w:rsidR="00462C9E" w:rsidRPr="00386023" w:rsidRDefault="00462C9E" w:rsidP="00462C9E">
      <w:pPr>
        <w:spacing w:before="100" w:after="100"/>
        <w:rPr>
          <w:sz w:val="16"/>
          <w:szCs w:val="16"/>
        </w:rPr>
      </w:pPr>
      <w:r w:rsidRPr="00386023">
        <w:rPr>
          <w:rFonts w:ascii="Georgia" w:hAnsi="Georgia"/>
          <w:sz w:val="16"/>
          <w:szCs w:val="16"/>
        </w:rPr>
        <w:t xml:space="preserve">The High School Food Service program offers many hot choices and an expansive combination of cold choices per day.  In addition to this we offer the student body a broad ala carte program to meet all their dining needs including an ala carte and National School Breakfast program served from </w:t>
      </w:r>
      <w:r w:rsidR="00025C08">
        <w:rPr>
          <w:rFonts w:ascii="Georgia" w:hAnsi="Georgia"/>
          <w:sz w:val="16"/>
          <w:szCs w:val="16"/>
        </w:rPr>
        <w:t>8</w:t>
      </w:r>
      <w:r w:rsidR="00025C08" w:rsidRPr="00386023">
        <w:rPr>
          <w:rFonts w:ascii="Georgia" w:hAnsi="Georgia"/>
          <w:sz w:val="16"/>
          <w:szCs w:val="16"/>
        </w:rPr>
        <w:t xml:space="preserve"> </w:t>
      </w:r>
      <w:r w:rsidRPr="00386023">
        <w:rPr>
          <w:rFonts w:ascii="Georgia" w:hAnsi="Georgia"/>
          <w:sz w:val="16"/>
          <w:szCs w:val="16"/>
        </w:rPr>
        <w:t>to 11 daily.</w:t>
      </w:r>
    </w:p>
    <w:p w14:paraId="0A5A8987" w14:textId="3B896510" w:rsidR="00932F5A" w:rsidRPr="002C309B" w:rsidRDefault="00462C9E" w:rsidP="002C309B">
      <w:pPr>
        <w:spacing w:before="100" w:after="100"/>
        <w:rPr>
          <w:sz w:val="16"/>
          <w:szCs w:val="16"/>
        </w:rPr>
      </w:pPr>
      <w:r w:rsidRPr="00386023">
        <w:rPr>
          <w:rFonts w:ascii="Georgia" w:hAnsi="Georgia"/>
          <w:sz w:val="16"/>
          <w:szCs w:val="16"/>
        </w:rPr>
        <w:t xml:space="preserve">Current menus are posted on the </w:t>
      </w:r>
      <w:hyperlink r:id="rId36" w:history="1">
        <w:r w:rsidRPr="002A6BA7">
          <w:rPr>
            <w:rStyle w:val="Hyperlink"/>
            <w:rFonts w:ascii="Georgia" w:hAnsi="Georgia"/>
            <w:sz w:val="16"/>
            <w:szCs w:val="16"/>
          </w:rPr>
          <w:t>GPS website</w:t>
        </w:r>
      </w:hyperlink>
      <w:r w:rsidRPr="00386023">
        <w:rPr>
          <w:rFonts w:ascii="Georgia" w:hAnsi="Georgia"/>
          <w:sz w:val="16"/>
          <w:szCs w:val="16"/>
        </w:rPr>
        <w:t>.</w:t>
      </w:r>
    </w:p>
    <w:p w14:paraId="4E5AB6E4" w14:textId="77777777" w:rsidR="00932F5A" w:rsidRPr="00E44C58" w:rsidRDefault="00C5639E" w:rsidP="00932F5A">
      <w:pPr>
        <w:rPr>
          <w:rFonts w:ascii="Georgia" w:hAnsi="Georgia"/>
          <w:b/>
          <w:sz w:val="16"/>
        </w:rPr>
      </w:pPr>
      <w:r>
        <w:rPr>
          <w:rFonts w:ascii="Georgia" w:hAnsi="Georgia"/>
          <w:b/>
          <w:kern w:val="32"/>
          <w:sz w:val="16"/>
          <w:szCs w:val="32"/>
        </w:rPr>
        <w:t>Debit Account System</w:t>
      </w:r>
      <w:r w:rsidR="00932F5A" w:rsidRPr="00E44C58">
        <w:rPr>
          <w:rFonts w:ascii="Georgia" w:hAnsi="Georgia"/>
          <w:b/>
          <w:sz w:val="16"/>
        </w:rPr>
        <w:t>:</w:t>
      </w:r>
    </w:p>
    <w:p w14:paraId="0927212C" w14:textId="21A5D1BD" w:rsidR="00462C9E" w:rsidRDefault="00462C9E" w:rsidP="00462C9E">
      <w:pPr>
        <w:rPr>
          <w:rFonts w:ascii="Georgia" w:hAnsi="Georgia"/>
          <w:sz w:val="16"/>
          <w:szCs w:val="16"/>
        </w:rPr>
      </w:pPr>
      <w:r w:rsidRPr="00386023">
        <w:rPr>
          <w:rFonts w:ascii="Georgia" w:hAnsi="Georgia"/>
          <w:sz w:val="16"/>
          <w:szCs w:val="16"/>
        </w:rPr>
        <w:t xml:space="preserve">The Greenwich </w:t>
      </w:r>
      <w:r w:rsidR="002A6BA7">
        <w:rPr>
          <w:rFonts w:ascii="Georgia" w:hAnsi="Georgia"/>
          <w:sz w:val="16"/>
          <w:szCs w:val="16"/>
        </w:rPr>
        <w:t xml:space="preserve">Public </w:t>
      </w:r>
      <w:r w:rsidRPr="00386023">
        <w:rPr>
          <w:rFonts w:ascii="Georgia" w:hAnsi="Georgia"/>
          <w:sz w:val="16"/>
          <w:szCs w:val="16"/>
        </w:rPr>
        <w:t xml:space="preserve">Schools use a debit account system that allows students and faculty to deposit money into a </w:t>
      </w:r>
      <w:r w:rsidRPr="00386023">
        <w:rPr>
          <w:rFonts w:ascii="Georgia" w:hAnsi="Georgia"/>
          <w:sz w:val="16"/>
          <w:szCs w:val="16"/>
        </w:rPr>
        <w:t xml:space="preserve">lunch account by personal check or by debit or credit card at </w:t>
      </w:r>
      <w:hyperlink r:id="rId37" w:history="1">
        <w:r w:rsidRPr="002A6BA7">
          <w:rPr>
            <w:rStyle w:val="Hyperlink"/>
            <w:rFonts w:ascii="Georgia" w:hAnsi="Georgia"/>
            <w:sz w:val="16"/>
            <w:szCs w:val="16"/>
          </w:rPr>
          <w:t>MySchoolBucks.com</w:t>
        </w:r>
      </w:hyperlink>
      <w:r w:rsidRPr="00386023">
        <w:rPr>
          <w:rFonts w:ascii="Georgia" w:hAnsi="Georgia"/>
          <w:sz w:val="16"/>
          <w:szCs w:val="16"/>
        </w:rPr>
        <w:t>.  There is no need to carry cash every day.   Money deposited into an account can be restricted for lunch meals only, or can be designated for a combination of lunch meals and a la carte purchases.  Deposit forms and further information are available on the GPS website.</w:t>
      </w:r>
    </w:p>
    <w:p w14:paraId="0D5F53EE" w14:textId="77777777" w:rsidR="00604D7A" w:rsidRDefault="00604D7A" w:rsidP="002C309B">
      <w:pPr>
        <w:rPr>
          <w:rFonts w:ascii="Georgia" w:hAnsi="Georgia"/>
          <w:sz w:val="16"/>
          <w:szCs w:val="16"/>
        </w:rPr>
      </w:pPr>
    </w:p>
    <w:p w14:paraId="013BBE54" w14:textId="7E67DE7D" w:rsidR="00DB6D62" w:rsidRPr="002C309B" w:rsidRDefault="005570AA" w:rsidP="002C309B">
      <w:pPr>
        <w:rPr>
          <w:rFonts w:ascii="Georgia" w:hAnsi="Georgia"/>
          <w:sz w:val="16"/>
          <w:szCs w:val="16"/>
        </w:rPr>
      </w:pPr>
      <w:r w:rsidRPr="002C309B">
        <w:rPr>
          <w:rFonts w:ascii="Georgia" w:hAnsi="Georgia"/>
          <w:b/>
          <w:sz w:val="16"/>
          <w:szCs w:val="16"/>
        </w:rPr>
        <w:t>R</w:t>
      </w:r>
      <w:r w:rsidR="00DB6D62" w:rsidRPr="002C309B">
        <w:rPr>
          <w:rFonts w:ascii="Georgia" w:hAnsi="Georgia"/>
          <w:b/>
          <w:sz w:val="16"/>
          <w:szCs w:val="16"/>
        </w:rPr>
        <w:t>EFUND POLICY</w:t>
      </w:r>
    </w:p>
    <w:p w14:paraId="6C013CE2" w14:textId="77777777" w:rsidR="00DB6D62" w:rsidRPr="00386023" w:rsidRDefault="00DB6D62" w:rsidP="00DB6D62">
      <w:pPr>
        <w:spacing w:after="60"/>
        <w:outlineLvl w:val="0"/>
        <w:rPr>
          <w:b/>
          <w:bCs/>
          <w:kern w:val="36"/>
          <w:sz w:val="16"/>
          <w:szCs w:val="16"/>
        </w:rPr>
      </w:pPr>
      <w:r w:rsidRPr="00386023">
        <w:rPr>
          <w:rFonts w:ascii="Georgia" w:hAnsi="Georgia"/>
          <w:kern w:val="36"/>
          <w:sz w:val="16"/>
          <w:szCs w:val="16"/>
          <w:u w:val="single"/>
        </w:rPr>
        <w:t>A. Pre K – Grade 11</w:t>
      </w:r>
    </w:p>
    <w:p w14:paraId="068995EE" w14:textId="77777777" w:rsidR="00DB6D62" w:rsidRPr="00386023" w:rsidRDefault="00DB6D62" w:rsidP="00DB6D62">
      <w:pPr>
        <w:spacing w:after="60"/>
        <w:outlineLvl w:val="0"/>
        <w:rPr>
          <w:b/>
          <w:bCs/>
          <w:kern w:val="36"/>
          <w:sz w:val="16"/>
          <w:szCs w:val="16"/>
        </w:rPr>
      </w:pPr>
      <w:r w:rsidRPr="00386023">
        <w:rPr>
          <w:rFonts w:ascii="Georgia" w:hAnsi="Georgia"/>
          <w:kern w:val="36"/>
          <w:sz w:val="16"/>
          <w:szCs w:val="16"/>
        </w:rPr>
        <w:t>To obtain a refund, a parent or guardian must submit a written request to the Food Services Office. After verification of account balance, the Town Treasurer will issue a refund check. Students permanently leaving the Public School system should submit a request within 90 days after withdrawal. Please allow 2-4 weeks for your refund.</w:t>
      </w:r>
    </w:p>
    <w:p w14:paraId="674972CC" w14:textId="77777777" w:rsidR="00DB6D62" w:rsidRPr="00386023" w:rsidRDefault="00DB6D62" w:rsidP="00DB6D62">
      <w:pPr>
        <w:spacing w:after="60"/>
        <w:outlineLvl w:val="0"/>
        <w:rPr>
          <w:b/>
          <w:bCs/>
          <w:kern w:val="36"/>
          <w:sz w:val="16"/>
          <w:szCs w:val="16"/>
        </w:rPr>
      </w:pPr>
      <w:r w:rsidRPr="00386023">
        <w:rPr>
          <w:rFonts w:ascii="Georgia" w:hAnsi="Georgia"/>
          <w:kern w:val="36"/>
          <w:sz w:val="16"/>
          <w:szCs w:val="16"/>
          <w:u w:val="single"/>
        </w:rPr>
        <w:t>B. Graduating Seniors</w:t>
      </w:r>
    </w:p>
    <w:p w14:paraId="07C5E3D0" w14:textId="77777777" w:rsidR="00DB6D62" w:rsidRPr="00386023" w:rsidRDefault="00DB6D62" w:rsidP="00DB6D62">
      <w:pPr>
        <w:spacing w:after="60"/>
        <w:outlineLvl w:val="0"/>
        <w:rPr>
          <w:b/>
          <w:bCs/>
          <w:kern w:val="36"/>
          <w:sz w:val="16"/>
          <w:szCs w:val="16"/>
        </w:rPr>
      </w:pPr>
      <w:r w:rsidRPr="00386023">
        <w:rPr>
          <w:rFonts w:ascii="Georgia" w:hAnsi="Georgia"/>
          <w:b/>
          <w:bCs/>
          <w:i/>
          <w:iCs/>
          <w:kern w:val="36"/>
          <w:sz w:val="16"/>
          <w:szCs w:val="16"/>
        </w:rPr>
        <w:t>OPTION 1:</w:t>
      </w:r>
      <w:r w:rsidRPr="00386023">
        <w:rPr>
          <w:rFonts w:ascii="Georgia" w:hAnsi="Georgia"/>
          <w:kern w:val="36"/>
          <w:sz w:val="16"/>
          <w:szCs w:val="16"/>
        </w:rPr>
        <w:t xml:space="preserve"> If a graduating senior has a younger sibling in the Greenwich Public School System, a parent or guardian can submit a written request to the Food Services Office to have those funds transferred to the designated sibling’s account. The request to transfer can be submitted up to 90 days after graduation.</w:t>
      </w:r>
    </w:p>
    <w:p w14:paraId="4DC16506" w14:textId="77777777" w:rsidR="00DB6D62" w:rsidRPr="00386023" w:rsidRDefault="00DB6D62" w:rsidP="00DB6D62">
      <w:pPr>
        <w:spacing w:after="60"/>
        <w:outlineLvl w:val="0"/>
        <w:rPr>
          <w:b/>
          <w:bCs/>
          <w:kern w:val="36"/>
          <w:sz w:val="16"/>
          <w:szCs w:val="16"/>
        </w:rPr>
      </w:pPr>
      <w:r w:rsidRPr="00386023">
        <w:rPr>
          <w:rFonts w:ascii="Georgia" w:hAnsi="Georgia"/>
          <w:b/>
          <w:bCs/>
          <w:i/>
          <w:iCs/>
          <w:kern w:val="36"/>
          <w:sz w:val="16"/>
          <w:szCs w:val="16"/>
        </w:rPr>
        <w:t>OPTION 2:</w:t>
      </w:r>
      <w:r w:rsidRPr="00386023">
        <w:rPr>
          <w:rFonts w:ascii="Georgia" w:hAnsi="Georgia"/>
          <w:kern w:val="36"/>
          <w:sz w:val="16"/>
          <w:szCs w:val="16"/>
        </w:rPr>
        <w:t xml:space="preserve"> A parent or guardian may request a refund of monies in the account. To obtain a refund, a parent or guardian must submit a written request to the Food Services Office within 90 days after graduation. After verification of account balance, the Town Treasurer will issue a refund check. Please allow 2-4 weeks for your refund.</w:t>
      </w:r>
    </w:p>
    <w:p w14:paraId="299F36DC" w14:textId="1C1A9CFA" w:rsidR="00932F5A" w:rsidRPr="00E44C58" w:rsidRDefault="00932F5A" w:rsidP="00932F5A">
      <w:pPr>
        <w:pStyle w:val="Heading1"/>
        <w:rPr>
          <w:rFonts w:ascii="Georgia" w:hAnsi="Georgia"/>
          <w:sz w:val="16"/>
        </w:rPr>
      </w:pPr>
      <w:bookmarkStart w:id="438" w:name="_Toc69458516"/>
      <w:bookmarkStart w:id="439" w:name="_Toc46495564"/>
      <w:bookmarkStart w:id="440" w:name="_Toc163280531"/>
      <w:r w:rsidRPr="00E44C58">
        <w:rPr>
          <w:rFonts w:ascii="Georgia" w:hAnsi="Georgia"/>
          <w:sz w:val="16"/>
        </w:rPr>
        <w:t>Free and Reduced Price Lunch</w:t>
      </w:r>
      <w:bookmarkEnd w:id="438"/>
      <w:bookmarkEnd w:id="439"/>
      <w:r w:rsidRPr="00E44C58">
        <w:rPr>
          <w:rFonts w:ascii="Georgia" w:hAnsi="Georgia"/>
          <w:sz w:val="16"/>
        </w:rPr>
        <w:t xml:space="preserve"> </w:t>
      </w:r>
      <w:bookmarkEnd w:id="440"/>
    </w:p>
    <w:p w14:paraId="5C086259" w14:textId="77777777" w:rsidR="00DB6D62" w:rsidRPr="00386023" w:rsidRDefault="00DB6D62" w:rsidP="00DB6D62">
      <w:pPr>
        <w:rPr>
          <w:sz w:val="16"/>
          <w:szCs w:val="16"/>
        </w:rPr>
      </w:pPr>
      <w:r w:rsidRPr="00386023">
        <w:rPr>
          <w:rFonts w:ascii="Georgia" w:hAnsi="Georgia"/>
          <w:sz w:val="16"/>
          <w:szCs w:val="16"/>
        </w:rPr>
        <w:t>National School Lunch Program regulations require that lunches be provided for needy students when family income is insufficient to provide the basic necessities, including food of the proper quality and amount for good nutrition.  Application forms and further information is available on the GPS website and your school’s front office.</w:t>
      </w:r>
    </w:p>
    <w:p w14:paraId="48B1D4A9" w14:textId="77777777" w:rsidR="00932F5A" w:rsidRPr="00E44C58" w:rsidRDefault="00932F5A" w:rsidP="00932F5A">
      <w:pPr>
        <w:pStyle w:val="Heading1"/>
        <w:rPr>
          <w:rFonts w:ascii="Georgia" w:hAnsi="Georgia"/>
          <w:sz w:val="16"/>
          <w:szCs w:val="24"/>
        </w:rPr>
      </w:pPr>
      <w:bookmarkStart w:id="441" w:name="_Toc163280532"/>
      <w:bookmarkStart w:id="442" w:name="_Toc46495565"/>
      <w:r w:rsidRPr="00E44C58">
        <w:rPr>
          <w:rFonts w:ascii="Georgia" w:hAnsi="Georgia"/>
          <w:sz w:val="16"/>
        </w:rPr>
        <w:t>Children without Lunch Money</w:t>
      </w:r>
      <w:bookmarkEnd w:id="441"/>
      <w:bookmarkEnd w:id="442"/>
      <w:r w:rsidRPr="00E44C58">
        <w:rPr>
          <w:rFonts w:ascii="Georgia" w:hAnsi="Georgia"/>
          <w:sz w:val="16"/>
        </w:rPr>
        <w:t xml:space="preserve"> </w:t>
      </w:r>
    </w:p>
    <w:p w14:paraId="6938398C" w14:textId="2D1EDB2B" w:rsidR="00DB6D62" w:rsidRPr="00386023" w:rsidRDefault="00DB6D62" w:rsidP="00DB6D62">
      <w:pPr>
        <w:rPr>
          <w:sz w:val="16"/>
          <w:szCs w:val="16"/>
        </w:rPr>
      </w:pPr>
      <w:r w:rsidRPr="00386023">
        <w:rPr>
          <w:rFonts w:ascii="Georgia" w:hAnsi="Georgia"/>
          <w:sz w:val="16"/>
          <w:szCs w:val="16"/>
        </w:rPr>
        <w:t xml:space="preserve">The Greenwich Food Services Department does </w:t>
      </w:r>
      <w:r w:rsidRPr="00386023">
        <w:rPr>
          <w:rFonts w:ascii="Georgia" w:hAnsi="Georgia"/>
          <w:b/>
          <w:bCs/>
          <w:sz w:val="16"/>
          <w:szCs w:val="16"/>
          <w:u w:val="single"/>
        </w:rPr>
        <w:t>not</w:t>
      </w:r>
      <w:r w:rsidRPr="00386023">
        <w:rPr>
          <w:rFonts w:ascii="Georgia" w:hAnsi="Georgia"/>
          <w:sz w:val="16"/>
          <w:szCs w:val="16"/>
        </w:rPr>
        <w:t> extend credit for children who have forgotten their lunch, forgot or lost their money or are out of money on their debit account.  Children who fall into this category will be provided a lunch, free of charge, consisting of a Peanut Butter/Sun Butter and Jelly Sandwich or a Cheese Sandwich served with Milk and Fruit.  After a second consecutive day, the school office will be notified to contact the parent or guardian.</w:t>
      </w:r>
    </w:p>
    <w:p w14:paraId="2D04AE1D" w14:textId="77777777" w:rsidR="00932F5A" w:rsidRPr="00E44C58" w:rsidRDefault="00932F5A" w:rsidP="00932F5A">
      <w:pPr>
        <w:pStyle w:val="Heading1"/>
        <w:rPr>
          <w:rFonts w:ascii="Georgia" w:hAnsi="Georgia"/>
          <w:sz w:val="16"/>
        </w:rPr>
      </w:pPr>
      <w:bookmarkStart w:id="443" w:name="_Toc163280533"/>
      <w:bookmarkStart w:id="444" w:name="_Toc46495566"/>
      <w:r w:rsidRPr="00E44C58">
        <w:rPr>
          <w:rFonts w:ascii="Georgia" w:hAnsi="Georgia"/>
          <w:sz w:val="16"/>
        </w:rPr>
        <w:t>Snow Day Procedure for School Lunch Program</w:t>
      </w:r>
      <w:bookmarkEnd w:id="443"/>
      <w:bookmarkEnd w:id="444"/>
    </w:p>
    <w:p w14:paraId="27986AD9" w14:textId="77777777" w:rsidR="00DB6D62" w:rsidRPr="00386023" w:rsidRDefault="00DB6D62" w:rsidP="00DB6D62">
      <w:pPr>
        <w:rPr>
          <w:sz w:val="16"/>
          <w:szCs w:val="16"/>
        </w:rPr>
      </w:pPr>
      <w:r w:rsidRPr="00386023">
        <w:rPr>
          <w:rFonts w:ascii="Georgia" w:hAnsi="Georgia"/>
          <w:sz w:val="16"/>
          <w:szCs w:val="16"/>
        </w:rPr>
        <w:t xml:space="preserve">If school is cancelled, the cancelled day’s lunch will be served the next scheduled school day. Example: If school is cancelled on Tuesday, on Wednesday we will serve Tuesday’s menu.  Wednesday’s menu will be served on Thursday. Thursday’s menu will be cancelled. </w:t>
      </w:r>
    </w:p>
    <w:p w14:paraId="1D47D848" w14:textId="77777777" w:rsidR="00932F5A" w:rsidRPr="00E44C58" w:rsidRDefault="00932F5A" w:rsidP="00932F5A">
      <w:pPr>
        <w:pStyle w:val="Heading1"/>
        <w:rPr>
          <w:rFonts w:ascii="Georgia" w:hAnsi="Georgia"/>
          <w:sz w:val="16"/>
        </w:rPr>
      </w:pPr>
      <w:bookmarkStart w:id="445" w:name="_Toc69458517"/>
      <w:bookmarkStart w:id="446" w:name="_Toc163280534"/>
      <w:bookmarkStart w:id="447" w:name="_Toc46495567"/>
      <w:r w:rsidRPr="00E44C58">
        <w:rPr>
          <w:rFonts w:ascii="Georgia" w:hAnsi="Georgia"/>
          <w:sz w:val="16"/>
        </w:rPr>
        <w:t>Nutritional Information</w:t>
      </w:r>
      <w:bookmarkEnd w:id="445"/>
      <w:bookmarkEnd w:id="446"/>
      <w:bookmarkEnd w:id="447"/>
    </w:p>
    <w:p w14:paraId="684106A3" w14:textId="77777777" w:rsidR="00DB6D62" w:rsidRPr="00386023" w:rsidRDefault="00DB6D62" w:rsidP="00DB6D62">
      <w:pPr>
        <w:rPr>
          <w:sz w:val="16"/>
          <w:szCs w:val="16"/>
        </w:rPr>
      </w:pPr>
      <w:r w:rsidRPr="00386023">
        <w:rPr>
          <w:rFonts w:ascii="Georgia" w:hAnsi="Georgia"/>
          <w:sz w:val="16"/>
          <w:szCs w:val="16"/>
        </w:rPr>
        <w:t xml:space="preserve">The National School Lunch Program introduced the first changes in 20 years with the introduction of the Healthy Hunger-Free Kids Act of 2010 (HHFKA).  The program, which began in the 2012-13 school year, was implemented to expose consumers to more healthful food in conjunction with restrictions on calories, portion sizes, vegetables and grains. School meals are planned to encourage children to choose a variety of foods by making food choices on a daily basis.  Our entree, side dishes and milk choices are offered to help students best meet their recommended nutrient levels. The following key nutrients are the focus of our meals: calories </w:t>
      </w:r>
      <w:r w:rsidRPr="00386023">
        <w:rPr>
          <w:rFonts w:ascii="Georgia" w:hAnsi="Georgia"/>
          <w:sz w:val="16"/>
          <w:szCs w:val="16"/>
        </w:rPr>
        <w:lastRenderedPageBreak/>
        <w:t>(&lt;30% calories from fat, &lt;10% calories from saturated fat), protein, calcium, iron, vitamin A &amp; vitamin C.</w:t>
      </w:r>
    </w:p>
    <w:p w14:paraId="1889B5CB" w14:textId="62F01DAA" w:rsidR="00932F5A" w:rsidRPr="00E44C58" w:rsidRDefault="00932F5A" w:rsidP="00932F5A">
      <w:pPr>
        <w:pStyle w:val="Heading1"/>
        <w:rPr>
          <w:rFonts w:ascii="Georgia" w:hAnsi="Georgia"/>
          <w:b w:val="0"/>
          <w:sz w:val="16"/>
        </w:rPr>
      </w:pPr>
      <w:bookmarkStart w:id="448" w:name="_Toc69458518"/>
      <w:bookmarkStart w:id="449" w:name="_Toc46495568"/>
      <w:bookmarkStart w:id="450" w:name="_Toc163280535"/>
      <w:r w:rsidRPr="00E44C58">
        <w:rPr>
          <w:rFonts w:ascii="Georgia" w:hAnsi="Georgia"/>
          <w:sz w:val="16"/>
        </w:rPr>
        <w:t>Food Allergy Information</w:t>
      </w:r>
      <w:bookmarkEnd w:id="448"/>
      <w:bookmarkEnd w:id="449"/>
      <w:r w:rsidRPr="00E44C58">
        <w:rPr>
          <w:rFonts w:ascii="Georgia" w:hAnsi="Georgia"/>
          <w:sz w:val="16"/>
        </w:rPr>
        <w:t xml:space="preserve"> </w:t>
      </w:r>
      <w:bookmarkEnd w:id="450"/>
    </w:p>
    <w:p w14:paraId="760FFEB7" w14:textId="05DA9B16" w:rsidR="00DB6D62" w:rsidRPr="00386023" w:rsidRDefault="00DB6D62" w:rsidP="00DB6D62">
      <w:pPr>
        <w:rPr>
          <w:sz w:val="16"/>
          <w:szCs w:val="16"/>
        </w:rPr>
      </w:pPr>
      <w:r w:rsidRPr="00386023">
        <w:rPr>
          <w:rFonts w:ascii="Georgia" w:hAnsi="Georgia"/>
          <w:sz w:val="16"/>
          <w:szCs w:val="16"/>
        </w:rPr>
        <w:t>The Greenwich School Lunch Program recognizes the increasing prevalence of potentially life-threatening food allergies among children. Effective management of food allergies in the kitchen includes implementing strategies for avoidance of offending foods by allergic children. It is the intention of the Greenwich School Lunch Program to provide assistance and information to parents in order to help them determine whether or not their child consumes food items served in the cafeteria. Parents are strongly encouraged to contact the Food Services Office located at the Board of Education or read food labels posted on the GPS website.</w:t>
      </w:r>
      <w:r w:rsidR="003C0585">
        <w:rPr>
          <w:rFonts w:ascii="Georgia" w:hAnsi="Georgia"/>
          <w:sz w:val="16"/>
          <w:szCs w:val="16"/>
        </w:rPr>
        <w:t xml:space="preserve">  Refer to parent letter</w:t>
      </w:r>
      <w:r w:rsidR="00017D15">
        <w:rPr>
          <w:rFonts w:ascii="Georgia" w:hAnsi="Georgia"/>
          <w:sz w:val="16"/>
          <w:szCs w:val="16"/>
        </w:rPr>
        <w:t xml:space="preserve"> on page 3</w:t>
      </w:r>
      <w:r w:rsidR="00F26AF4">
        <w:rPr>
          <w:rFonts w:ascii="Georgia" w:hAnsi="Georgia"/>
          <w:sz w:val="16"/>
          <w:szCs w:val="16"/>
        </w:rPr>
        <w:t>3</w:t>
      </w:r>
      <w:r w:rsidR="00BA0ECC">
        <w:rPr>
          <w:rFonts w:ascii="Georgia" w:hAnsi="Georgia"/>
          <w:sz w:val="16"/>
          <w:szCs w:val="16"/>
        </w:rPr>
        <w:t xml:space="preserve"> </w:t>
      </w:r>
    </w:p>
    <w:p w14:paraId="5EABA7BE" w14:textId="0B781270" w:rsidR="00932F5A" w:rsidRPr="00E44C58" w:rsidRDefault="00932F5A" w:rsidP="00932F5A">
      <w:pPr>
        <w:pStyle w:val="Heading1"/>
        <w:rPr>
          <w:rFonts w:ascii="Georgia" w:hAnsi="Georgia"/>
          <w:sz w:val="16"/>
        </w:rPr>
      </w:pPr>
      <w:bookmarkStart w:id="451" w:name="_Toc69458519"/>
      <w:bookmarkStart w:id="452" w:name="_Toc46495569"/>
      <w:bookmarkStart w:id="453" w:name="_Toc163280536"/>
      <w:r w:rsidRPr="00E44C58">
        <w:rPr>
          <w:rFonts w:ascii="Georgia" w:hAnsi="Georgia"/>
          <w:sz w:val="16"/>
        </w:rPr>
        <w:t>Wellness Policy</w:t>
      </w:r>
      <w:bookmarkEnd w:id="451"/>
      <w:bookmarkEnd w:id="452"/>
      <w:r w:rsidRPr="00E44C58">
        <w:rPr>
          <w:rFonts w:ascii="Georgia" w:hAnsi="Georgia"/>
          <w:sz w:val="16"/>
        </w:rPr>
        <w:t xml:space="preserve"> </w:t>
      </w:r>
      <w:bookmarkEnd w:id="453"/>
    </w:p>
    <w:p w14:paraId="7A4F0833" w14:textId="77777777" w:rsidR="00932F5A" w:rsidRPr="00E44C58" w:rsidRDefault="00932F5A" w:rsidP="00932F5A">
      <w:pPr>
        <w:widowControl w:val="0"/>
        <w:autoSpaceDE w:val="0"/>
        <w:autoSpaceDN w:val="0"/>
        <w:adjustRightInd w:val="0"/>
        <w:rPr>
          <w:rFonts w:ascii="Georgia" w:hAnsi="Georgia"/>
          <w:sz w:val="16"/>
          <w:szCs w:val="23"/>
          <w:lang w:bidi="en-US"/>
        </w:rPr>
      </w:pPr>
      <w:r w:rsidRPr="00C85D7A">
        <w:rPr>
          <w:rFonts w:ascii="Georgia" w:hAnsi="Georgia"/>
          <w:sz w:val="16"/>
          <w:szCs w:val="23"/>
          <w:lang w:bidi="en-US"/>
        </w:rPr>
        <w:t xml:space="preserve">The </w:t>
      </w:r>
      <w:r w:rsidR="008F2677" w:rsidRPr="00C85D7A">
        <w:rPr>
          <w:rFonts w:ascii="Georgia" w:hAnsi="Georgia"/>
          <w:sz w:val="16"/>
          <w:szCs w:val="23"/>
          <w:lang w:bidi="en-US"/>
        </w:rPr>
        <w:t>Wellness Policy</w:t>
      </w:r>
      <w:r w:rsidRPr="00C85D7A">
        <w:rPr>
          <w:rFonts w:ascii="Georgia" w:hAnsi="Georgia"/>
          <w:sz w:val="16"/>
          <w:szCs w:val="23"/>
          <w:lang w:bidi="en-US"/>
        </w:rPr>
        <w:t xml:space="preserve"> support</w:t>
      </w:r>
      <w:r w:rsidR="008F2677" w:rsidRPr="00C85D7A">
        <w:rPr>
          <w:rFonts w:ascii="Georgia" w:hAnsi="Georgia"/>
          <w:sz w:val="16"/>
          <w:szCs w:val="23"/>
          <w:lang w:bidi="en-US"/>
        </w:rPr>
        <w:t>s</w:t>
      </w:r>
      <w:r w:rsidRPr="00C85D7A">
        <w:rPr>
          <w:rFonts w:ascii="Georgia" w:hAnsi="Georgia"/>
          <w:sz w:val="16"/>
          <w:szCs w:val="23"/>
          <w:lang w:bidi="en-US"/>
        </w:rPr>
        <w:t xml:space="preserve"> parents'</w:t>
      </w:r>
      <w:r w:rsidRPr="00E44C58">
        <w:rPr>
          <w:rFonts w:ascii="Georgia" w:hAnsi="Georgia"/>
          <w:sz w:val="16"/>
          <w:szCs w:val="23"/>
          <w:lang w:bidi="en-US"/>
        </w:rPr>
        <w:t xml:space="preserve"> efforts to provide a healthy diet and daily physical activity for their children. </w:t>
      </w:r>
    </w:p>
    <w:p w14:paraId="44FA871C" w14:textId="77777777" w:rsidR="00932F5A" w:rsidRPr="00E44C58" w:rsidRDefault="00932F5A" w:rsidP="00932F5A">
      <w:pPr>
        <w:widowControl w:val="0"/>
        <w:autoSpaceDE w:val="0"/>
        <w:autoSpaceDN w:val="0"/>
        <w:adjustRightInd w:val="0"/>
        <w:rPr>
          <w:rFonts w:ascii="Georgia" w:hAnsi="Georgia"/>
          <w:sz w:val="16"/>
          <w:szCs w:val="23"/>
          <w:lang w:bidi="en-US"/>
        </w:rPr>
      </w:pPr>
    </w:p>
    <w:p w14:paraId="5A1E1D4E" w14:textId="2CF8CEFC" w:rsidR="00932F5A" w:rsidRPr="00E44C58" w:rsidRDefault="00932F5A" w:rsidP="00932F5A">
      <w:pPr>
        <w:widowControl w:val="0"/>
        <w:autoSpaceDE w:val="0"/>
        <w:autoSpaceDN w:val="0"/>
        <w:adjustRightInd w:val="0"/>
        <w:rPr>
          <w:rFonts w:ascii="Georgia" w:hAnsi="Georgia"/>
          <w:sz w:val="16"/>
          <w:szCs w:val="23"/>
          <w:lang w:bidi="en-US"/>
        </w:rPr>
      </w:pPr>
      <w:r w:rsidRPr="00E44C58">
        <w:rPr>
          <w:rFonts w:ascii="Georgia" w:hAnsi="Georgia"/>
          <w:sz w:val="16"/>
          <w:szCs w:val="23"/>
          <w:lang w:bidi="en-US"/>
        </w:rPr>
        <w:t xml:space="preserve">The </w:t>
      </w:r>
      <w:r w:rsidR="003E4ABF">
        <w:rPr>
          <w:rFonts w:ascii="Georgia" w:hAnsi="Georgia"/>
          <w:sz w:val="16"/>
          <w:szCs w:val="23"/>
          <w:lang w:bidi="en-US"/>
        </w:rPr>
        <w:t>D</w:t>
      </w:r>
      <w:r w:rsidRPr="00E44C58">
        <w:rPr>
          <w:rFonts w:ascii="Georgia" w:hAnsi="Georgia"/>
          <w:sz w:val="16"/>
          <w:szCs w:val="23"/>
          <w:lang w:bidi="en-US"/>
        </w:rPr>
        <w:t xml:space="preserve">istrict will offer healthy eating </w:t>
      </w:r>
      <w:r w:rsidR="00C85D7A">
        <w:rPr>
          <w:rFonts w:ascii="Georgia" w:hAnsi="Georgia"/>
          <w:sz w:val="16"/>
          <w:szCs w:val="23"/>
          <w:lang w:bidi="en-US"/>
        </w:rPr>
        <w:t>information</w:t>
      </w:r>
      <w:r w:rsidRPr="00E44C58">
        <w:rPr>
          <w:rFonts w:ascii="Georgia" w:hAnsi="Georgia"/>
          <w:sz w:val="16"/>
          <w:szCs w:val="23"/>
          <w:lang w:bidi="en-US"/>
        </w:rPr>
        <w:t xml:space="preserve"> for parents, send home nutrition information, post nutrition tips on school websites, and provide nutrient analyses of school menus. </w:t>
      </w:r>
    </w:p>
    <w:p w14:paraId="505714E6" w14:textId="77777777" w:rsidR="00932F5A" w:rsidRPr="00E44C58" w:rsidRDefault="00932F5A" w:rsidP="00932F5A">
      <w:pPr>
        <w:widowControl w:val="0"/>
        <w:autoSpaceDE w:val="0"/>
        <w:autoSpaceDN w:val="0"/>
        <w:adjustRightInd w:val="0"/>
        <w:rPr>
          <w:rFonts w:ascii="Georgia" w:hAnsi="Georgia"/>
          <w:sz w:val="16"/>
          <w:szCs w:val="23"/>
          <w:lang w:bidi="en-US"/>
        </w:rPr>
      </w:pPr>
    </w:p>
    <w:p w14:paraId="37C9940C" w14:textId="77777777" w:rsidR="00932F5A" w:rsidRPr="00E44C58" w:rsidRDefault="00932F5A" w:rsidP="00932F5A">
      <w:pPr>
        <w:widowControl w:val="0"/>
        <w:autoSpaceDE w:val="0"/>
        <w:autoSpaceDN w:val="0"/>
        <w:adjustRightInd w:val="0"/>
        <w:rPr>
          <w:rFonts w:ascii="Georgia" w:hAnsi="Georgia"/>
          <w:sz w:val="16"/>
          <w:szCs w:val="23"/>
          <w:lang w:bidi="en-US"/>
        </w:rPr>
      </w:pPr>
      <w:r w:rsidRPr="00E44C58">
        <w:rPr>
          <w:rFonts w:ascii="Georgia" w:hAnsi="Georgia"/>
          <w:sz w:val="16"/>
          <w:szCs w:val="23"/>
          <w:lang w:bidi="en-US"/>
        </w:rPr>
        <w:t xml:space="preserve">Schools should encourage parents to pack healthy lunches and snacks and to refrain from including beverages and foods that do not meet the nutrition standards for individual foods and beverages. </w:t>
      </w:r>
    </w:p>
    <w:p w14:paraId="4B4157B1" w14:textId="03B24961" w:rsidR="00932F5A" w:rsidRPr="00E44C58" w:rsidRDefault="00932F5A" w:rsidP="00932F5A">
      <w:pPr>
        <w:widowControl w:val="0"/>
        <w:autoSpaceDE w:val="0"/>
        <w:autoSpaceDN w:val="0"/>
        <w:adjustRightInd w:val="0"/>
        <w:rPr>
          <w:rFonts w:ascii="Georgia" w:hAnsi="Georgia"/>
          <w:sz w:val="16"/>
          <w:szCs w:val="23"/>
          <w:lang w:bidi="en-US"/>
        </w:rPr>
      </w:pPr>
      <w:r w:rsidRPr="00E44C58">
        <w:rPr>
          <w:rFonts w:ascii="Georgia" w:hAnsi="Georgia"/>
          <w:sz w:val="16"/>
          <w:szCs w:val="23"/>
          <w:lang w:bidi="en-US"/>
        </w:rPr>
        <w:t xml:space="preserve">The school will provide parents a list of suggested foods that meet the </w:t>
      </w:r>
      <w:r w:rsidR="003E4ABF">
        <w:rPr>
          <w:rFonts w:ascii="Georgia" w:hAnsi="Georgia"/>
          <w:sz w:val="16"/>
          <w:szCs w:val="23"/>
          <w:lang w:bidi="en-US"/>
        </w:rPr>
        <w:t>D</w:t>
      </w:r>
      <w:r w:rsidRPr="00E44C58">
        <w:rPr>
          <w:rFonts w:ascii="Georgia" w:hAnsi="Georgia"/>
          <w:sz w:val="16"/>
          <w:szCs w:val="23"/>
          <w:lang w:bidi="en-US"/>
        </w:rPr>
        <w:t xml:space="preserve">istrict's snack standards and ideas for healthy celebrations/parties, rewards, and fundraising activities. </w:t>
      </w:r>
    </w:p>
    <w:p w14:paraId="24CDF825" w14:textId="77777777" w:rsidR="00932F5A" w:rsidRPr="00E44C58" w:rsidRDefault="00932F5A" w:rsidP="00932F5A">
      <w:pPr>
        <w:widowControl w:val="0"/>
        <w:autoSpaceDE w:val="0"/>
        <w:autoSpaceDN w:val="0"/>
        <w:adjustRightInd w:val="0"/>
        <w:rPr>
          <w:rFonts w:ascii="Georgia" w:hAnsi="Georgia"/>
          <w:sz w:val="16"/>
          <w:szCs w:val="23"/>
          <w:lang w:bidi="en-US"/>
        </w:rPr>
      </w:pPr>
    </w:p>
    <w:p w14:paraId="0CB56AED" w14:textId="3A61F8F3" w:rsidR="00932F5A" w:rsidRPr="00E44C58" w:rsidRDefault="00932F5A" w:rsidP="00932F5A">
      <w:pPr>
        <w:widowControl w:val="0"/>
        <w:autoSpaceDE w:val="0"/>
        <w:autoSpaceDN w:val="0"/>
        <w:adjustRightInd w:val="0"/>
        <w:rPr>
          <w:rFonts w:ascii="Georgia" w:hAnsi="Georgia"/>
          <w:sz w:val="16"/>
          <w:szCs w:val="23"/>
          <w:lang w:bidi="en-US"/>
        </w:rPr>
      </w:pPr>
      <w:r w:rsidRPr="00E44C58">
        <w:rPr>
          <w:rFonts w:ascii="Georgia" w:hAnsi="Georgia"/>
          <w:sz w:val="16"/>
          <w:szCs w:val="23"/>
          <w:lang w:bidi="en-US"/>
        </w:rPr>
        <w:t xml:space="preserve">The </w:t>
      </w:r>
      <w:r w:rsidR="003E4ABF">
        <w:rPr>
          <w:rFonts w:ascii="Georgia" w:hAnsi="Georgia"/>
          <w:sz w:val="16"/>
          <w:szCs w:val="23"/>
          <w:lang w:bidi="en-US"/>
        </w:rPr>
        <w:t>D</w:t>
      </w:r>
      <w:r w:rsidRPr="00E44C58">
        <w:rPr>
          <w:rFonts w:ascii="Georgia" w:hAnsi="Georgia"/>
          <w:sz w:val="16"/>
          <w:szCs w:val="23"/>
          <w:lang w:bidi="en-US"/>
        </w:rPr>
        <w:t xml:space="preserve">istrict will provide opportunities for parents to share their wellness practices with others in the school community: </w:t>
      </w:r>
    </w:p>
    <w:p w14:paraId="26D3C484" w14:textId="77777777" w:rsidR="00932F5A" w:rsidRPr="00E44C58" w:rsidRDefault="00932F5A" w:rsidP="00545EF1">
      <w:pPr>
        <w:widowControl w:val="0"/>
        <w:numPr>
          <w:ilvl w:val="0"/>
          <w:numId w:val="4"/>
        </w:numPr>
        <w:autoSpaceDE w:val="0"/>
        <w:autoSpaceDN w:val="0"/>
        <w:adjustRightInd w:val="0"/>
        <w:rPr>
          <w:rFonts w:ascii="Georgia" w:hAnsi="Georgia"/>
          <w:sz w:val="16"/>
          <w:szCs w:val="23"/>
          <w:lang w:bidi="en-US"/>
        </w:rPr>
      </w:pPr>
    </w:p>
    <w:p w14:paraId="2526BB32" w14:textId="77777777" w:rsidR="00932F5A" w:rsidRPr="00E44C58" w:rsidRDefault="00932F5A" w:rsidP="00545EF1">
      <w:pPr>
        <w:widowControl w:val="0"/>
        <w:numPr>
          <w:ilvl w:val="0"/>
          <w:numId w:val="5"/>
        </w:numPr>
        <w:autoSpaceDE w:val="0"/>
        <w:autoSpaceDN w:val="0"/>
        <w:adjustRightInd w:val="0"/>
        <w:ind w:hanging="180"/>
        <w:rPr>
          <w:rFonts w:ascii="Georgia" w:hAnsi="Georgia"/>
          <w:sz w:val="16"/>
          <w:szCs w:val="23"/>
          <w:lang w:bidi="en-US"/>
        </w:rPr>
      </w:pPr>
      <w:r w:rsidRPr="00E44C58">
        <w:rPr>
          <w:rFonts w:ascii="Georgia" w:hAnsi="Georgia"/>
          <w:sz w:val="16"/>
          <w:szCs w:val="23"/>
          <w:lang w:bidi="en-US"/>
        </w:rPr>
        <w:t xml:space="preserve">Parents and other family members are invited to periodically eat with their student in the cafeteria. </w:t>
      </w:r>
    </w:p>
    <w:p w14:paraId="59E82C54" w14:textId="77777777" w:rsidR="00932F5A" w:rsidRPr="00E44C58" w:rsidRDefault="00932F5A" w:rsidP="00545EF1">
      <w:pPr>
        <w:widowControl w:val="0"/>
        <w:numPr>
          <w:ilvl w:val="0"/>
          <w:numId w:val="7"/>
        </w:numPr>
        <w:autoSpaceDE w:val="0"/>
        <w:autoSpaceDN w:val="0"/>
        <w:adjustRightInd w:val="0"/>
        <w:ind w:hanging="180"/>
        <w:rPr>
          <w:rFonts w:ascii="Georgia" w:hAnsi="Georgia"/>
          <w:sz w:val="16"/>
          <w:szCs w:val="23"/>
          <w:lang w:bidi="en-US"/>
        </w:rPr>
      </w:pPr>
      <w:r w:rsidRPr="00E44C58">
        <w:rPr>
          <w:rFonts w:ascii="Georgia" w:hAnsi="Georgia"/>
          <w:sz w:val="16"/>
          <w:szCs w:val="23"/>
          <w:lang w:bidi="en-US"/>
        </w:rPr>
        <w:t xml:space="preserve">Families are invited to attend exhibits of student nutrition or health fairs </w:t>
      </w:r>
    </w:p>
    <w:p w14:paraId="3AF97113" w14:textId="77777777" w:rsidR="00932F5A" w:rsidRPr="00E44C58" w:rsidRDefault="00932F5A" w:rsidP="00545EF1">
      <w:pPr>
        <w:widowControl w:val="0"/>
        <w:numPr>
          <w:ilvl w:val="0"/>
          <w:numId w:val="6"/>
        </w:numPr>
        <w:autoSpaceDE w:val="0"/>
        <w:autoSpaceDN w:val="0"/>
        <w:adjustRightInd w:val="0"/>
        <w:ind w:hanging="180"/>
        <w:rPr>
          <w:rFonts w:ascii="Georgia" w:hAnsi="Georgia"/>
          <w:sz w:val="16"/>
          <w:szCs w:val="23"/>
          <w:lang w:bidi="en-US"/>
        </w:rPr>
      </w:pPr>
      <w:r w:rsidRPr="00E44C58">
        <w:rPr>
          <w:rFonts w:ascii="Georgia" w:hAnsi="Georgia"/>
          <w:sz w:val="16"/>
          <w:szCs w:val="23"/>
          <w:lang w:bidi="en-US"/>
        </w:rPr>
        <w:t xml:space="preserve">Schools will work with community institutions to assure screening services are available for interested families </w:t>
      </w:r>
    </w:p>
    <w:p w14:paraId="0E73C896" w14:textId="77777777" w:rsidR="00932F5A" w:rsidRPr="00E44C58" w:rsidRDefault="00932F5A" w:rsidP="00545EF1">
      <w:pPr>
        <w:widowControl w:val="0"/>
        <w:numPr>
          <w:ilvl w:val="0"/>
          <w:numId w:val="4"/>
        </w:numPr>
        <w:autoSpaceDE w:val="0"/>
        <w:autoSpaceDN w:val="0"/>
        <w:adjustRightInd w:val="0"/>
        <w:rPr>
          <w:rFonts w:ascii="Georgia" w:hAnsi="Georgia"/>
          <w:sz w:val="16"/>
          <w:szCs w:val="23"/>
          <w:lang w:bidi="en-US"/>
        </w:rPr>
      </w:pPr>
    </w:p>
    <w:p w14:paraId="0AE2DE70" w14:textId="424CF131" w:rsidR="00932F5A" w:rsidRPr="00E44C58" w:rsidRDefault="00932F5A" w:rsidP="00932F5A">
      <w:pPr>
        <w:widowControl w:val="0"/>
        <w:autoSpaceDE w:val="0"/>
        <w:autoSpaceDN w:val="0"/>
        <w:adjustRightInd w:val="0"/>
        <w:rPr>
          <w:rFonts w:ascii="Georgia" w:hAnsi="Georgia"/>
          <w:sz w:val="16"/>
          <w:szCs w:val="23"/>
          <w:lang w:bidi="en-US"/>
        </w:rPr>
      </w:pPr>
      <w:r w:rsidRPr="00E44C58">
        <w:rPr>
          <w:rFonts w:ascii="Georgia" w:hAnsi="Georgia"/>
          <w:sz w:val="16"/>
          <w:szCs w:val="23"/>
          <w:lang w:bidi="en-US"/>
        </w:rPr>
        <w:t xml:space="preserve">The </w:t>
      </w:r>
      <w:r w:rsidR="003E4ABF">
        <w:rPr>
          <w:rFonts w:ascii="Georgia" w:hAnsi="Georgia"/>
          <w:sz w:val="16"/>
          <w:szCs w:val="23"/>
          <w:lang w:bidi="en-US"/>
        </w:rPr>
        <w:t>D</w:t>
      </w:r>
      <w:r w:rsidRPr="00E44C58">
        <w:rPr>
          <w:rFonts w:ascii="Georgia" w:hAnsi="Georgia"/>
          <w:sz w:val="16"/>
          <w:szCs w:val="23"/>
          <w:lang w:bidi="en-US"/>
        </w:rPr>
        <w:t xml:space="preserve">istrict will provide information about physical education and other school-based physical activity opportunities before, during, and after the school day; and support parents' efforts to provide their children with opportunities to be physically active outside of school. Such supports will include sharing information about physical activity and physical education through a website, newsletter, or other take-home materials, special events, or physical education homework. </w:t>
      </w:r>
    </w:p>
    <w:p w14:paraId="3C7C2E27" w14:textId="77777777" w:rsidR="00932F5A" w:rsidRPr="00E44C58" w:rsidRDefault="00932F5A" w:rsidP="00932F5A">
      <w:pPr>
        <w:rPr>
          <w:rFonts w:ascii="Georgia" w:hAnsi="Georgia"/>
          <w:sz w:val="16"/>
          <w:lang w:val="en"/>
        </w:rPr>
      </w:pPr>
    </w:p>
    <w:p w14:paraId="0303623E" w14:textId="77777777" w:rsidR="00932F5A" w:rsidRDefault="00932F5A" w:rsidP="00932F5A">
      <w:pPr>
        <w:rPr>
          <w:rFonts w:ascii="Georgia" w:hAnsi="Georgia"/>
          <w:sz w:val="16"/>
          <w:szCs w:val="23"/>
        </w:rPr>
      </w:pPr>
      <w:r w:rsidRPr="00E44C58">
        <w:rPr>
          <w:rFonts w:ascii="Georgia" w:hAnsi="Georgia"/>
          <w:sz w:val="16"/>
          <w:szCs w:val="23"/>
        </w:rPr>
        <w:t>Schools will provide students with access to a variety of affordable, nutritious and appealing foods that meet students’ health needs and accommodate ethnic and cultural food preferences. School meals will include a variety of healthy choices that meet USDA requirements and the Dietary Guidelines for Americans, and are modified, as appropriate, for special dietary needs. To encourage healthy choices for students, Nutrition Standards used by the District will provide clear guidance about foods and beverages available on school grounds throughout the school day. The Nutrition Standards will focus on increasing nutrient density, decreasing fat and added sugars, and moderating portion size. Procedures and practices will encourage the consumption of nutrient-dense foods, such as whole grains, fresh fruits, vegetables, and low-fat dairy products.</w:t>
      </w:r>
    </w:p>
    <w:p w14:paraId="7C5C6DBB" w14:textId="489A514E" w:rsidR="007F2C7D" w:rsidRPr="00B6672C" w:rsidRDefault="007F2C7D" w:rsidP="00C46409">
      <w:pPr>
        <w:pStyle w:val="Heading1"/>
        <w:rPr>
          <w:rFonts w:ascii="Georgia" w:hAnsi="Georgia"/>
          <w:noProof/>
          <w:sz w:val="16"/>
          <w:szCs w:val="16"/>
        </w:rPr>
      </w:pPr>
      <w:bookmarkStart w:id="454" w:name="_Toc46495570"/>
      <w:r w:rsidRPr="00B6672C">
        <w:rPr>
          <w:rFonts w:ascii="Georgia" w:hAnsi="Georgia"/>
          <w:noProof/>
          <w:sz w:val="16"/>
          <w:szCs w:val="16"/>
        </w:rPr>
        <w:t>Mandated Reporting/Child Abuse/Neglect</w:t>
      </w:r>
      <w:bookmarkEnd w:id="454"/>
    </w:p>
    <w:p w14:paraId="61A7195D" w14:textId="77777777" w:rsidR="00E86FD4" w:rsidRPr="00E86FD4" w:rsidRDefault="007F2C7D" w:rsidP="00E86FD4">
      <w:pPr>
        <w:pStyle w:val="Default"/>
        <w:rPr>
          <w:rFonts w:ascii="Arial" w:hAnsi="Arial" w:cs="Arial"/>
        </w:rPr>
      </w:pPr>
      <w:r>
        <w:rPr>
          <w:rFonts w:ascii="Georgia" w:hAnsi="Georgia"/>
          <w:sz w:val="16"/>
          <w:szCs w:val="16"/>
          <w:lang w:eastAsia="x-none"/>
        </w:rPr>
        <w:t xml:space="preserve">The link below brings you to the Report of Suspected Child Abuse or Neglect and </w:t>
      </w:r>
      <w:r w:rsidR="004911D1">
        <w:rPr>
          <w:rFonts w:ascii="Georgia" w:hAnsi="Georgia"/>
          <w:sz w:val="16"/>
          <w:szCs w:val="16"/>
          <w:lang w:eastAsia="x-none"/>
        </w:rPr>
        <w:t>Summary of Legal Requirements for Mandated Reports:</w:t>
      </w:r>
      <w:r w:rsidR="00E86FD4">
        <w:rPr>
          <w:rFonts w:ascii="Georgia" w:hAnsi="Georgia"/>
          <w:sz w:val="16"/>
          <w:szCs w:val="16"/>
          <w:lang w:eastAsia="x-none"/>
        </w:rPr>
        <w:t xml:space="preserve"> </w:t>
      </w:r>
    </w:p>
    <w:p w14:paraId="1C5B712C" w14:textId="3BC84ED6" w:rsidR="007F2C7D" w:rsidRPr="00C46409" w:rsidRDefault="004D55AF" w:rsidP="00E86FD4">
      <w:pPr>
        <w:rPr>
          <w:rFonts w:ascii="Georgia" w:hAnsi="Georgia"/>
          <w:sz w:val="16"/>
          <w:szCs w:val="16"/>
          <w:lang w:eastAsia="x-none"/>
        </w:rPr>
      </w:pPr>
      <w:hyperlink r:id="rId38" w:history="1">
        <w:r w:rsidR="008627B6" w:rsidRPr="008627B6">
          <w:rPr>
            <w:rStyle w:val="Hyperlink"/>
            <w:rFonts w:ascii="Georgia" w:hAnsi="Georgia" w:cs="Arial"/>
            <w:sz w:val="16"/>
            <w:szCs w:val="16"/>
          </w:rPr>
          <w:t>CT DCF Mandated Reporting Policy &amp; Forms</w:t>
        </w:r>
      </w:hyperlink>
    </w:p>
    <w:p w14:paraId="33DC905C" w14:textId="77777777" w:rsidR="00BA282A" w:rsidRPr="00C85D7A" w:rsidRDefault="00BA282A" w:rsidP="00BA282A">
      <w:pPr>
        <w:pStyle w:val="Heading1"/>
        <w:rPr>
          <w:rFonts w:ascii="Georgia" w:hAnsi="Georgia"/>
          <w:sz w:val="16"/>
        </w:rPr>
      </w:pPr>
      <w:bookmarkStart w:id="455" w:name="_Toc260475104"/>
      <w:bookmarkStart w:id="456" w:name="_Toc46495571"/>
      <w:r w:rsidRPr="00C85D7A">
        <w:rPr>
          <w:rFonts w:ascii="Georgia" w:hAnsi="Georgia"/>
          <w:sz w:val="16"/>
        </w:rPr>
        <w:t>Personal Items</w:t>
      </w:r>
      <w:bookmarkEnd w:id="455"/>
      <w:bookmarkEnd w:id="456"/>
    </w:p>
    <w:p w14:paraId="2F9AD6DE" w14:textId="77777777" w:rsidR="00BA282A" w:rsidRPr="00C85D7A" w:rsidRDefault="00BA282A" w:rsidP="00BA282A">
      <w:pPr>
        <w:rPr>
          <w:rFonts w:ascii="Georgia" w:hAnsi="Georgia"/>
          <w:sz w:val="16"/>
        </w:rPr>
      </w:pPr>
      <w:r w:rsidRPr="00C85D7A">
        <w:rPr>
          <w:rFonts w:ascii="Georgia" w:hAnsi="Georgia"/>
          <w:sz w:val="16"/>
        </w:rPr>
        <w:t>The school will not be responsible for any personal items that have been lost or stolen.</w:t>
      </w:r>
    </w:p>
    <w:p w14:paraId="2B46B737" w14:textId="77777777" w:rsidR="00932F5A" w:rsidRPr="002C309B" w:rsidRDefault="00932F5A">
      <w:pPr>
        <w:pStyle w:val="Heading1"/>
        <w:rPr>
          <w:rFonts w:ascii="Georgia" w:hAnsi="Georgia"/>
          <w:sz w:val="16"/>
          <w:szCs w:val="16"/>
        </w:rPr>
      </w:pPr>
      <w:bookmarkStart w:id="457" w:name="_Toc69376760"/>
      <w:bookmarkStart w:id="458" w:name="_Toc69377082"/>
      <w:bookmarkStart w:id="459" w:name="_Toc69458523"/>
      <w:bookmarkStart w:id="460" w:name="_Toc163280538"/>
      <w:bookmarkStart w:id="461" w:name="_Toc46495572"/>
      <w:r w:rsidRPr="002C309B">
        <w:rPr>
          <w:rFonts w:ascii="Georgia" w:hAnsi="Georgia"/>
          <w:sz w:val="16"/>
          <w:szCs w:val="16"/>
        </w:rPr>
        <w:t>Class Pictures</w:t>
      </w:r>
      <w:bookmarkEnd w:id="457"/>
      <w:bookmarkEnd w:id="458"/>
      <w:bookmarkEnd w:id="459"/>
      <w:bookmarkEnd w:id="460"/>
      <w:bookmarkEnd w:id="461"/>
      <w:r w:rsidRPr="002C309B">
        <w:rPr>
          <w:rFonts w:ascii="Georgia" w:hAnsi="Georgia"/>
          <w:sz w:val="16"/>
          <w:szCs w:val="16"/>
        </w:rPr>
        <w:fldChar w:fldCharType="begin"/>
      </w:r>
      <w:r w:rsidRPr="002C309B">
        <w:rPr>
          <w:rFonts w:ascii="Georgia" w:hAnsi="Georgia"/>
          <w:sz w:val="16"/>
          <w:szCs w:val="16"/>
        </w:rPr>
        <w:instrText xml:space="preserve"> TC \l2 "</w:instrText>
      </w:r>
      <w:bookmarkStart w:id="462" w:name="_Toc69261221"/>
      <w:r w:rsidRPr="002C309B">
        <w:rPr>
          <w:rFonts w:ascii="Georgia" w:hAnsi="Georgia"/>
          <w:sz w:val="16"/>
          <w:szCs w:val="16"/>
        </w:rPr>
        <w:instrText>Class Pictures</w:instrText>
      </w:r>
      <w:bookmarkEnd w:id="462"/>
      <w:r w:rsidRPr="002C309B">
        <w:rPr>
          <w:rFonts w:ascii="Georgia" w:hAnsi="Georgia"/>
          <w:sz w:val="16"/>
          <w:szCs w:val="16"/>
        </w:rPr>
        <w:fldChar w:fldCharType="end"/>
      </w:r>
    </w:p>
    <w:p w14:paraId="52EF937E" w14:textId="77777777" w:rsidR="00A83E13" w:rsidRDefault="00932F5A" w:rsidP="00A83E13">
      <w:pPr>
        <w:rPr>
          <w:rFonts w:ascii="Georgia" w:hAnsi="Georgia"/>
          <w:sz w:val="16"/>
        </w:rPr>
      </w:pPr>
      <w:r w:rsidRPr="00E44C58">
        <w:rPr>
          <w:rFonts w:ascii="Georgia" w:hAnsi="Georgia"/>
          <w:sz w:val="16"/>
        </w:rPr>
        <w:t>Each year, class and individual pictures are taken.  Parents are notified of the scheduled dates.  Both class and individual photos may be purchased.</w:t>
      </w:r>
      <w:bookmarkStart w:id="463" w:name="_Toc69376761"/>
      <w:bookmarkStart w:id="464" w:name="_Toc69377083"/>
      <w:bookmarkStart w:id="465" w:name="_Toc69458524"/>
      <w:bookmarkStart w:id="466" w:name="_Toc163280539"/>
    </w:p>
    <w:p w14:paraId="4BFA32CC" w14:textId="77777777" w:rsidR="00932F5A" w:rsidRPr="00E44C58" w:rsidRDefault="00932F5A" w:rsidP="00932F5A">
      <w:pPr>
        <w:pStyle w:val="Heading1"/>
        <w:rPr>
          <w:rFonts w:ascii="Georgia" w:hAnsi="Georgia"/>
          <w:sz w:val="16"/>
        </w:rPr>
      </w:pPr>
      <w:bookmarkStart w:id="467" w:name="_Toc46495573"/>
      <w:r w:rsidRPr="00E44C58">
        <w:rPr>
          <w:rFonts w:ascii="Georgia" w:hAnsi="Georgia"/>
          <w:sz w:val="16"/>
        </w:rPr>
        <w:t>Dogs and Pets</w:t>
      </w:r>
      <w:bookmarkEnd w:id="463"/>
      <w:bookmarkEnd w:id="464"/>
      <w:bookmarkEnd w:id="465"/>
      <w:bookmarkEnd w:id="466"/>
      <w:bookmarkEnd w:id="467"/>
      <w:r w:rsidRPr="00E44C58">
        <w:rPr>
          <w:rFonts w:ascii="Georgia" w:hAnsi="Georgia"/>
          <w:sz w:val="16"/>
        </w:rPr>
        <w:fldChar w:fldCharType="begin"/>
      </w:r>
      <w:r w:rsidRPr="00E44C58">
        <w:rPr>
          <w:rFonts w:ascii="Georgia" w:hAnsi="Georgia"/>
          <w:sz w:val="16"/>
        </w:rPr>
        <w:instrText xml:space="preserve"> TC \l2 "</w:instrText>
      </w:r>
      <w:bookmarkStart w:id="468" w:name="_Toc69261222"/>
      <w:r w:rsidRPr="00E44C58">
        <w:rPr>
          <w:rFonts w:ascii="Georgia" w:hAnsi="Georgia"/>
          <w:sz w:val="16"/>
        </w:rPr>
        <w:instrText>Dogs and Pets</w:instrText>
      </w:r>
      <w:bookmarkEnd w:id="468"/>
      <w:r w:rsidRPr="00E44C58">
        <w:rPr>
          <w:rFonts w:ascii="Georgia" w:hAnsi="Georgia"/>
          <w:sz w:val="16"/>
        </w:rPr>
        <w:fldChar w:fldCharType="end"/>
      </w:r>
    </w:p>
    <w:p w14:paraId="587B96C5" w14:textId="220B0DAF" w:rsidR="00932F5A" w:rsidRDefault="00932F5A" w:rsidP="00932F5A">
      <w:pPr>
        <w:rPr>
          <w:rFonts w:ascii="Georgia" w:hAnsi="Georgia"/>
          <w:sz w:val="16"/>
          <w:szCs w:val="24"/>
        </w:rPr>
      </w:pPr>
      <w:r w:rsidRPr="00E44C58">
        <w:rPr>
          <w:rFonts w:ascii="Georgia" w:hAnsi="Georgia"/>
          <w:sz w:val="16"/>
          <w:szCs w:val="24"/>
        </w:rPr>
        <w:t xml:space="preserve">Greenwich Public Schools does not permit animals in </w:t>
      </w:r>
      <w:r w:rsidRPr="00C85D7A">
        <w:rPr>
          <w:rFonts w:ascii="Georgia" w:hAnsi="Georgia"/>
          <w:sz w:val="16"/>
          <w:szCs w:val="24"/>
        </w:rPr>
        <w:t>classrooms</w:t>
      </w:r>
      <w:r w:rsidR="008F2677" w:rsidRPr="00C85D7A">
        <w:rPr>
          <w:rFonts w:ascii="Georgia" w:hAnsi="Georgia"/>
          <w:sz w:val="16"/>
          <w:szCs w:val="24"/>
        </w:rPr>
        <w:t xml:space="preserve"> with the exception of certified service animals</w:t>
      </w:r>
      <w:r w:rsidRPr="00E44C58">
        <w:rPr>
          <w:rFonts w:ascii="Georgia" w:hAnsi="Georgia"/>
          <w:sz w:val="16"/>
          <w:szCs w:val="24"/>
        </w:rPr>
        <w:t xml:space="preserve"> per Tools for Schools indoor air quality program guidelines. These guidelines are designed to promote safe, clean learning environments.</w:t>
      </w:r>
    </w:p>
    <w:p w14:paraId="1D18AF58" w14:textId="77777777" w:rsidR="002A6BA7" w:rsidRPr="00E44C58" w:rsidRDefault="002A6BA7" w:rsidP="00932F5A">
      <w:pPr>
        <w:rPr>
          <w:rFonts w:ascii="Georgia" w:hAnsi="Georgia"/>
          <w:sz w:val="16"/>
        </w:rPr>
      </w:pPr>
    </w:p>
    <w:p w14:paraId="1853FB88" w14:textId="77777777" w:rsidR="00932F5A" w:rsidRPr="00E44C58" w:rsidRDefault="00932F5A" w:rsidP="00932F5A">
      <w:pPr>
        <w:rPr>
          <w:rFonts w:ascii="Georgia" w:hAnsi="Georgia"/>
          <w:sz w:val="16"/>
        </w:rPr>
      </w:pPr>
      <w:r w:rsidRPr="00E44C58">
        <w:rPr>
          <w:rFonts w:ascii="Georgia" w:hAnsi="Georgia"/>
          <w:sz w:val="16"/>
          <w:szCs w:val="24"/>
        </w:rPr>
        <w:t xml:space="preserve">For health and safety reasons schools request that parents and neighbors keep dogs and other pets away from school grounds </w:t>
      </w:r>
      <w:r w:rsidRPr="00E44C58">
        <w:rPr>
          <w:rFonts w:ascii="Georgia" w:hAnsi="Georgia"/>
          <w:sz w:val="16"/>
          <w:szCs w:val="24"/>
          <w:u w:val="single"/>
        </w:rPr>
        <w:t>during school hours</w:t>
      </w:r>
      <w:r w:rsidRPr="00E44C58">
        <w:rPr>
          <w:rFonts w:ascii="Georgia" w:hAnsi="Georgia"/>
          <w:sz w:val="16"/>
          <w:szCs w:val="24"/>
        </w:rPr>
        <w:t>.  School hours include and extend through the period when after school activities take place.  The Greenwich Health Department has designated all school grounds as restricted areas for dogs (Greenwich Municipal Code, Section 6, Article 7 – Animal Control).  The legal notice states that in all restricted areas a) dogs must be kept on a secure leash less than ten (10) feet in length; and b) dog handlers or owners must provide for the prompt removal of feces should the dog defecate in said areas.  School staff will contact the Police Department’s animal control officer to retrieve stray dogs.</w:t>
      </w:r>
    </w:p>
    <w:p w14:paraId="68E53C76" w14:textId="77777777" w:rsidR="00932F5A" w:rsidRPr="00E44C58" w:rsidRDefault="00932F5A" w:rsidP="00932F5A">
      <w:pPr>
        <w:rPr>
          <w:rFonts w:ascii="Georgia" w:hAnsi="Georgia"/>
          <w:sz w:val="16"/>
        </w:rPr>
      </w:pPr>
    </w:p>
    <w:p w14:paraId="5F57C024" w14:textId="1867FAC7" w:rsidR="00932F5A" w:rsidRPr="00E44C58" w:rsidRDefault="00932F5A" w:rsidP="00932F5A">
      <w:pPr>
        <w:pStyle w:val="Heading2"/>
        <w:rPr>
          <w:rFonts w:ascii="Georgia" w:hAnsi="Georgia" w:cs="Arial"/>
          <w:b/>
          <w:sz w:val="16"/>
          <w:szCs w:val="22"/>
        </w:rPr>
      </w:pPr>
      <w:bookmarkStart w:id="469" w:name="_Toc69376763"/>
      <w:bookmarkStart w:id="470" w:name="_Toc69377085"/>
      <w:bookmarkStart w:id="471" w:name="_Toc69458526"/>
      <w:bookmarkStart w:id="472" w:name="_Toc46495574"/>
      <w:bookmarkStart w:id="473" w:name="_Toc163280540"/>
      <w:r w:rsidRPr="00A34175">
        <w:rPr>
          <w:rFonts w:ascii="Georgia" w:hAnsi="Georgia"/>
          <w:b/>
          <w:sz w:val="16"/>
        </w:rPr>
        <w:t>STUDENT TRANSPORTATION</w:t>
      </w:r>
      <w:bookmarkEnd w:id="469"/>
      <w:bookmarkEnd w:id="470"/>
      <w:bookmarkEnd w:id="471"/>
      <w:bookmarkEnd w:id="472"/>
      <w:r w:rsidRPr="00E44C58">
        <w:rPr>
          <w:rFonts w:ascii="Georgia" w:hAnsi="Georgia"/>
          <w:sz w:val="16"/>
        </w:rPr>
        <w:t xml:space="preserve"> </w:t>
      </w:r>
      <w:bookmarkEnd w:id="473"/>
    </w:p>
    <w:p w14:paraId="44731AF1" w14:textId="017AB7DD" w:rsidR="00932F5A" w:rsidRPr="00E44C58" w:rsidRDefault="00932F5A" w:rsidP="00932F5A">
      <w:pPr>
        <w:rPr>
          <w:rFonts w:ascii="Georgia" w:hAnsi="Georgia" w:cs="Arial"/>
          <w:sz w:val="16"/>
          <w:szCs w:val="22"/>
        </w:rPr>
      </w:pPr>
      <w:bookmarkStart w:id="474" w:name="_Toc69458527"/>
      <w:r w:rsidRPr="00E44C58">
        <w:rPr>
          <w:rFonts w:ascii="Georgia" w:hAnsi="Georgia" w:cs="Arial"/>
          <w:sz w:val="16"/>
          <w:szCs w:val="22"/>
        </w:rPr>
        <w:t xml:space="preserve">For all Transportation guidelines please see the following </w:t>
      </w:r>
      <w:r w:rsidR="003E4ABF">
        <w:rPr>
          <w:rFonts w:ascii="Georgia" w:hAnsi="Georgia" w:cs="Arial"/>
          <w:sz w:val="16"/>
          <w:szCs w:val="22"/>
        </w:rPr>
        <w:t>D</w:t>
      </w:r>
      <w:r w:rsidRPr="00E44C58">
        <w:rPr>
          <w:rFonts w:ascii="Georgia" w:hAnsi="Georgia" w:cs="Arial"/>
          <w:sz w:val="16"/>
          <w:szCs w:val="22"/>
        </w:rPr>
        <w:t>istrict procedures:</w:t>
      </w:r>
    </w:p>
    <w:p w14:paraId="0EDD5EAE" w14:textId="77777777" w:rsidR="00932F5A" w:rsidRPr="00E44C58" w:rsidRDefault="00932F5A" w:rsidP="00932F5A">
      <w:pPr>
        <w:pStyle w:val="Heading1"/>
        <w:rPr>
          <w:rFonts w:ascii="Georgia" w:hAnsi="Georgia" w:cs="Arial"/>
          <w:sz w:val="16"/>
          <w:szCs w:val="22"/>
        </w:rPr>
      </w:pPr>
      <w:bookmarkStart w:id="475" w:name="_Toc163280541"/>
      <w:bookmarkStart w:id="476" w:name="_Toc46495575"/>
      <w:r w:rsidRPr="00E44C58">
        <w:rPr>
          <w:rFonts w:ascii="Georgia" w:hAnsi="Georgia" w:cs="Arial"/>
          <w:sz w:val="16"/>
          <w:szCs w:val="22"/>
        </w:rPr>
        <w:t>General Guidelines</w:t>
      </w:r>
      <w:bookmarkEnd w:id="474"/>
      <w:bookmarkEnd w:id="475"/>
      <w:bookmarkEnd w:id="476"/>
    </w:p>
    <w:p w14:paraId="5D85E57E" w14:textId="004E47EA" w:rsidR="00932F5A" w:rsidRPr="00E44C58" w:rsidRDefault="00932F5A" w:rsidP="00932F5A">
      <w:pPr>
        <w:autoSpaceDE w:val="0"/>
        <w:autoSpaceDN w:val="0"/>
        <w:adjustRightInd w:val="0"/>
        <w:rPr>
          <w:rFonts w:ascii="Georgia" w:hAnsi="Georgia" w:cs="Arial"/>
          <w:sz w:val="16"/>
          <w:szCs w:val="22"/>
        </w:rPr>
      </w:pPr>
      <w:r w:rsidRPr="00E44C58">
        <w:rPr>
          <w:rFonts w:ascii="Georgia" w:hAnsi="Georgia" w:cs="Arial"/>
          <w:sz w:val="16"/>
          <w:szCs w:val="22"/>
        </w:rPr>
        <w:t xml:space="preserve">The District shall provide safe, reliable, efficient and economical transportation for all public, private, and parochial students in Greenwich to the extent required by law. The Transportation Manager, the Director of School Safety, and the Managing Director for Operations with the involvement of the </w:t>
      </w:r>
      <w:r w:rsidR="00B1004D">
        <w:rPr>
          <w:rFonts w:ascii="Georgia" w:hAnsi="Georgia" w:cs="Arial"/>
          <w:sz w:val="16"/>
          <w:szCs w:val="22"/>
        </w:rPr>
        <w:t>Chief Pupil Personnel Services Officer</w:t>
      </w:r>
      <w:r w:rsidRPr="00C85D7A">
        <w:rPr>
          <w:rFonts w:ascii="Georgia" w:hAnsi="Georgia" w:cs="Arial"/>
          <w:sz w:val="16"/>
          <w:szCs w:val="22"/>
        </w:rPr>
        <w:t xml:space="preserve"> and school administrators, are responsible for all aspects of</w:t>
      </w:r>
      <w:r w:rsidRPr="00E44C58">
        <w:rPr>
          <w:rFonts w:ascii="Georgia" w:hAnsi="Georgia" w:cs="Arial"/>
          <w:sz w:val="16"/>
          <w:szCs w:val="22"/>
        </w:rPr>
        <w:t xml:space="preserve"> student transportation. </w:t>
      </w:r>
    </w:p>
    <w:p w14:paraId="74C1FA06" w14:textId="77777777" w:rsidR="00932F5A" w:rsidRPr="00E44C58" w:rsidRDefault="00932F5A" w:rsidP="00932F5A">
      <w:pPr>
        <w:pStyle w:val="Heading1"/>
        <w:rPr>
          <w:rFonts w:ascii="Georgia" w:hAnsi="Georgia" w:cs="Arial"/>
          <w:sz w:val="16"/>
          <w:szCs w:val="22"/>
        </w:rPr>
      </w:pPr>
      <w:bookmarkStart w:id="477" w:name="_Toc69458528"/>
      <w:bookmarkStart w:id="478" w:name="_Toc163280542"/>
      <w:bookmarkStart w:id="479" w:name="_Toc46495576"/>
      <w:r w:rsidRPr="00E44C58">
        <w:rPr>
          <w:rFonts w:ascii="Georgia" w:hAnsi="Georgia"/>
          <w:sz w:val="16"/>
        </w:rPr>
        <w:t>Eligibility</w:t>
      </w:r>
      <w:bookmarkEnd w:id="477"/>
      <w:bookmarkEnd w:id="478"/>
      <w:bookmarkEnd w:id="479"/>
    </w:p>
    <w:p w14:paraId="50A19D8F" w14:textId="46845A3B" w:rsidR="00932F5A" w:rsidRPr="00E44C58" w:rsidRDefault="00932F5A" w:rsidP="00932F5A">
      <w:pPr>
        <w:autoSpaceDE w:val="0"/>
        <w:autoSpaceDN w:val="0"/>
        <w:adjustRightInd w:val="0"/>
        <w:rPr>
          <w:rFonts w:ascii="Georgia" w:hAnsi="Georgia" w:cs="Arial"/>
          <w:sz w:val="16"/>
          <w:szCs w:val="22"/>
        </w:rPr>
      </w:pPr>
      <w:r w:rsidRPr="00E44C58">
        <w:rPr>
          <w:rFonts w:ascii="Georgia" w:hAnsi="Georgia" w:cs="Arial"/>
          <w:sz w:val="16"/>
          <w:szCs w:val="22"/>
        </w:rPr>
        <w:t>Free transportation is provided to and from school for students living beyond the established pupil walking distances within their attendance Districts, and students attending a District magnet school that live within that school’s designated cluster area. Western - Hamilton Ave.</w:t>
      </w:r>
      <w:r w:rsidR="00714EE6">
        <w:rPr>
          <w:rFonts w:ascii="Georgia" w:hAnsi="Georgia" w:cs="Arial"/>
          <w:sz w:val="16"/>
          <w:szCs w:val="22"/>
        </w:rPr>
        <w:t>, New Lebanon</w:t>
      </w:r>
      <w:r w:rsidRPr="00E44C58">
        <w:rPr>
          <w:rFonts w:ascii="Georgia" w:hAnsi="Georgia" w:cs="Arial"/>
          <w:sz w:val="16"/>
          <w:szCs w:val="22"/>
        </w:rPr>
        <w:t xml:space="preserve">; Central – Julian Curtiss; Eastern – International School at Dundee). </w:t>
      </w:r>
    </w:p>
    <w:p w14:paraId="632647A5" w14:textId="77777777" w:rsidR="00932F5A" w:rsidRPr="00E44C58" w:rsidRDefault="00932F5A" w:rsidP="00932F5A">
      <w:pPr>
        <w:autoSpaceDE w:val="0"/>
        <w:autoSpaceDN w:val="0"/>
        <w:adjustRightInd w:val="0"/>
        <w:rPr>
          <w:rFonts w:ascii="Georgia" w:hAnsi="Georgia" w:cs="Arial"/>
          <w:sz w:val="16"/>
          <w:szCs w:val="22"/>
        </w:rPr>
      </w:pPr>
    </w:p>
    <w:p w14:paraId="4E9776D5" w14:textId="77777777" w:rsidR="00932F5A" w:rsidRPr="00E44C58" w:rsidRDefault="00932F5A" w:rsidP="00932F5A">
      <w:pPr>
        <w:autoSpaceDE w:val="0"/>
        <w:autoSpaceDN w:val="0"/>
        <w:adjustRightInd w:val="0"/>
        <w:rPr>
          <w:rFonts w:ascii="Georgia" w:hAnsi="Georgia" w:cs="Arial"/>
          <w:sz w:val="16"/>
          <w:szCs w:val="22"/>
        </w:rPr>
      </w:pPr>
      <w:r w:rsidRPr="00E44C58">
        <w:rPr>
          <w:rFonts w:ascii="Georgia" w:hAnsi="Georgia" w:cs="Arial"/>
          <w:sz w:val="16"/>
          <w:szCs w:val="22"/>
          <w:u w:val="single"/>
        </w:rPr>
        <w:t>Students may also receive transportation in the following special circumstances</w:t>
      </w:r>
      <w:r w:rsidRPr="00E44C58">
        <w:rPr>
          <w:rFonts w:ascii="Georgia" w:hAnsi="Georgia" w:cs="Arial"/>
          <w:sz w:val="16"/>
          <w:szCs w:val="22"/>
        </w:rPr>
        <w:t>:</w:t>
      </w:r>
    </w:p>
    <w:p w14:paraId="23B6A6D1" w14:textId="77777777" w:rsidR="00932F5A" w:rsidRPr="00E44C58" w:rsidRDefault="00932F5A" w:rsidP="00932F5A">
      <w:pPr>
        <w:autoSpaceDE w:val="0"/>
        <w:autoSpaceDN w:val="0"/>
        <w:adjustRightInd w:val="0"/>
        <w:rPr>
          <w:rFonts w:ascii="Georgia" w:hAnsi="Georgia" w:cs="Arial"/>
          <w:sz w:val="16"/>
          <w:szCs w:val="22"/>
        </w:rPr>
      </w:pPr>
    </w:p>
    <w:p w14:paraId="312A66CF" w14:textId="764926A2" w:rsidR="00932F5A" w:rsidRPr="002A6BA7" w:rsidRDefault="00932F5A" w:rsidP="00545EF1">
      <w:pPr>
        <w:pStyle w:val="ListParagraph"/>
        <w:numPr>
          <w:ilvl w:val="1"/>
          <w:numId w:val="22"/>
        </w:numPr>
        <w:autoSpaceDE w:val="0"/>
        <w:autoSpaceDN w:val="0"/>
        <w:adjustRightInd w:val="0"/>
        <w:ind w:left="360" w:hanging="180"/>
        <w:rPr>
          <w:rFonts w:ascii="Georgia" w:hAnsi="Georgia" w:cs="Arial"/>
          <w:sz w:val="16"/>
        </w:rPr>
      </w:pPr>
      <w:r w:rsidRPr="002A6BA7">
        <w:rPr>
          <w:rFonts w:ascii="Georgia" w:hAnsi="Georgia" w:cs="Arial"/>
          <w:sz w:val="16"/>
        </w:rPr>
        <w:t xml:space="preserve">Students living within established walking distances, who purchase a courtesy pass on a space-available basis, upon payment of a fee, and with the provision that there </w:t>
      </w:r>
      <w:r w:rsidRPr="002A6BA7">
        <w:rPr>
          <w:rFonts w:ascii="Georgia" w:hAnsi="Georgia" w:cs="Arial"/>
          <w:sz w:val="16"/>
          <w:u w:val="single"/>
        </w:rPr>
        <w:t>will be no change in bus routes or stops</w:t>
      </w:r>
      <w:r w:rsidRPr="002A6BA7">
        <w:rPr>
          <w:rFonts w:ascii="Georgia" w:hAnsi="Georgia" w:cs="Arial"/>
          <w:sz w:val="16"/>
        </w:rPr>
        <w:t xml:space="preserve">. This </w:t>
      </w:r>
      <w:r w:rsidRPr="002A6BA7">
        <w:rPr>
          <w:rFonts w:ascii="Georgia" w:hAnsi="Georgia" w:cs="Arial"/>
          <w:sz w:val="16"/>
        </w:rPr>
        <w:lastRenderedPageBreak/>
        <w:t xml:space="preserve">provision also applies to students living within established walking distances and/or attending a District magnet school outside their attendance cluster (Eastern, Central, Western) Full description of Courtesy pass procedure delineated on the </w:t>
      </w:r>
      <w:r w:rsidR="003E4ABF">
        <w:rPr>
          <w:rFonts w:ascii="Georgia" w:hAnsi="Georgia" w:cs="Arial"/>
          <w:sz w:val="16"/>
        </w:rPr>
        <w:t>D</w:t>
      </w:r>
      <w:r w:rsidRPr="002A6BA7">
        <w:rPr>
          <w:rFonts w:ascii="Georgia" w:hAnsi="Georgia" w:cs="Arial"/>
          <w:sz w:val="16"/>
        </w:rPr>
        <w:t xml:space="preserve">istrict website. </w:t>
      </w:r>
    </w:p>
    <w:p w14:paraId="7DB9356C" w14:textId="5442810B" w:rsidR="00932F5A" w:rsidRPr="002A6BA7" w:rsidRDefault="00932F5A" w:rsidP="00545EF1">
      <w:pPr>
        <w:pStyle w:val="ListParagraph"/>
        <w:numPr>
          <w:ilvl w:val="1"/>
          <w:numId w:val="22"/>
        </w:numPr>
        <w:autoSpaceDE w:val="0"/>
        <w:autoSpaceDN w:val="0"/>
        <w:adjustRightInd w:val="0"/>
        <w:ind w:left="360" w:hanging="180"/>
        <w:rPr>
          <w:rFonts w:ascii="Georgia" w:hAnsi="Georgia" w:cs="Arial"/>
          <w:sz w:val="16"/>
        </w:rPr>
      </w:pPr>
      <w:r w:rsidRPr="002A6BA7">
        <w:rPr>
          <w:rFonts w:ascii="Georgia" w:hAnsi="Georgia" w:cs="Arial"/>
          <w:sz w:val="16"/>
        </w:rPr>
        <w:t xml:space="preserve">Students who live within the established walking distances but whose walking routes to school are determined to be not pedestrian friendly based on established standards and criteria </w:t>
      </w:r>
    </w:p>
    <w:p w14:paraId="45437921" w14:textId="27E0E0EE" w:rsidR="00A83E13" w:rsidRPr="002A6BA7" w:rsidRDefault="00932F5A" w:rsidP="00545EF1">
      <w:pPr>
        <w:pStyle w:val="ListParagraph"/>
        <w:numPr>
          <w:ilvl w:val="1"/>
          <w:numId w:val="22"/>
        </w:numPr>
        <w:autoSpaceDE w:val="0"/>
        <w:autoSpaceDN w:val="0"/>
        <w:adjustRightInd w:val="0"/>
        <w:ind w:left="360" w:hanging="180"/>
        <w:rPr>
          <w:rFonts w:ascii="Georgia" w:hAnsi="Georgia" w:cs="Arial"/>
          <w:sz w:val="16"/>
        </w:rPr>
      </w:pPr>
      <w:r w:rsidRPr="002A6BA7">
        <w:rPr>
          <w:rFonts w:ascii="Georgia" w:hAnsi="Georgia" w:cs="Arial"/>
          <w:sz w:val="16"/>
        </w:rPr>
        <w:t>Students with disabilities whose IEPs or Section 504 Accommodation Plans stipulate specialized transportation.</w:t>
      </w:r>
      <w:bookmarkStart w:id="480" w:name="_Toc69458529"/>
      <w:bookmarkStart w:id="481" w:name="_Toc163280543"/>
    </w:p>
    <w:p w14:paraId="488ABB6F" w14:textId="77777777" w:rsidR="00932F5A" w:rsidRPr="00E44C58" w:rsidRDefault="00932F5A" w:rsidP="00932F5A">
      <w:pPr>
        <w:pStyle w:val="Heading1"/>
        <w:rPr>
          <w:rFonts w:ascii="Georgia" w:hAnsi="Georgia" w:cs="Arial"/>
          <w:sz w:val="16"/>
          <w:szCs w:val="22"/>
        </w:rPr>
      </w:pPr>
      <w:bookmarkStart w:id="482" w:name="_Toc46495577"/>
      <w:r w:rsidRPr="00E44C58">
        <w:rPr>
          <w:rFonts w:ascii="Georgia" w:hAnsi="Georgia" w:cs="Arial"/>
          <w:sz w:val="16"/>
          <w:szCs w:val="22"/>
        </w:rPr>
        <w:t>Pupil Walking Distance</w:t>
      </w:r>
      <w:bookmarkEnd w:id="480"/>
      <w:bookmarkEnd w:id="481"/>
      <w:bookmarkEnd w:id="482"/>
    </w:p>
    <w:p w14:paraId="0D456001" w14:textId="77777777" w:rsidR="00932F5A" w:rsidRPr="00E44C58" w:rsidRDefault="00932F5A" w:rsidP="00932F5A">
      <w:pPr>
        <w:rPr>
          <w:rFonts w:ascii="Georgia" w:hAnsi="Georgia" w:cs="Arial"/>
          <w:sz w:val="16"/>
          <w:szCs w:val="22"/>
        </w:rPr>
      </w:pPr>
      <w:r w:rsidRPr="00E44C58">
        <w:rPr>
          <w:rFonts w:ascii="Georgia" w:hAnsi="Georgia" w:cs="Arial"/>
          <w:sz w:val="16"/>
          <w:szCs w:val="22"/>
        </w:rPr>
        <w:t>Free transportation is not provided for students that live within the following walking distances to and from school. Established pupil walking distances also apply to a students’ assigned bus stop. Additional reference to mil</w:t>
      </w:r>
      <w:r w:rsidR="00496F62">
        <w:rPr>
          <w:rFonts w:ascii="Georgia" w:hAnsi="Georgia" w:cs="Arial"/>
          <w:sz w:val="16"/>
          <w:szCs w:val="22"/>
        </w:rPr>
        <w:t>e</w:t>
      </w:r>
      <w:r w:rsidRPr="00E44C58">
        <w:rPr>
          <w:rFonts w:ascii="Georgia" w:hAnsi="Georgia" w:cs="Arial"/>
          <w:sz w:val="16"/>
          <w:szCs w:val="22"/>
        </w:rPr>
        <w:t>age can be found in the policy on the GPS website.</w:t>
      </w:r>
    </w:p>
    <w:p w14:paraId="3980AF33" w14:textId="77777777" w:rsidR="00932F5A" w:rsidRPr="00E44C58" w:rsidRDefault="00932F5A" w:rsidP="00932F5A">
      <w:pPr>
        <w:rPr>
          <w:rFonts w:ascii="Georgia" w:hAnsi="Georgia" w:cs="Arial"/>
          <w:sz w:val="16"/>
          <w:szCs w:val="22"/>
        </w:rPr>
      </w:pPr>
    </w:p>
    <w:p w14:paraId="18CE1125" w14:textId="77777777" w:rsidR="00932F5A" w:rsidRPr="00E44C58" w:rsidRDefault="00932F5A" w:rsidP="00496F62">
      <w:pPr>
        <w:autoSpaceDE w:val="0"/>
        <w:autoSpaceDN w:val="0"/>
        <w:adjustRightInd w:val="0"/>
        <w:rPr>
          <w:rFonts w:ascii="Georgia" w:hAnsi="Georgia" w:cs="Arial"/>
          <w:sz w:val="16"/>
          <w:szCs w:val="22"/>
        </w:rPr>
      </w:pPr>
      <w:r w:rsidRPr="00E44C58">
        <w:rPr>
          <w:rFonts w:ascii="Georgia" w:hAnsi="Georgia" w:cs="Arial"/>
          <w:sz w:val="16"/>
          <w:szCs w:val="22"/>
        </w:rPr>
        <w:t>Elementary: One mile</w:t>
      </w:r>
    </w:p>
    <w:p w14:paraId="34747536" w14:textId="77777777" w:rsidR="00932F5A" w:rsidRPr="00E44C58" w:rsidRDefault="00932F5A" w:rsidP="00496F62">
      <w:pPr>
        <w:autoSpaceDE w:val="0"/>
        <w:autoSpaceDN w:val="0"/>
        <w:adjustRightInd w:val="0"/>
        <w:rPr>
          <w:rFonts w:ascii="Georgia" w:hAnsi="Georgia" w:cs="Arial"/>
          <w:sz w:val="16"/>
          <w:szCs w:val="22"/>
        </w:rPr>
      </w:pPr>
      <w:r w:rsidRPr="00E44C58">
        <w:rPr>
          <w:rFonts w:ascii="Georgia" w:hAnsi="Georgia" w:cs="Arial"/>
          <w:sz w:val="16"/>
          <w:szCs w:val="22"/>
        </w:rPr>
        <w:t>Middle School: One and one-half miles</w:t>
      </w:r>
    </w:p>
    <w:p w14:paraId="72C15801" w14:textId="77777777" w:rsidR="00932F5A" w:rsidRDefault="00932F5A" w:rsidP="00496F62">
      <w:pPr>
        <w:rPr>
          <w:rFonts w:ascii="Georgia" w:hAnsi="Georgia" w:cs="Arial"/>
          <w:sz w:val="16"/>
          <w:szCs w:val="22"/>
        </w:rPr>
      </w:pPr>
      <w:r w:rsidRPr="00E44C58">
        <w:rPr>
          <w:rFonts w:ascii="Georgia" w:hAnsi="Georgia" w:cs="Arial"/>
          <w:sz w:val="16"/>
          <w:szCs w:val="22"/>
        </w:rPr>
        <w:t>High School: Two miles</w:t>
      </w:r>
    </w:p>
    <w:p w14:paraId="7E5A11D3" w14:textId="77777777" w:rsidR="00932F5A" w:rsidRPr="00E44C58" w:rsidRDefault="00932F5A" w:rsidP="00932F5A">
      <w:pPr>
        <w:pStyle w:val="Heading1"/>
        <w:rPr>
          <w:rFonts w:ascii="Georgia" w:hAnsi="Georgia" w:cs="Arial"/>
          <w:bCs/>
          <w:sz w:val="16"/>
          <w:szCs w:val="22"/>
        </w:rPr>
      </w:pPr>
      <w:bookmarkStart w:id="483" w:name="_Toc69458530"/>
      <w:bookmarkStart w:id="484" w:name="_Toc163280544"/>
      <w:bookmarkStart w:id="485" w:name="_Toc46495578"/>
      <w:r w:rsidRPr="00E44C58">
        <w:rPr>
          <w:rFonts w:ascii="Georgia" w:hAnsi="Georgia"/>
          <w:sz w:val="16"/>
        </w:rPr>
        <w:t>Safety Rules</w:t>
      </w:r>
      <w:bookmarkEnd w:id="483"/>
      <w:bookmarkEnd w:id="484"/>
      <w:bookmarkEnd w:id="485"/>
    </w:p>
    <w:p w14:paraId="606AC868" w14:textId="77777777" w:rsidR="00932F5A" w:rsidRPr="00E44C58" w:rsidRDefault="00932F5A" w:rsidP="00932F5A">
      <w:pPr>
        <w:autoSpaceDE w:val="0"/>
        <w:autoSpaceDN w:val="0"/>
        <w:adjustRightInd w:val="0"/>
        <w:rPr>
          <w:rFonts w:ascii="Georgia" w:hAnsi="Georgia" w:cs="Arial"/>
          <w:sz w:val="16"/>
          <w:szCs w:val="22"/>
        </w:rPr>
      </w:pPr>
      <w:r w:rsidRPr="00E44C58">
        <w:rPr>
          <w:rFonts w:ascii="Georgia" w:hAnsi="Georgia" w:cs="Arial"/>
          <w:sz w:val="16"/>
          <w:szCs w:val="22"/>
        </w:rPr>
        <w:t xml:space="preserve">The following guidelines and protocols are designed to insure that students arrive at school and return home safely, and that there is clear and consistent communication between and among school, home, the bus company, police, and central office administrators: </w:t>
      </w:r>
    </w:p>
    <w:p w14:paraId="7B972840" w14:textId="77777777" w:rsidR="00932F5A" w:rsidRPr="00E44C58" w:rsidRDefault="00932F5A" w:rsidP="00932F5A">
      <w:pPr>
        <w:autoSpaceDE w:val="0"/>
        <w:autoSpaceDN w:val="0"/>
        <w:adjustRightInd w:val="0"/>
        <w:rPr>
          <w:rFonts w:ascii="Georgia" w:hAnsi="Georgia" w:cs="Arial"/>
          <w:sz w:val="16"/>
          <w:szCs w:val="22"/>
        </w:rPr>
      </w:pPr>
    </w:p>
    <w:p w14:paraId="70F023B8" w14:textId="4B2E324A" w:rsidR="00932F5A" w:rsidRPr="002A6BA7" w:rsidRDefault="00932F5A" w:rsidP="00545EF1">
      <w:pPr>
        <w:pStyle w:val="ListParagraph"/>
        <w:numPr>
          <w:ilvl w:val="0"/>
          <w:numId w:val="23"/>
        </w:numPr>
        <w:autoSpaceDE w:val="0"/>
        <w:autoSpaceDN w:val="0"/>
        <w:adjustRightInd w:val="0"/>
        <w:ind w:left="360" w:hanging="180"/>
        <w:rPr>
          <w:rFonts w:ascii="Georgia" w:hAnsi="Georgia" w:cs="Arial"/>
          <w:sz w:val="16"/>
        </w:rPr>
      </w:pPr>
      <w:r w:rsidRPr="002A6BA7">
        <w:rPr>
          <w:rFonts w:ascii="Georgia" w:hAnsi="Georgia" w:cs="Arial"/>
          <w:sz w:val="16"/>
        </w:rPr>
        <w:t>School administrators a</w:t>
      </w:r>
      <w:r w:rsidR="002A6BA7" w:rsidRPr="002A6BA7">
        <w:rPr>
          <w:rFonts w:ascii="Georgia" w:hAnsi="Georgia" w:cs="Arial"/>
          <w:sz w:val="16"/>
        </w:rPr>
        <w:t xml:space="preserve">re responsible for securing and </w:t>
      </w:r>
      <w:r w:rsidRPr="002A6BA7">
        <w:rPr>
          <w:rFonts w:ascii="Georgia" w:hAnsi="Georgia" w:cs="Arial"/>
          <w:sz w:val="16"/>
        </w:rPr>
        <w:t>maintaining a written per</w:t>
      </w:r>
      <w:r w:rsidR="002A6BA7" w:rsidRPr="002A6BA7">
        <w:rPr>
          <w:rFonts w:ascii="Georgia" w:hAnsi="Georgia" w:cs="Arial"/>
          <w:sz w:val="16"/>
        </w:rPr>
        <w:t xml:space="preserve">mission slip in advance and for </w:t>
      </w:r>
      <w:r w:rsidRPr="002A6BA7">
        <w:rPr>
          <w:rFonts w:ascii="Georgia" w:hAnsi="Georgia" w:cs="Arial"/>
          <w:sz w:val="16"/>
        </w:rPr>
        <w:t>verifying space availabilit</w:t>
      </w:r>
      <w:r w:rsidR="002A6BA7" w:rsidRPr="002A6BA7">
        <w:rPr>
          <w:rFonts w:ascii="Georgia" w:hAnsi="Georgia" w:cs="Arial"/>
          <w:sz w:val="16"/>
        </w:rPr>
        <w:t xml:space="preserve">y on a bus whenever a parent or </w:t>
      </w:r>
      <w:r w:rsidRPr="002A6BA7">
        <w:rPr>
          <w:rFonts w:ascii="Georgia" w:hAnsi="Georgia" w:cs="Arial"/>
          <w:sz w:val="16"/>
        </w:rPr>
        <w:t>guardian requests permissio</w:t>
      </w:r>
      <w:r w:rsidR="002A6BA7" w:rsidRPr="002A6BA7">
        <w:rPr>
          <w:rFonts w:ascii="Georgia" w:hAnsi="Georgia" w:cs="Arial"/>
          <w:sz w:val="16"/>
        </w:rPr>
        <w:t xml:space="preserve">n to travel on a bus other than </w:t>
      </w:r>
      <w:r w:rsidRPr="002A6BA7">
        <w:rPr>
          <w:rFonts w:ascii="Georgia" w:hAnsi="Georgia" w:cs="Arial"/>
          <w:sz w:val="16"/>
        </w:rPr>
        <w:t>his/her own assigned rout</w:t>
      </w:r>
      <w:r w:rsidR="002A6BA7" w:rsidRPr="002A6BA7">
        <w:rPr>
          <w:rFonts w:ascii="Georgia" w:hAnsi="Georgia" w:cs="Arial"/>
          <w:sz w:val="16"/>
        </w:rPr>
        <w:t xml:space="preserve">e or to another student’s home. </w:t>
      </w:r>
      <w:r w:rsidRPr="002A6BA7">
        <w:rPr>
          <w:rFonts w:ascii="Georgia" w:hAnsi="Georgia" w:cs="Arial"/>
          <w:sz w:val="16"/>
        </w:rPr>
        <w:t>Slips will be kept on file in the s</w:t>
      </w:r>
      <w:r w:rsidR="002A6BA7" w:rsidRPr="002A6BA7">
        <w:rPr>
          <w:rFonts w:ascii="Georgia" w:hAnsi="Georgia" w:cs="Arial"/>
          <w:sz w:val="16"/>
        </w:rPr>
        <w:t xml:space="preserve">chool office for the balance of </w:t>
      </w:r>
      <w:r w:rsidRPr="002A6BA7">
        <w:rPr>
          <w:rFonts w:ascii="Georgia" w:hAnsi="Georgia" w:cs="Arial"/>
          <w:sz w:val="16"/>
        </w:rPr>
        <w:t>the academic year.</w:t>
      </w:r>
    </w:p>
    <w:p w14:paraId="3C0D344B" w14:textId="7491C0C2" w:rsidR="00932F5A" w:rsidRPr="002A6BA7" w:rsidRDefault="00932F5A" w:rsidP="00545EF1">
      <w:pPr>
        <w:pStyle w:val="ListParagraph"/>
        <w:numPr>
          <w:ilvl w:val="0"/>
          <w:numId w:val="23"/>
        </w:numPr>
        <w:autoSpaceDE w:val="0"/>
        <w:autoSpaceDN w:val="0"/>
        <w:adjustRightInd w:val="0"/>
        <w:ind w:left="360" w:hanging="180"/>
        <w:rPr>
          <w:rFonts w:ascii="Georgia" w:hAnsi="Georgia" w:cs="Arial"/>
          <w:sz w:val="16"/>
        </w:rPr>
      </w:pPr>
      <w:r w:rsidRPr="002A6BA7">
        <w:rPr>
          <w:rFonts w:ascii="Georgia" w:hAnsi="Georgia" w:cs="Arial"/>
          <w:sz w:val="16"/>
        </w:rPr>
        <w:t>Connecticut Motor Vehicle Regulations (Sec. 14-275c-16) states that at least twice duri</w:t>
      </w:r>
      <w:r w:rsidR="002A6BA7" w:rsidRPr="002A6BA7">
        <w:rPr>
          <w:rFonts w:ascii="Georgia" w:hAnsi="Georgia" w:cs="Arial"/>
          <w:sz w:val="16"/>
        </w:rPr>
        <w:t xml:space="preserve">ng each school year, each pupil </w:t>
      </w:r>
      <w:r w:rsidRPr="002A6BA7">
        <w:rPr>
          <w:rFonts w:ascii="Georgia" w:hAnsi="Georgia" w:cs="Arial"/>
          <w:sz w:val="16"/>
        </w:rPr>
        <w:t>shall be instructed in safe (bus) riding practices, and</w:t>
      </w:r>
      <w:r w:rsidR="002A6BA7" w:rsidRPr="002A6BA7">
        <w:rPr>
          <w:rFonts w:ascii="Georgia" w:hAnsi="Georgia" w:cs="Arial"/>
          <w:sz w:val="16"/>
        </w:rPr>
        <w:t xml:space="preserve"> </w:t>
      </w:r>
      <w:r w:rsidRPr="002A6BA7">
        <w:rPr>
          <w:rFonts w:ascii="Georgia" w:hAnsi="Georgia" w:cs="Arial"/>
          <w:sz w:val="16"/>
        </w:rPr>
        <w:t>participate in emergency ev</w:t>
      </w:r>
      <w:r w:rsidR="002A6BA7" w:rsidRPr="002A6BA7">
        <w:rPr>
          <w:rFonts w:ascii="Georgia" w:hAnsi="Georgia" w:cs="Arial"/>
          <w:sz w:val="16"/>
        </w:rPr>
        <w:t xml:space="preserve">acuation drills. School leaders </w:t>
      </w:r>
      <w:r w:rsidRPr="002A6BA7">
        <w:rPr>
          <w:rFonts w:ascii="Georgia" w:hAnsi="Georgia" w:cs="Arial"/>
          <w:sz w:val="16"/>
        </w:rPr>
        <w:t>should contact the District</w:t>
      </w:r>
      <w:r w:rsidR="002A6BA7" w:rsidRPr="002A6BA7">
        <w:rPr>
          <w:rFonts w:ascii="Georgia" w:hAnsi="Georgia" w:cs="Arial"/>
          <w:sz w:val="16"/>
        </w:rPr>
        <w:t xml:space="preserve"> Transportation Manager for </w:t>
      </w:r>
      <w:r w:rsidRPr="002A6BA7">
        <w:rPr>
          <w:rFonts w:ascii="Georgia" w:hAnsi="Georgia" w:cs="Arial"/>
          <w:sz w:val="16"/>
        </w:rPr>
        <w:t>assistance in arranging for these drills.</w:t>
      </w:r>
    </w:p>
    <w:p w14:paraId="58BEE3B0" w14:textId="64EFA34C" w:rsidR="00C46D61" w:rsidRPr="002A6BA7" w:rsidRDefault="00C46D61" w:rsidP="00545EF1">
      <w:pPr>
        <w:pStyle w:val="ListParagraph"/>
        <w:numPr>
          <w:ilvl w:val="0"/>
          <w:numId w:val="23"/>
        </w:numPr>
        <w:autoSpaceDE w:val="0"/>
        <w:autoSpaceDN w:val="0"/>
        <w:adjustRightInd w:val="0"/>
        <w:ind w:left="360" w:hanging="180"/>
        <w:rPr>
          <w:rFonts w:ascii="Georgia" w:hAnsi="Georgia" w:cs="Arial"/>
          <w:sz w:val="16"/>
        </w:rPr>
      </w:pPr>
      <w:r w:rsidRPr="002A6BA7">
        <w:rPr>
          <w:rFonts w:ascii="Georgia" w:hAnsi="Georgia" w:cs="Arial"/>
          <w:sz w:val="16"/>
        </w:rPr>
        <w:t>For the safety of all students, no food is to be consumed while on the buses.</w:t>
      </w:r>
    </w:p>
    <w:p w14:paraId="619C0653" w14:textId="08A982AA" w:rsidR="00932F5A" w:rsidRPr="002A6BA7" w:rsidRDefault="00932F5A" w:rsidP="00545EF1">
      <w:pPr>
        <w:pStyle w:val="ListParagraph"/>
        <w:numPr>
          <w:ilvl w:val="0"/>
          <w:numId w:val="23"/>
        </w:numPr>
        <w:autoSpaceDE w:val="0"/>
        <w:autoSpaceDN w:val="0"/>
        <w:adjustRightInd w:val="0"/>
        <w:ind w:left="360" w:hanging="180"/>
        <w:rPr>
          <w:rFonts w:ascii="Georgia" w:hAnsi="Georgia" w:cs="Arial"/>
          <w:sz w:val="16"/>
        </w:rPr>
      </w:pPr>
      <w:r w:rsidRPr="002A6BA7">
        <w:rPr>
          <w:rFonts w:ascii="Georgia" w:hAnsi="Georgia" w:cs="Arial"/>
          <w:sz w:val="16"/>
        </w:rPr>
        <w:t>Parents must be informed in writing that studen</w:t>
      </w:r>
      <w:r w:rsidR="00011CCC" w:rsidRPr="002A6BA7">
        <w:rPr>
          <w:rFonts w:ascii="Georgia" w:hAnsi="Georgia" w:cs="Arial"/>
          <w:sz w:val="16"/>
        </w:rPr>
        <w:t>ts in Pre-K through Grade 1</w:t>
      </w:r>
      <w:r w:rsidR="00DC43C0" w:rsidRPr="002A6BA7">
        <w:rPr>
          <w:rFonts w:ascii="Georgia" w:hAnsi="Georgia" w:cs="Arial"/>
          <w:sz w:val="16"/>
        </w:rPr>
        <w:t xml:space="preserve"> who are</w:t>
      </w:r>
      <w:r w:rsidRPr="002A6BA7">
        <w:rPr>
          <w:rFonts w:ascii="Georgia" w:hAnsi="Georgia" w:cs="Arial"/>
          <w:sz w:val="16"/>
        </w:rPr>
        <w:t xml:space="preserve"> eligible for bus transportation must be met at the assigned bus stop by a responsible adult. If no responsible adult is at the bus stop, the bus driver is directed to contact the bus company and to return the student to school and the supervision of the school administrator. </w:t>
      </w:r>
    </w:p>
    <w:p w14:paraId="3B10DDDE" w14:textId="30F5DFB0" w:rsidR="00932F5A" w:rsidRPr="002A6BA7" w:rsidRDefault="00932F5A" w:rsidP="00545EF1">
      <w:pPr>
        <w:pStyle w:val="ListParagraph"/>
        <w:numPr>
          <w:ilvl w:val="0"/>
          <w:numId w:val="23"/>
        </w:numPr>
        <w:autoSpaceDE w:val="0"/>
        <w:autoSpaceDN w:val="0"/>
        <w:adjustRightInd w:val="0"/>
        <w:ind w:left="360" w:hanging="180"/>
        <w:rPr>
          <w:rFonts w:ascii="Georgia" w:hAnsi="Georgia" w:cs="Arial"/>
          <w:sz w:val="16"/>
        </w:rPr>
      </w:pPr>
      <w:r w:rsidRPr="002A6BA7">
        <w:rPr>
          <w:rFonts w:ascii="Georgia" w:hAnsi="Georgia" w:cs="Arial"/>
          <w:sz w:val="16"/>
        </w:rPr>
        <w:t xml:space="preserve">The following roles and responsibilities apply in the event of an </w:t>
      </w:r>
      <w:r w:rsidRPr="002A6BA7">
        <w:rPr>
          <w:rFonts w:ascii="Georgia" w:hAnsi="Georgia" w:cs="Arial"/>
          <w:iCs/>
          <w:sz w:val="16"/>
        </w:rPr>
        <w:t xml:space="preserve">accident </w:t>
      </w:r>
      <w:r w:rsidRPr="002A6BA7">
        <w:rPr>
          <w:rFonts w:ascii="Georgia" w:hAnsi="Georgia" w:cs="Arial"/>
          <w:sz w:val="16"/>
        </w:rPr>
        <w:t>(any incident,</w:t>
      </w:r>
      <w:r w:rsidR="002A6BA7" w:rsidRPr="002A6BA7">
        <w:rPr>
          <w:rFonts w:ascii="Georgia" w:hAnsi="Georgia" w:cs="Arial"/>
          <w:sz w:val="16"/>
        </w:rPr>
        <w:t xml:space="preserve"> </w:t>
      </w:r>
      <w:r w:rsidRPr="002A6BA7">
        <w:rPr>
          <w:rFonts w:ascii="Georgia" w:hAnsi="Georgia" w:cs="Arial"/>
          <w:sz w:val="16"/>
        </w:rPr>
        <w:t>without limitation and no matter how slight, where an automobile, motorcycle, truck, van</w:t>
      </w:r>
      <w:r w:rsidR="002A6BA7" w:rsidRPr="002A6BA7">
        <w:rPr>
          <w:rFonts w:ascii="Georgia" w:hAnsi="Georgia" w:cs="Arial"/>
          <w:sz w:val="16"/>
        </w:rPr>
        <w:t xml:space="preserve"> </w:t>
      </w:r>
      <w:r w:rsidRPr="002A6BA7">
        <w:rPr>
          <w:rFonts w:ascii="Georgia" w:hAnsi="Georgia" w:cs="Arial"/>
          <w:sz w:val="16"/>
        </w:rPr>
        <w:t>or other motor vehicle, any bicycle, animal or any other personal or public property</w:t>
      </w:r>
      <w:r w:rsidR="002A6BA7" w:rsidRPr="002A6BA7">
        <w:rPr>
          <w:rFonts w:ascii="Georgia" w:hAnsi="Georgia" w:cs="Arial"/>
          <w:sz w:val="16"/>
        </w:rPr>
        <w:t xml:space="preserve"> </w:t>
      </w:r>
      <w:r w:rsidRPr="002A6BA7">
        <w:rPr>
          <w:rFonts w:ascii="Georgia" w:hAnsi="Georgia" w:cs="Arial"/>
          <w:sz w:val="16"/>
        </w:rPr>
        <w:t xml:space="preserve">comes into contact with any bus) or </w:t>
      </w:r>
      <w:r w:rsidRPr="002A6BA7">
        <w:rPr>
          <w:rFonts w:ascii="Georgia" w:hAnsi="Georgia" w:cs="Arial"/>
          <w:iCs/>
          <w:sz w:val="16"/>
        </w:rPr>
        <w:t xml:space="preserve">delay </w:t>
      </w:r>
      <w:r w:rsidRPr="002A6BA7">
        <w:rPr>
          <w:rFonts w:ascii="Georgia" w:hAnsi="Georgia" w:cs="Arial"/>
          <w:sz w:val="16"/>
        </w:rPr>
        <w:t>(more than 30 minutes after the scheduled</w:t>
      </w:r>
      <w:r w:rsidR="002A6BA7" w:rsidRPr="002A6BA7">
        <w:rPr>
          <w:rFonts w:ascii="Georgia" w:hAnsi="Georgia" w:cs="Arial"/>
          <w:sz w:val="16"/>
        </w:rPr>
        <w:t xml:space="preserve"> </w:t>
      </w:r>
      <w:r w:rsidRPr="002A6BA7">
        <w:rPr>
          <w:rFonts w:ascii="Georgia" w:hAnsi="Georgia" w:cs="Arial"/>
          <w:sz w:val="16"/>
        </w:rPr>
        <w:t>pick-up/arrival time). The sequence and responsibilities may vary depending on the</w:t>
      </w:r>
      <w:r w:rsidR="002A6BA7" w:rsidRPr="002A6BA7">
        <w:rPr>
          <w:rFonts w:ascii="Georgia" w:hAnsi="Georgia" w:cs="Arial"/>
          <w:sz w:val="16"/>
        </w:rPr>
        <w:t xml:space="preserve"> </w:t>
      </w:r>
      <w:r w:rsidRPr="002A6BA7">
        <w:rPr>
          <w:rFonts w:ascii="Georgia" w:hAnsi="Georgia" w:cs="Arial"/>
          <w:sz w:val="16"/>
        </w:rPr>
        <w:t>circumstances.</w:t>
      </w:r>
    </w:p>
    <w:p w14:paraId="111C6937" w14:textId="77777777" w:rsidR="00F36629" w:rsidRPr="00A34175" w:rsidRDefault="00932F5A" w:rsidP="00A34175">
      <w:pPr>
        <w:pStyle w:val="Heading1"/>
        <w:rPr>
          <w:rFonts w:ascii="Georgia" w:hAnsi="Georgia" w:cs="Arial"/>
          <w:bCs/>
          <w:sz w:val="16"/>
        </w:rPr>
      </w:pPr>
      <w:bookmarkStart w:id="486" w:name="_Toc69376766"/>
      <w:bookmarkStart w:id="487" w:name="_Toc69377088"/>
      <w:bookmarkStart w:id="488" w:name="_Toc69458531"/>
      <w:bookmarkStart w:id="489" w:name="_Toc163280545"/>
      <w:bookmarkStart w:id="490" w:name="_Toc46495579"/>
      <w:r w:rsidRPr="00E44C58">
        <w:rPr>
          <w:rFonts w:ascii="Georgia" w:hAnsi="Georgia" w:cs="Arial"/>
          <w:bCs/>
          <w:sz w:val="16"/>
        </w:rPr>
        <w:t>Roles</w:t>
      </w:r>
      <w:bookmarkEnd w:id="486"/>
      <w:bookmarkEnd w:id="487"/>
      <w:r w:rsidRPr="00E44C58">
        <w:rPr>
          <w:rFonts w:ascii="Georgia" w:hAnsi="Georgia" w:cs="Arial"/>
          <w:bCs/>
          <w:sz w:val="16"/>
        </w:rPr>
        <w:t xml:space="preserve"> and Responsibilities</w:t>
      </w:r>
      <w:bookmarkEnd w:id="488"/>
      <w:r w:rsidRPr="00E44C58">
        <w:rPr>
          <w:rFonts w:ascii="Georgia" w:hAnsi="Georgia" w:cs="Arial"/>
          <w:bCs/>
          <w:sz w:val="16"/>
        </w:rPr>
        <w:t xml:space="preserve"> for Bus Procedures</w:t>
      </w:r>
      <w:bookmarkEnd w:id="489"/>
      <w:bookmarkEnd w:id="490"/>
    </w:p>
    <w:p w14:paraId="09FD151C" w14:textId="77777777" w:rsidR="00932F5A" w:rsidRPr="00E44C58" w:rsidRDefault="00932F5A" w:rsidP="00932F5A">
      <w:pPr>
        <w:autoSpaceDE w:val="0"/>
        <w:autoSpaceDN w:val="0"/>
        <w:adjustRightInd w:val="0"/>
        <w:rPr>
          <w:rFonts w:ascii="Georgia" w:hAnsi="Georgia" w:cs="Arial"/>
          <w:b/>
          <w:sz w:val="16"/>
          <w:szCs w:val="22"/>
        </w:rPr>
      </w:pPr>
      <w:r w:rsidRPr="00E44C58">
        <w:rPr>
          <w:rFonts w:ascii="Georgia" w:hAnsi="Georgia" w:cs="Arial"/>
          <w:b/>
          <w:bCs/>
          <w:iCs/>
          <w:sz w:val="16"/>
          <w:szCs w:val="22"/>
        </w:rPr>
        <w:t xml:space="preserve">Bus Driver </w:t>
      </w:r>
      <w:r w:rsidRPr="00E44C58">
        <w:rPr>
          <w:rFonts w:ascii="Georgia" w:hAnsi="Georgia" w:cs="Arial"/>
          <w:b/>
          <w:sz w:val="16"/>
          <w:szCs w:val="22"/>
        </w:rPr>
        <w:t xml:space="preserve"> </w:t>
      </w:r>
    </w:p>
    <w:p w14:paraId="4D1F9A81" w14:textId="77777777" w:rsidR="00932F5A" w:rsidRDefault="00932F5A" w:rsidP="00932F5A">
      <w:pPr>
        <w:autoSpaceDE w:val="0"/>
        <w:autoSpaceDN w:val="0"/>
        <w:adjustRightInd w:val="0"/>
        <w:rPr>
          <w:rFonts w:ascii="Georgia" w:hAnsi="Georgia" w:cs="Arial"/>
          <w:sz w:val="16"/>
          <w:szCs w:val="22"/>
        </w:rPr>
      </w:pPr>
      <w:r w:rsidRPr="00E44C58">
        <w:rPr>
          <w:rFonts w:ascii="Georgia" w:hAnsi="Georgia" w:cs="Arial"/>
          <w:sz w:val="16"/>
          <w:szCs w:val="22"/>
        </w:rPr>
        <w:t>The bus driver is the responsible adult on the bus. Their directions must be followed. The driver will remind the students of their responsibility to follow guidelines.</w:t>
      </w:r>
    </w:p>
    <w:p w14:paraId="50771DB4" w14:textId="77777777" w:rsidR="00335F76" w:rsidRDefault="00335F76" w:rsidP="00932F5A">
      <w:pPr>
        <w:autoSpaceDE w:val="0"/>
        <w:autoSpaceDN w:val="0"/>
        <w:adjustRightInd w:val="0"/>
        <w:rPr>
          <w:rFonts w:ascii="Georgia" w:hAnsi="Georgia" w:cs="Arial"/>
          <w:sz w:val="16"/>
          <w:szCs w:val="22"/>
        </w:rPr>
      </w:pPr>
    </w:p>
    <w:p w14:paraId="04BB703D" w14:textId="77777777" w:rsidR="00335F76" w:rsidRPr="00A34175" w:rsidRDefault="00335F76" w:rsidP="00335F76">
      <w:pPr>
        <w:autoSpaceDE w:val="0"/>
        <w:autoSpaceDN w:val="0"/>
        <w:adjustRightInd w:val="0"/>
        <w:rPr>
          <w:rFonts w:ascii="Georgia" w:hAnsi="Georgia" w:cs="Arial"/>
          <w:b/>
          <w:sz w:val="16"/>
          <w:szCs w:val="22"/>
        </w:rPr>
      </w:pPr>
      <w:r w:rsidRPr="00E44C58">
        <w:rPr>
          <w:rFonts w:ascii="Georgia" w:hAnsi="Georgia" w:cs="Arial"/>
          <w:b/>
          <w:bCs/>
          <w:iCs/>
          <w:sz w:val="16"/>
          <w:szCs w:val="22"/>
        </w:rPr>
        <w:t xml:space="preserve">Parents </w:t>
      </w:r>
    </w:p>
    <w:p w14:paraId="25CD9294" w14:textId="77777777" w:rsidR="00335F76" w:rsidRPr="00E44C58" w:rsidRDefault="00335F76" w:rsidP="00335F76">
      <w:pPr>
        <w:autoSpaceDE w:val="0"/>
        <w:autoSpaceDN w:val="0"/>
        <w:adjustRightInd w:val="0"/>
        <w:rPr>
          <w:rFonts w:ascii="Georgia" w:hAnsi="Georgia" w:cs="Arial"/>
          <w:sz w:val="16"/>
          <w:szCs w:val="22"/>
        </w:rPr>
      </w:pPr>
      <w:r w:rsidRPr="00E44C58">
        <w:rPr>
          <w:rFonts w:ascii="Georgia" w:hAnsi="Georgia" w:cs="Arial"/>
          <w:sz w:val="16"/>
          <w:szCs w:val="22"/>
        </w:rPr>
        <w:t>Contact school or District administrator to notify them that a bus is more than 30 minutes late picking up students in the morning or dropping off students in the afternoon.</w:t>
      </w:r>
    </w:p>
    <w:p w14:paraId="5A7CF701" w14:textId="77777777" w:rsidR="00335F76" w:rsidRDefault="00335F76" w:rsidP="00932F5A">
      <w:pPr>
        <w:autoSpaceDE w:val="0"/>
        <w:autoSpaceDN w:val="0"/>
        <w:adjustRightInd w:val="0"/>
        <w:rPr>
          <w:rFonts w:ascii="Georgia" w:hAnsi="Georgia" w:cs="Arial"/>
          <w:sz w:val="16"/>
          <w:szCs w:val="22"/>
        </w:rPr>
      </w:pPr>
    </w:p>
    <w:p w14:paraId="071CC6E5" w14:textId="77777777" w:rsidR="00335F76" w:rsidRPr="00335F76" w:rsidRDefault="00335F76" w:rsidP="00932F5A">
      <w:pPr>
        <w:autoSpaceDE w:val="0"/>
        <w:autoSpaceDN w:val="0"/>
        <w:adjustRightInd w:val="0"/>
        <w:rPr>
          <w:rFonts w:ascii="Georgia" w:hAnsi="Georgia" w:cs="Arial"/>
          <w:b/>
          <w:sz w:val="16"/>
          <w:szCs w:val="22"/>
        </w:rPr>
      </w:pPr>
      <w:r w:rsidRPr="00335F76">
        <w:rPr>
          <w:rFonts w:ascii="Georgia" w:hAnsi="Georgia" w:cs="Arial"/>
          <w:b/>
          <w:sz w:val="16"/>
          <w:szCs w:val="22"/>
        </w:rPr>
        <w:t>In Case of an Accident:</w:t>
      </w:r>
    </w:p>
    <w:p w14:paraId="7606F762" w14:textId="77777777" w:rsidR="00932F5A" w:rsidRDefault="00335F76" w:rsidP="00932F5A">
      <w:pPr>
        <w:autoSpaceDE w:val="0"/>
        <w:autoSpaceDN w:val="0"/>
        <w:adjustRightInd w:val="0"/>
        <w:rPr>
          <w:rFonts w:ascii="Georgia" w:hAnsi="Georgia" w:cs="Arial"/>
          <w:sz w:val="16"/>
          <w:szCs w:val="22"/>
        </w:rPr>
      </w:pPr>
      <w:r>
        <w:rPr>
          <w:rFonts w:ascii="Georgia" w:hAnsi="Georgia" w:cs="Arial"/>
          <w:sz w:val="16"/>
          <w:szCs w:val="22"/>
        </w:rPr>
        <w:t>Bus Driver will c</w:t>
      </w:r>
      <w:r w:rsidRPr="00E44C58">
        <w:rPr>
          <w:rFonts w:ascii="Georgia" w:hAnsi="Georgia" w:cs="Arial"/>
          <w:sz w:val="16"/>
          <w:szCs w:val="22"/>
        </w:rPr>
        <w:t>ontact bus company by radio or phone.</w:t>
      </w:r>
    </w:p>
    <w:p w14:paraId="044D73A6" w14:textId="77777777" w:rsidR="00335F76" w:rsidRPr="00E44C58" w:rsidRDefault="00335F76" w:rsidP="00932F5A">
      <w:pPr>
        <w:autoSpaceDE w:val="0"/>
        <w:autoSpaceDN w:val="0"/>
        <w:adjustRightInd w:val="0"/>
        <w:rPr>
          <w:rFonts w:ascii="Georgia" w:hAnsi="Georgia" w:cs="Arial"/>
          <w:sz w:val="16"/>
          <w:szCs w:val="22"/>
        </w:rPr>
      </w:pPr>
    </w:p>
    <w:p w14:paraId="68A12D95" w14:textId="3F14CF63" w:rsidR="00932F5A" w:rsidRPr="00E44C58" w:rsidRDefault="00932F5A" w:rsidP="00932F5A">
      <w:pPr>
        <w:autoSpaceDE w:val="0"/>
        <w:autoSpaceDN w:val="0"/>
        <w:adjustRightInd w:val="0"/>
        <w:rPr>
          <w:rFonts w:ascii="Georgia" w:hAnsi="Georgia" w:cs="Arial"/>
          <w:sz w:val="16"/>
          <w:szCs w:val="22"/>
        </w:rPr>
      </w:pPr>
      <w:r w:rsidRPr="00E44C58">
        <w:rPr>
          <w:rFonts w:ascii="Georgia" w:hAnsi="Georgia" w:cs="Arial"/>
          <w:b/>
          <w:bCs/>
          <w:iCs/>
          <w:sz w:val="16"/>
          <w:szCs w:val="22"/>
        </w:rPr>
        <w:t xml:space="preserve">Police Department </w:t>
      </w:r>
    </w:p>
    <w:p w14:paraId="0A5EA372" w14:textId="77777777" w:rsidR="00932F5A" w:rsidRPr="00E44C58" w:rsidRDefault="00932F5A" w:rsidP="00932F5A">
      <w:pPr>
        <w:autoSpaceDE w:val="0"/>
        <w:autoSpaceDN w:val="0"/>
        <w:adjustRightInd w:val="0"/>
        <w:rPr>
          <w:rFonts w:ascii="Georgia" w:hAnsi="Georgia" w:cs="Arial"/>
          <w:sz w:val="16"/>
          <w:szCs w:val="22"/>
        </w:rPr>
      </w:pPr>
      <w:r w:rsidRPr="00E44C58">
        <w:rPr>
          <w:rFonts w:ascii="Georgia" w:hAnsi="Georgia" w:cs="Arial"/>
          <w:sz w:val="16"/>
          <w:szCs w:val="22"/>
        </w:rPr>
        <w:t>Notify bus company and Superintendent of accident.</w:t>
      </w:r>
    </w:p>
    <w:p w14:paraId="6BB0F89F" w14:textId="77777777" w:rsidR="00932F5A" w:rsidRPr="00E44C58" w:rsidRDefault="00932F5A" w:rsidP="00932F5A">
      <w:pPr>
        <w:autoSpaceDE w:val="0"/>
        <w:autoSpaceDN w:val="0"/>
        <w:adjustRightInd w:val="0"/>
        <w:rPr>
          <w:rFonts w:ascii="Georgia" w:hAnsi="Georgia" w:cs="Arial"/>
          <w:sz w:val="16"/>
          <w:szCs w:val="22"/>
        </w:rPr>
      </w:pPr>
    </w:p>
    <w:p w14:paraId="7F3ECC0B" w14:textId="77777777" w:rsidR="00932F5A" w:rsidRPr="00E44C58" w:rsidRDefault="00932F5A" w:rsidP="00932F5A">
      <w:pPr>
        <w:autoSpaceDE w:val="0"/>
        <w:autoSpaceDN w:val="0"/>
        <w:adjustRightInd w:val="0"/>
        <w:rPr>
          <w:rFonts w:ascii="Georgia" w:hAnsi="Georgia" w:cs="Arial"/>
          <w:b/>
          <w:bCs/>
          <w:iCs/>
          <w:sz w:val="16"/>
          <w:szCs w:val="22"/>
        </w:rPr>
      </w:pPr>
      <w:r w:rsidRPr="00E44C58">
        <w:rPr>
          <w:rFonts w:ascii="Georgia" w:hAnsi="Georgia" w:cs="Arial"/>
          <w:b/>
          <w:bCs/>
          <w:iCs/>
          <w:sz w:val="16"/>
          <w:szCs w:val="22"/>
        </w:rPr>
        <w:t>Transportation Manager &amp; Director of School Safety</w:t>
      </w:r>
    </w:p>
    <w:p w14:paraId="2726AB92" w14:textId="17A77DA5" w:rsidR="00F36629" w:rsidRPr="007157FC" w:rsidRDefault="00932F5A" w:rsidP="00545EF1">
      <w:pPr>
        <w:pStyle w:val="ListParagraph"/>
        <w:numPr>
          <w:ilvl w:val="0"/>
          <w:numId w:val="21"/>
        </w:numPr>
        <w:autoSpaceDE w:val="0"/>
        <w:autoSpaceDN w:val="0"/>
        <w:adjustRightInd w:val="0"/>
        <w:ind w:left="360" w:hanging="180"/>
        <w:rPr>
          <w:rFonts w:ascii="Georgia" w:hAnsi="Georgia" w:cs="Arial"/>
          <w:sz w:val="16"/>
        </w:rPr>
      </w:pPr>
      <w:r w:rsidRPr="007157FC">
        <w:rPr>
          <w:rFonts w:ascii="Georgia" w:hAnsi="Georgia" w:cs="Arial"/>
          <w:sz w:val="16"/>
        </w:rPr>
        <w:t>Contacts the school(s) involved, including those with subsequent bus r</w:t>
      </w:r>
      <w:r w:rsidR="00F36629" w:rsidRPr="007157FC">
        <w:rPr>
          <w:rFonts w:ascii="Georgia" w:hAnsi="Georgia" w:cs="Arial"/>
          <w:sz w:val="16"/>
        </w:rPr>
        <w:t>uns, both public and/or private</w:t>
      </w:r>
    </w:p>
    <w:p w14:paraId="1190D755" w14:textId="433F493A" w:rsidR="00932F5A" w:rsidRPr="007157FC" w:rsidRDefault="00932F5A" w:rsidP="00545EF1">
      <w:pPr>
        <w:pStyle w:val="ListParagraph"/>
        <w:numPr>
          <w:ilvl w:val="0"/>
          <w:numId w:val="21"/>
        </w:numPr>
        <w:autoSpaceDE w:val="0"/>
        <w:autoSpaceDN w:val="0"/>
        <w:adjustRightInd w:val="0"/>
        <w:ind w:left="360" w:hanging="180"/>
        <w:rPr>
          <w:rFonts w:ascii="Georgia" w:hAnsi="Georgia" w:cs="Arial"/>
          <w:sz w:val="16"/>
        </w:rPr>
      </w:pPr>
      <w:r w:rsidRPr="007157FC">
        <w:rPr>
          <w:rFonts w:ascii="Georgia" w:hAnsi="Georgia" w:cs="Arial"/>
          <w:sz w:val="16"/>
        </w:rPr>
        <w:t xml:space="preserve">Reports the information to the </w:t>
      </w:r>
      <w:r w:rsidR="00B1004D" w:rsidRPr="007157FC">
        <w:rPr>
          <w:rFonts w:ascii="Georgia" w:hAnsi="Georgia" w:cs="Arial"/>
          <w:sz w:val="16"/>
        </w:rPr>
        <w:t>Chief Operations Officer</w:t>
      </w:r>
      <w:r w:rsidR="006C019D" w:rsidRPr="007157FC">
        <w:rPr>
          <w:rFonts w:ascii="Georgia" w:hAnsi="Georgia" w:cs="Arial"/>
          <w:sz w:val="16"/>
        </w:rPr>
        <w:t xml:space="preserve"> </w:t>
      </w:r>
      <w:r w:rsidRPr="007157FC">
        <w:rPr>
          <w:rFonts w:ascii="Georgia" w:hAnsi="Georgia" w:cs="Arial"/>
          <w:sz w:val="16"/>
        </w:rPr>
        <w:t xml:space="preserve">and/or the </w:t>
      </w:r>
      <w:r w:rsidR="006D603A" w:rsidRPr="007157FC">
        <w:rPr>
          <w:rFonts w:ascii="Georgia" w:hAnsi="Georgia" w:cs="Arial"/>
          <w:sz w:val="16"/>
        </w:rPr>
        <w:t>Deputy S</w:t>
      </w:r>
      <w:r w:rsidRPr="007157FC">
        <w:rPr>
          <w:rFonts w:ascii="Georgia" w:hAnsi="Georgia" w:cs="Arial"/>
          <w:sz w:val="16"/>
        </w:rPr>
        <w:t>uperintendent.</w:t>
      </w:r>
    </w:p>
    <w:p w14:paraId="5FEFAB40" w14:textId="59A5C63F" w:rsidR="00932F5A" w:rsidRPr="007157FC" w:rsidRDefault="00932F5A" w:rsidP="00545EF1">
      <w:pPr>
        <w:pStyle w:val="ListParagraph"/>
        <w:numPr>
          <w:ilvl w:val="0"/>
          <w:numId w:val="21"/>
        </w:numPr>
        <w:autoSpaceDE w:val="0"/>
        <w:autoSpaceDN w:val="0"/>
        <w:adjustRightInd w:val="0"/>
        <w:ind w:left="360" w:hanging="180"/>
        <w:rPr>
          <w:rFonts w:ascii="Georgia" w:hAnsi="Georgia" w:cs="Arial"/>
          <w:sz w:val="16"/>
        </w:rPr>
      </w:pPr>
      <w:r w:rsidRPr="007157FC">
        <w:rPr>
          <w:rFonts w:ascii="Georgia" w:hAnsi="Georgia" w:cs="Arial"/>
          <w:sz w:val="16"/>
        </w:rPr>
        <w:t xml:space="preserve">Reports the information to the </w:t>
      </w:r>
      <w:r w:rsidR="00B1004D" w:rsidRPr="007157FC">
        <w:rPr>
          <w:rFonts w:ascii="Georgia" w:hAnsi="Georgia" w:cs="Arial"/>
          <w:sz w:val="16"/>
        </w:rPr>
        <w:t>Chief Pupil Personnel Services Officer</w:t>
      </w:r>
      <w:r w:rsidRPr="007157FC">
        <w:rPr>
          <w:rFonts w:ascii="Georgia" w:hAnsi="Georgia" w:cs="Arial"/>
          <w:sz w:val="16"/>
        </w:rPr>
        <w:t xml:space="preserve"> if students with special needs are involved.</w:t>
      </w:r>
    </w:p>
    <w:p w14:paraId="08899E2E" w14:textId="77777777" w:rsidR="00932F5A" w:rsidRPr="00C85D7A" w:rsidRDefault="00932F5A" w:rsidP="00932F5A">
      <w:pPr>
        <w:autoSpaceDE w:val="0"/>
        <w:autoSpaceDN w:val="0"/>
        <w:adjustRightInd w:val="0"/>
        <w:rPr>
          <w:rFonts w:ascii="Georgia" w:hAnsi="Georgia" w:cs="Arial"/>
          <w:b/>
          <w:bCs/>
          <w:iCs/>
          <w:sz w:val="16"/>
          <w:szCs w:val="22"/>
        </w:rPr>
      </w:pPr>
      <w:r w:rsidRPr="00C85D7A">
        <w:rPr>
          <w:rFonts w:ascii="Georgia" w:hAnsi="Georgia" w:cs="Arial"/>
          <w:b/>
          <w:bCs/>
          <w:iCs/>
          <w:sz w:val="16"/>
          <w:szCs w:val="22"/>
        </w:rPr>
        <w:t>Bus company (any and all service providers)</w:t>
      </w:r>
    </w:p>
    <w:p w14:paraId="2285FBB7" w14:textId="14CECA1B" w:rsidR="00932F5A" w:rsidRPr="007157FC" w:rsidRDefault="00932F5A" w:rsidP="00545EF1">
      <w:pPr>
        <w:pStyle w:val="ListParagraph"/>
        <w:numPr>
          <w:ilvl w:val="0"/>
          <w:numId w:val="21"/>
        </w:numPr>
        <w:autoSpaceDE w:val="0"/>
        <w:autoSpaceDN w:val="0"/>
        <w:adjustRightInd w:val="0"/>
        <w:ind w:left="360" w:hanging="180"/>
        <w:rPr>
          <w:rFonts w:ascii="Georgia" w:hAnsi="Georgia" w:cs="Arial"/>
          <w:sz w:val="16"/>
        </w:rPr>
      </w:pPr>
      <w:r w:rsidRPr="007157FC">
        <w:rPr>
          <w:rFonts w:ascii="Georgia" w:hAnsi="Georgia" w:cs="Arial"/>
          <w:sz w:val="16"/>
        </w:rPr>
        <w:t>Reports immediately by phone to the District Transportation Manager and or Director of School Safety</w:t>
      </w:r>
    </w:p>
    <w:p w14:paraId="09166D61" w14:textId="63AF6A5D" w:rsidR="00932F5A" w:rsidRPr="007157FC" w:rsidRDefault="00932F5A" w:rsidP="00545EF1">
      <w:pPr>
        <w:pStyle w:val="ListParagraph"/>
        <w:numPr>
          <w:ilvl w:val="0"/>
          <w:numId w:val="21"/>
        </w:numPr>
        <w:autoSpaceDE w:val="0"/>
        <w:autoSpaceDN w:val="0"/>
        <w:adjustRightInd w:val="0"/>
        <w:ind w:left="360" w:hanging="180"/>
        <w:rPr>
          <w:rFonts w:ascii="Georgia" w:hAnsi="Georgia" w:cs="Arial"/>
          <w:sz w:val="16"/>
        </w:rPr>
      </w:pPr>
      <w:r w:rsidRPr="007157FC">
        <w:rPr>
          <w:rFonts w:ascii="Georgia" w:hAnsi="Georgia" w:cs="Arial"/>
          <w:sz w:val="16"/>
        </w:rPr>
        <w:t xml:space="preserve">In the absence of the Transportation Manager and the Director of School Safety, contacts the </w:t>
      </w:r>
      <w:r w:rsidR="00B1004D" w:rsidRPr="007157FC">
        <w:rPr>
          <w:rFonts w:ascii="Georgia" w:hAnsi="Georgia" w:cs="Arial"/>
          <w:sz w:val="16"/>
        </w:rPr>
        <w:t>Chief Operations Officer</w:t>
      </w:r>
      <w:r w:rsidRPr="007157FC">
        <w:rPr>
          <w:rFonts w:ascii="Georgia" w:hAnsi="Georgia" w:cs="Arial"/>
          <w:sz w:val="16"/>
        </w:rPr>
        <w:t xml:space="preserve"> </w:t>
      </w:r>
    </w:p>
    <w:p w14:paraId="3C6EEA2C" w14:textId="2C8FB4E0" w:rsidR="00932F5A" w:rsidRPr="007157FC" w:rsidRDefault="00932F5A" w:rsidP="00545EF1">
      <w:pPr>
        <w:pStyle w:val="ListParagraph"/>
        <w:numPr>
          <w:ilvl w:val="0"/>
          <w:numId w:val="21"/>
        </w:numPr>
        <w:autoSpaceDE w:val="0"/>
        <w:autoSpaceDN w:val="0"/>
        <w:adjustRightInd w:val="0"/>
        <w:ind w:left="360" w:hanging="180"/>
        <w:rPr>
          <w:rFonts w:ascii="Georgia" w:hAnsi="Georgia" w:cs="Arial"/>
          <w:sz w:val="16"/>
        </w:rPr>
      </w:pPr>
      <w:r w:rsidRPr="007157FC">
        <w:rPr>
          <w:rFonts w:ascii="Georgia" w:hAnsi="Georgia" w:cs="Arial"/>
          <w:sz w:val="16"/>
        </w:rPr>
        <w:t>Reports back within an hour of the initial notification with details about delay or accident including injuries, property damage, or citations</w:t>
      </w:r>
    </w:p>
    <w:p w14:paraId="061A5BDA" w14:textId="46D9FE0A" w:rsidR="00932F5A" w:rsidRPr="007157FC" w:rsidRDefault="00932F5A" w:rsidP="00545EF1">
      <w:pPr>
        <w:pStyle w:val="ListParagraph"/>
        <w:numPr>
          <w:ilvl w:val="0"/>
          <w:numId w:val="21"/>
        </w:numPr>
        <w:autoSpaceDE w:val="0"/>
        <w:autoSpaceDN w:val="0"/>
        <w:adjustRightInd w:val="0"/>
        <w:ind w:left="360" w:hanging="180"/>
        <w:rPr>
          <w:rFonts w:ascii="Georgia" w:hAnsi="Georgia" w:cs="Arial"/>
          <w:sz w:val="16"/>
        </w:rPr>
      </w:pPr>
      <w:r w:rsidRPr="007157FC">
        <w:rPr>
          <w:rFonts w:ascii="Georgia" w:hAnsi="Georgia" w:cs="Arial"/>
          <w:sz w:val="16"/>
        </w:rPr>
        <w:t>Files a written report no later than 48 hours following the accident</w:t>
      </w:r>
    </w:p>
    <w:p w14:paraId="3C4260B6" w14:textId="46939C5D" w:rsidR="00932F5A" w:rsidRPr="007157FC" w:rsidRDefault="00932F5A" w:rsidP="00545EF1">
      <w:pPr>
        <w:pStyle w:val="ListParagraph"/>
        <w:numPr>
          <w:ilvl w:val="0"/>
          <w:numId w:val="21"/>
        </w:numPr>
        <w:autoSpaceDE w:val="0"/>
        <w:autoSpaceDN w:val="0"/>
        <w:adjustRightInd w:val="0"/>
        <w:ind w:left="360" w:hanging="180"/>
        <w:rPr>
          <w:rFonts w:ascii="Georgia" w:hAnsi="Georgia" w:cs="Arial"/>
          <w:sz w:val="16"/>
        </w:rPr>
      </w:pPr>
      <w:r w:rsidRPr="007157FC">
        <w:rPr>
          <w:rFonts w:ascii="Georgia" w:hAnsi="Georgia" w:cs="Arial"/>
          <w:sz w:val="16"/>
        </w:rPr>
        <w:t>Contacts the Police Department with the understanding that no student is to be taken off a bus or released to parents/adults unless the police have authorized an evacuation or the bus driver determines that remaining on a bus may result in serious injury.</w:t>
      </w:r>
    </w:p>
    <w:p w14:paraId="5984E787" w14:textId="6B0E2B28" w:rsidR="00932F5A" w:rsidRPr="007157FC" w:rsidRDefault="00932F5A" w:rsidP="00545EF1">
      <w:pPr>
        <w:pStyle w:val="ListParagraph"/>
        <w:numPr>
          <w:ilvl w:val="0"/>
          <w:numId w:val="21"/>
        </w:numPr>
        <w:autoSpaceDE w:val="0"/>
        <w:autoSpaceDN w:val="0"/>
        <w:adjustRightInd w:val="0"/>
        <w:ind w:left="360" w:hanging="180"/>
        <w:rPr>
          <w:rFonts w:ascii="Georgia" w:hAnsi="Georgia" w:cs="Arial"/>
          <w:sz w:val="16"/>
        </w:rPr>
      </w:pPr>
      <w:r w:rsidRPr="007157FC">
        <w:rPr>
          <w:rFonts w:ascii="Georgia" w:hAnsi="Georgia" w:cs="Arial"/>
          <w:sz w:val="16"/>
        </w:rPr>
        <w:t>Maintains contact with the bus driver to identify causes and solutions.</w:t>
      </w:r>
    </w:p>
    <w:p w14:paraId="23598CE2" w14:textId="659FD87C" w:rsidR="00932F5A" w:rsidRPr="00E44C58" w:rsidRDefault="00714EE6" w:rsidP="00932F5A">
      <w:pPr>
        <w:autoSpaceDE w:val="0"/>
        <w:autoSpaceDN w:val="0"/>
        <w:adjustRightInd w:val="0"/>
        <w:rPr>
          <w:rFonts w:ascii="Georgia" w:hAnsi="Georgia" w:cs="Arial"/>
          <w:b/>
          <w:bCs/>
          <w:iCs/>
          <w:sz w:val="16"/>
          <w:szCs w:val="22"/>
        </w:rPr>
      </w:pPr>
      <w:r>
        <w:rPr>
          <w:rFonts w:ascii="Georgia" w:hAnsi="Georgia" w:cs="Arial"/>
          <w:b/>
          <w:bCs/>
          <w:iCs/>
          <w:sz w:val="16"/>
          <w:szCs w:val="22"/>
        </w:rPr>
        <w:t>Deputy Superintendent</w:t>
      </w:r>
      <w:r w:rsidR="00932F5A" w:rsidRPr="00E44C58">
        <w:rPr>
          <w:rFonts w:ascii="Georgia" w:hAnsi="Georgia" w:cs="Arial"/>
          <w:b/>
          <w:bCs/>
          <w:iCs/>
          <w:sz w:val="16"/>
          <w:szCs w:val="22"/>
        </w:rPr>
        <w:t xml:space="preserve"> </w:t>
      </w:r>
    </w:p>
    <w:p w14:paraId="3D7E8149" w14:textId="27743215" w:rsidR="00932F5A" w:rsidRPr="007157FC" w:rsidRDefault="00932F5A" w:rsidP="00545EF1">
      <w:pPr>
        <w:pStyle w:val="ListParagraph"/>
        <w:numPr>
          <w:ilvl w:val="0"/>
          <w:numId w:val="21"/>
        </w:numPr>
        <w:autoSpaceDE w:val="0"/>
        <w:autoSpaceDN w:val="0"/>
        <w:adjustRightInd w:val="0"/>
        <w:ind w:left="360" w:hanging="180"/>
        <w:rPr>
          <w:rFonts w:ascii="Georgia" w:hAnsi="Georgia" w:cs="Arial"/>
          <w:sz w:val="16"/>
        </w:rPr>
      </w:pPr>
      <w:r w:rsidRPr="007157FC">
        <w:rPr>
          <w:rFonts w:ascii="Georgia" w:hAnsi="Georgia" w:cs="Arial"/>
          <w:sz w:val="16"/>
        </w:rPr>
        <w:t>Provides back up and support to the Transportation Manager.</w:t>
      </w:r>
    </w:p>
    <w:p w14:paraId="3932966D" w14:textId="502F0513" w:rsidR="00932F5A" w:rsidRPr="007157FC" w:rsidRDefault="00932F5A" w:rsidP="00545EF1">
      <w:pPr>
        <w:pStyle w:val="ListParagraph"/>
        <w:numPr>
          <w:ilvl w:val="0"/>
          <w:numId w:val="21"/>
        </w:numPr>
        <w:autoSpaceDE w:val="0"/>
        <w:autoSpaceDN w:val="0"/>
        <w:adjustRightInd w:val="0"/>
        <w:ind w:left="360" w:hanging="180"/>
        <w:rPr>
          <w:rFonts w:ascii="Georgia" w:hAnsi="Georgia" w:cs="Arial"/>
          <w:sz w:val="16"/>
        </w:rPr>
      </w:pPr>
      <w:r w:rsidRPr="007157FC">
        <w:rPr>
          <w:rFonts w:ascii="Georgia" w:hAnsi="Georgia" w:cs="Arial"/>
          <w:sz w:val="16"/>
        </w:rPr>
        <w:t>Shares information with other District administrators including Superintendent</w:t>
      </w:r>
      <w:r w:rsidR="00714EE6" w:rsidRPr="007157FC">
        <w:rPr>
          <w:rFonts w:ascii="Georgia" w:hAnsi="Georgia" w:cs="Arial"/>
          <w:sz w:val="16"/>
        </w:rPr>
        <w:t xml:space="preserve"> </w:t>
      </w:r>
      <w:r w:rsidRPr="007157FC">
        <w:rPr>
          <w:rFonts w:ascii="Georgia" w:hAnsi="Georgia" w:cs="Arial"/>
          <w:sz w:val="16"/>
        </w:rPr>
        <w:t>and the Communications office who will, as appropriate, update information on the website.</w:t>
      </w:r>
    </w:p>
    <w:p w14:paraId="73A364D1" w14:textId="2C08E13E" w:rsidR="00932F5A" w:rsidRPr="00E44C58" w:rsidRDefault="00B1004D" w:rsidP="00932F5A">
      <w:pPr>
        <w:autoSpaceDE w:val="0"/>
        <w:autoSpaceDN w:val="0"/>
        <w:adjustRightInd w:val="0"/>
        <w:rPr>
          <w:rFonts w:ascii="Georgia" w:hAnsi="Georgia" w:cs="Arial"/>
          <w:b/>
          <w:bCs/>
          <w:iCs/>
          <w:sz w:val="16"/>
          <w:szCs w:val="22"/>
        </w:rPr>
      </w:pPr>
      <w:r>
        <w:rPr>
          <w:rFonts w:ascii="Georgia" w:hAnsi="Georgia" w:cs="Arial"/>
          <w:b/>
          <w:bCs/>
          <w:iCs/>
          <w:sz w:val="16"/>
          <w:szCs w:val="22"/>
        </w:rPr>
        <w:t>Chief Pupil Personnel Services Officer</w:t>
      </w:r>
      <w:r w:rsidR="006B6CAD" w:rsidRPr="00C85D7A">
        <w:rPr>
          <w:rFonts w:ascii="Georgia" w:hAnsi="Georgia" w:cs="Arial"/>
          <w:sz w:val="16"/>
          <w:szCs w:val="22"/>
        </w:rPr>
        <w:t xml:space="preserve"> </w:t>
      </w:r>
      <w:r w:rsidR="00932F5A" w:rsidRPr="00C85D7A">
        <w:rPr>
          <w:rFonts w:ascii="Georgia" w:hAnsi="Georgia" w:cs="Arial"/>
          <w:b/>
          <w:bCs/>
          <w:iCs/>
          <w:sz w:val="16"/>
          <w:szCs w:val="22"/>
        </w:rPr>
        <w:t>or</w:t>
      </w:r>
      <w:r w:rsidR="00932F5A" w:rsidRPr="00E44C58">
        <w:rPr>
          <w:rFonts w:ascii="Georgia" w:hAnsi="Georgia" w:cs="Arial"/>
          <w:b/>
          <w:bCs/>
          <w:iCs/>
          <w:sz w:val="16"/>
          <w:szCs w:val="22"/>
        </w:rPr>
        <w:t xml:space="preserve"> designee</w:t>
      </w:r>
    </w:p>
    <w:p w14:paraId="5E5F9292" w14:textId="14B8EB0D" w:rsidR="00932F5A" w:rsidRPr="007157FC" w:rsidRDefault="00932F5A" w:rsidP="00545EF1">
      <w:pPr>
        <w:pStyle w:val="ListParagraph"/>
        <w:numPr>
          <w:ilvl w:val="0"/>
          <w:numId w:val="21"/>
        </w:numPr>
        <w:autoSpaceDE w:val="0"/>
        <w:autoSpaceDN w:val="0"/>
        <w:adjustRightInd w:val="0"/>
        <w:ind w:left="360" w:hanging="180"/>
        <w:rPr>
          <w:rFonts w:ascii="Georgia" w:hAnsi="Georgia" w:cs="Arial"/>
          <w:sz w:val="16"/>
        </w:rPr>
      </w:pPr>
      <w:r w:rsidRPr="007157FC">
        <w:rPr>
          <w:rFonts w:ascii="Georgia" w:hAnsi="Georgia" w:cs="Arial"/>
          <w:sz w:val="16"/>
        </w:rPr>
        <w:t>As necessary, establishes and maintains communication with impacted non-District schools attended by children with special needs.</w:t>
      </w:r>
    </w:p>
    <w:p w14:paraId="1386D391" w14:textId="2882F39A" w:rsidR="00932F5A" w:rsidRPr="007157FC" w:rsidRDefault="00932F5A" w:rsidP="00545EF1">
      <w:pPr>
        <w:pStyle w:val="ListParagraph"/>
        <w:numPr>
          <w:ilvl w:val="0"/>
          <w:numId w:val="21"/>
        </w:numPr>
        <w:autoSpaceDE w:val="0"/>
        <w:autoSpaceDN w:val="0"/>
        <w:adjustRightInd w:val="0"/>
        <w:ind w:left="360" w:hanging="180"/>
        <w:rPr>
          <w:rFonts w:ascii="Georgia" w:hAnsi="Georgia" w:cs="Arial"/>
          <w:sz w:val="16"/>
        </w:rPr>
      </w:pPr>
      <w:r w:rsidRPr="007157FC">
        <w:rPr>
          <w:rFonts w:ascii="Georgia" w:hAnsi="Georgia" w:cs="Arial"/>
          <w:sz w:val="16"/>
        </w:rPr>
        <w:t>Notifies parents of special needs students, providing contact information for updates.</w:t>
      </w:r>
    </w:p>
    <w:p w14:paraId="60C7511A" w14:textId="77777777" w:rsidR="00932F5A" w:rsidRPr="00E44C58" w:rsidRDefault="00932F5A" w:rsidP="00932F5A">
      <w:pPr>
        <w:autoSpaceDE w:val="0"/>
        <w:autoSpaceDN w:val="0"/>
        <w:adjustRightInd w:val="0"/>
        <w:rPr>
          <w:rFonts w:ascii="Georgia" w:hAnsi="Georgia" w:cs="Arial"/>
          <w:b/>
          <w:sz w:val="16"/>
          <w:szCs w:val="22"/>
        </w:rPr>
      </w:pPr>
      <w:r w:rsidRPr="00E44C58">
        <w:rPr>
          <w:rFonts w:ascii="Georgia" w:hAnsi="Georgia" w:cs="Arial"/>
          <w:b/>
          <w:bCs/>
          <w:iCs/>
          <w:sz w:val="16"/>
          <w:szCs w:val="22"/>
        </w:rPr>
        <w:t xml:space="preserve">School Administrator(s) </w:t>
      </w:r>
    </w:p>
    <w:p w14:paraId="597F43BC" w14:textId="77777777" w:rsidR="00932F5A" w:rsidRPr="00E44C58" w:rsidRDefault="00932F5A" w:rsidP="00932F5A">
      <w:pPr>
        <w:autoSpaceDE w:val="0"/>
        <w:autoSpaceDN w:val="0"/>
        <w:adjustRightInd w:val="0"/>
        <w:rPr>
          <w:rFonts w:ascii="Georgia" w:hAnsi="Georgia" w:cs="Arial"/>
          <w:sz w:val="16"/>
          <w:szCs w:val="22"/>
        </w:rPr>
      </w:pPr>
      <w:r w:rsidRPr="00E44C58">
        <w:rPr>
          <w:rFonts w:ascii="Georgia" w:hAnsi="Georgia" w:cs="Arial"/>
          <w:sz w:val="16"/>
          <w:szCs w:val="22"/>
        </w:rPr>
        <w:t xml:space="preserve">Notifies parents of students involved, providing contact information for updates.  If there are obvious weather conditions or other extenuating circumstances, the school </w:t>
      </w:r>
      <w:r w:rsidRPr="00E44C58">
        <w:rPr>
          <w:rFonts w:ascii="Georgia" w:hAnsi="Georgia" w:cs="Arial"/>
          <w:sz w:val="16"/>
          <w:szCs w:val="22"/>
        </w:rPr>
        <w:lastRenderedPageBreak/>
        <w:t>principal may contact the bus company directly in the event of any delay.</w:t>
      </w:r>
    </w:p>
    <w:p w14:paraId="025675B7" w14:textId="77777777" w:rsidR="00932F5A" w:rsidRPr="00E44C58" w:rsidRDefault="00932F5A" w:rsidP="00932F5A">
      <w:pPr>
        <w:pStyle w:val="Heading1"/>
        <w:rPr>
          <w:rFonts w:ascii="Georgia" w:hAnsi="Georgia" w:cs="Arial"/>
          <w:bCs/>
          <w:sz w:val="16"/>
          <w:szCs w:val="22"/>
        </w:rPr>
      </w:pPr>
      <w:bookmarkStart w:id="491" w:name="_Toc69376767"/>
      <w:bookmarkStart w:id="492" w:name="_Toc69377089"/>
      <w:bookmarkStart w:id="493" w:name="_Toc69458532"/>
      <w:bookmarkStart w:id="494" w:name="_Toc163280546"/>
      <w:bookmarkStart w:id="495" w:name="_Toc46495580"/>
      <w:r w:rsidRPr="00E44C58">
        <w:rPr>
          <w:rFonts w:ascii="Georgia" w:hAnsi="Georgia" w:cs="Arial"/>
          <w:bCs/>
          <w:sz w:val="16"/>
          <w:szCs w:val="22"/>
        </w:rPr>
        <w:t>Rights and Responsibilities</w:t>
      </w:r>
      <w:bookmarkEnd w:id="491"/>
      <w:bookmarkEnd w:id="492"/>
      <w:bookmarkEnd w:id="493"/>
      <w:bookmarkEnd w:id="494"/>
      <w:bookmarkEnd w:id="495"/>
    </w:p>
    <w:p w14:paraId="49EEAEF8" w14:textId="77777777" w:rsidR="00932F5A" w:rsidRPr="00A83E13" w:rsidRDefault="00496F62" w:rsidP="00A83E13">
      <w:pPr>
        <w:autoSpaceDE w:val="0"/>
        <w:autoSpaceDN w:val="0"/>
        <w:adjustRightInd w:val="0"/>
        <w:rPr>
          <w:rFonts w:ascii="Georgia" w:hAnsi="Georgia" w:cs="Arial"/>
          <w:sz w:val="16"/>
          <w:szCs w:val="22"/>
        </w:rPr>
      </w:pPr>
      <w:r>
        <w:rPr>
          <w:rFonts w:ascii="Georgia" w:hAnsi="Georgia" w:cs="Arial"/>
          <w:sz w:val="16"/>
          <w:szCs w:val="22"/>
        </w:rPr>
        <w:t>While D</w:t>
      </w:r>
      <w:r w:rsidR="00932F5A" w:rsidRPr="00E44C58">
        <w:rPr>
          <w:rFonts w:ascii="Georgia" w:hAnsi="Georgia" w:cs="Arial"/>
          <w:sz w:val="16"/>
          <w:szCs w:val="22"/>
        </w:rPr>
        <w:t>istricts are required to provide transportation services to eligible students, Connecticut Statute (C.G.S. 10-233c) allows Districts to suspend transportation services for any pupil whose conduct while awaiting or receiving transportation to and from school endangers others or violates District policies and procedures. Unless an emergency exists, transportation will not be suspended without advance written notification to parents or guardians and an informal hearing convened by the school and/or District administrators. The pupil will be informed of the reasons for the disciplinary action and given an opportunity to explain the situation. If circumstances warrant, the District may convene a more formal hearing. In emergency situations, the hearing may be held as soon after the suspension as possible. Unless there is a formal hearing, no pupil shall be suspended more than ten times or a total of fifty days in one school year, whichever results in fewer days.</w:t>
      </w:r>
      <w:bookmarkStart w:id="496" w:name="_Toc69376768"/>
      <w:bookmarkStart w:id="497" w:name="_Toc69377090"/>
      <w:bookmarkStart w:id="498" w:name="_Toc69458533"/>
    </w:p>
    <w:p w14:paraId="64BB307E" w14:textId="77777777" w:rsidR="00932F5A" w:rsidRPr="00E44C58" w:rsidRDefault="00932F5A" w:rsidP="00932F5A">
      <w:pPr>
        <w:pStyle w:val="Heading1"/>
        <w:rPr>
          <w:rFonts w:ascii="Georgia" w:hAnsi="Georgia" w:cs="Arial"/>
          <w:bCs/>
          <w:sz w:val="16"/>
          <w:szCs w:val="22"/>
        </w:rPr>
      </w:pPr>
      <w:bookmarkStart w:id="499" w:name="_Toc163280547"/>
      <w:bookmarkStart w:id="500" w:name="_Toc46495581"/>
      <w:r w:rsidRPr="00E44C58">
        <w:rPr>
          <w:rFonts w:ascii="Georgia" w:hAnsi="Georgia" w:cs="Arial"/>
          <w:bCs/>
          <w:sz w:val="16"/>
          <w:szCs w:val="22"/>
        </w:rPr>
        <w:t>Schedules and Bus Stops:</w:t>
      </w:r>
      <w:bookmarkEnd w:id="499"/>
      <w:bookmarkEnd w:id="500"/>
    </w:p>
    <w:p w14:paraId="47B5D699" w14:textId="1F14BF90" w:rsidR="009A5393" w:rsidRDefault="00932F5A" w:rsidP="009A5393">
      <w:pPr>
        <w:autoSpaceDE w:val="0"/>
        <w:autoSpaceDN w:val="0"/>
        <w:adjustRightInd w:val="0"/>
        <w:rPr>
          <w:rFonts w:ascii="Georgia" w:hAnsi="Georgia" w:cs="Arial"/>
          <w:sz w:val="16"/>
          <w:szCs w:val="22"/>
        </w:rPr>
      </w:pPr>
      <w:r w:rsidRPr="00E44C58">
        <w:rPr>
          <w:rFonts w:ascii="Georgia" w:hAnsi="Georgia" w:cs="Arial"/>
          <w:sz w:val="16"/>
          <w:szCs w:val="22"/>
        </w:rPr>
        <w:t xml:space="preserve">School bus scheduling, including the location of stops, are subject to change based on safety and educational needs, number of students, frequency of ridership, and trip duration.  Typically the length of time students are on the bus will not exceed 60 minutes.  The goal of the </w:t>
      </w:r>
      <w:r w:rsidR="003E4ABF">
        <w:rPr>
          <w:rFonts w:ascii="Georgia" w:hAnsi="Georgia" w:cs="Arial"/>
          <w:sz w:val="16"/>
          <w:szCs w:val="22"/>
        </w:rPr>
        <w:t>D</w:t>
      </w:r>
      <w:r w:rsidRPr="00E44C58">
        <w:rPr>
          <w:rFonts w:ascii="Georgia" w:hAnsi="Georgia" w:cs="Arial"/>
          <w:sz w:val="16"/>
          <w:szCs w:val="22"/>
        </w:rPr>
        <w:t>istrict is to have busses arrive at school approximately 10-15 minutes prior to the school start time.  Late bus routes usually vary from regular morning and afternoon routes and stops based on ridership.  Only transportation to and from an alternate location shall require the approval of the Director of School Safety.</w:t>
      </w:r>
      <w:bookmarkStart w:id="501" w:name="_Toc163280548"/>
    </w:p>
    <w:p w14:paraId="533FBBBF" w14:textId="77777777" w:rsidR="00670708" w:rsidRDefault="00670708" w:rsidP="009A5393">
      <w:pPr>
        <w:autoSpaceDE w:val="0"/>
        <w:autoSpaceDN w:val="0"/>
        <w:adjustRightInd w:val="0"/>
        <w:rPr>
          <w:rFonts w:ascii="Georgia" w:hAnsi="Georgia" w:cs="Arial"/>
          <w:sz w:val="16"/>
          <w:szCs w:val="22"/>
        </w:rPr>
      </w:pPr>
    </w:p>
    <w:p w14:paraId="25F6984E" w14:textId="77777777" w:rsidR="00932F5A" w:rsidRPr="009A5393" w:rsidRDefault="00932F5A" w:rsidP="009A5393">
      <w:pPr>
        <w:autoSpaceDE w:val="0"/>
        <w:autoSpaceDN w:val="0"/>
        <w:adjustRightInd w:val="0"/>
        <w:rPr>
          <w:rFonts w:ascii="Georgia" w:hAnsi="Georgia" w:cs="Arial"/>
          <w:b/>
          <w:sz w:val="16"/>
          <w:szCs w:val="22"/>
        </w:rPr>
      </w:pPr>
      <w:r w:rsidRPr="009A5393">
        <w:rPr>
          <w:rFonts w:ascii="Georgia" w:hAnsi="Georgia" w:cs="Arial"/>
          <w:b/>
          <w:bCs/>
          <w:sz w:val="16"/>
          <w:szCs w:val="22"/>
        </w:rPr>
        <w:t>School-related trips</w:t>
      </w:r>
      <w:bookmarkEnd w:id="496"/>
      <w:bookmarkEnd w:id="497"/>
      <w:bookmarkEnd w:id="498"/>
      <w:bookmarkEnd w:id="501"/>
    </w:p>
    <w:p w14:paraId="003DB152" w14:textId="77777777" w:rsidR="00932F5A" w:rsidRPr="00E44C58" w:rsidRDefault="00932F5A" w:rsidP="00932F5A">
      <w:pPr>
        <w:autoSpaceDE w:val="0"/>
        <w:autoSpaceDN w:val="0"/>
        <w:adjustRightInd w:val="0"/>
        <w:rPr>
          <w:rFonts w:ascii="Georgia" w:hAnsi="Georgia" w:cs="Arial"/>
          <w:sz w:val="16"/>
          <w:szCs w:val="22"/>
        </w:rPr>
      </w:pPr>
      <w:r w:rsidRPr="00E44C58">
        <w:rPr>
          <w:rFonts w:ascii="Georgia" w:hAnsi="Georgia" w:cs="Arial"/>
          <w:sz w:val="16"/>
          <w:szCs w:val="22"/>
        </w:rPr>
        <w:t xml:space="preserve">Athletic and field trip transportation may be handled in part by private transportation companies operating under arrangements independent of other school transportation contracts, consistent with all purchasing, bidding, and insurance requirements. </w:t>
      </w:r>
    </w:p>
    <w:p w14:paraId="59C8471E" w14:textId="77777777" w:rsidR="00932F5A" w:rsidRPr="00E44C58" w:rsidRDefault="00932F5A" w:rsidP="00932F5A">
      <w:pPr>
        <w:pStyle w:val="Heading1"/>
        <w:rPr>
          <w:rFonts w:ascii="Georgia" w:hAnsi="Georgia" w:cs="Arial"/>
          <w:bCs/>
          <w:sz w:val="16"/>
          <w:szCs w:val="22"/>
        </w:rPr>
      </w:pPr>
      <w:bookmarkStart w:id="502" w:name="_Toc69376769"/>
      <w:bookmarkStart w:id="503" w:name="_Toc69377091"/>
      <w:bookmarkStart w:id="504" w:name="_Toc69458534"/>
      <w:bookmarkStart w:id="505" w:name="_Toc163280549"/>
      <w:bookmarkStart w:id="506" w:name="_Toc46495582"/>
      <w:r w:rsidRPr="00E44C58">
        <w:rPr>
          <w:rFonts w:ascii="Georgia" w:hAnsi="Georgia" w:cs="Arial"/>
          <w:bCs/>
          <w:sz w:val="16"/>
          <w:szCs w:val="22"/>
        </w:rPr>
        <w:t>*Questions, concerns, requests &amp; complaints</w:t>
      </w:r>
      <w:bookmarkEnd w:id="502"/>
      <w:bookmarkEnd w:id="503"/>
      <w:bookmarkEnd w:id="504"/>
      <w:bookmarkEnd w:id="505"/>
      <w:bookmarkEnd w:id="506"/>
    </w:p>
    <w:p w14:paraId="5819BF3E" w14:textId="639A1080" w:rsidR="00932F5A" w:rsidRDefault="00932F5A" w:rsidP="00932F5A">
      <w:pPr>
        <w:autoSpaceDE w:val="0"/>
        <w:autoSpaceDN w:val="0"/>
        <w:adjustRightInd w:val="0"/>
        <w:rPr>
          <w:rFonts w:ascii="Georgia" w:hAnsi="Georgia" w:cs="Arial"/>
          <w:sz w:val="16"/>
          <w:szCs w:val="22"/>
        </w:rPr>
      </w:pPr>
      <w:r w:rsidRPr="00E44C58">
        <w:rPr>
          <w:rFonts w:ascii="Georgia" w:hAnsi="Georgia" w:cs="Arial"/>
          <w:sz w:val="16"/>
          <w:szCs w:val="22"/>
        </w:rPr>
        <w:t>Parents or other interested parties should report any and all bus issues and/or questions using the on-line transportation reporting system available through the (</w:t>
      </w:r>
      <w:hyperlink r:id="rId39" w:history="1">
        <w:r w:rsidR="009E1315">
          <w:rPr>
            <w:rStyle w:val="Hyperlink"/>
            <w:rFonts w:ascii="Georgia" w:hAnsi="Georgia" w:cs="Arial"/>
            <w:color w:val="auto"/>
            <w:sz w:val="16"/>
            <w:szCs w:val="22"/>
          </w:rPr>
          <w:t>GPS Website</w:t>
        </w:r>
      </w:hyperlink>
      <w:r w:rsidRPr="00E44C58">
        <w:rPr>
          <w:rFonts w:ascii="Georgia" w:hAnsi="Georgia" w:cs="Arial"/>
          <w:sz w:val="16"/>
          <w:szCs w:val="22"/>
        </w:rPr>
        <w:t>).  Those who do not have access to a computer should contact their youngster’s school office where someone will either answer the question or file an on-line transportation report.</w:t>
      </w:r>
    </w:p>
    <w:p w14:paraId="2877FBDB" w14:textId="77777777" w:rsidR="00670708" w:rsidRPr="00E44C58" w:rsidRDefault="00670708" w:rsidP="00932F5A">
      <w:pPr>
        <w:autoSpaceDE w:val="0"/>
        <w:autoSpaceDN w:val="0"/>
        <w:adjustRightInd w:val="0"/>
        <w:rPr>
          <w:rFonts w:ascii="Georgia" w:hAnsi="Georgia" w:cs="Arial"/>
          <w:sz w:val="16"/>
          <w:szCs w:val="22"/>
        </w:rPr>
      </w:pPr>
    </w:p>
    <w:p w14:paraId="6ECA8DA7" w14:textId="77777777" w:rsidR="00932F5A" w:rsidRPr="00E44C58" w:rsidRDefault="00932F5A" w:rsidP="00932F5A">
      <w:pPr>
        <w:autoSpaceDE w:val="0"/>
        <w:autoSpaceDN w:val="0"/>
        <w:adjustRightInd w:val="0"/>
        <w:rPr>
          <w:rFonts w:ascii="Georgia" w:hAnsi="Georgia" w:cs="Arial"/>
          <w:sz w:val="16"/>
          <w:szCs w:val="22"/>
        </w:rPr>
      </w:pPr>
      <w:r w:rsidRPr="00E44C58">
        <w:rPr>
          <w:rFonts w:ascii="Georgia" w:hAnsi="Georgia" w:cs="Arial"/>
          <w:sz w:val="16"/>
          <w:szCs w:val="22"/>
        </w:rPr>
        <w:t xml:space="preserve">If the question, concern, request or complaint is not addressed at the school level or by the Transportation Manager to the satisfaction of the person who initiated the process, the </w:t>
      </w:r>
      <w:r w:rsidRPr="00E44C58">
        <w:rPr>
          <w:rFonts w:ascii="Georgia" w:hAnsi="Georgia" w:cs="Arial"/>
          <w:iCs/>
          <w:sz w:val="16"/>
          <w:szCs w:val="22"/>
        </w:rPr>
        <w:t xml:space="preserve">escalation </w:t>
      </w:r>
      <w:r w:rsidRPr="00E44C58">
        <w:rPr>
          <w:rFonts w:ascii="Georgia" w:hAnsi="Georgia" w:cs="Arial"/>
          <w:sz w:val="16"/>
          <w:szCs w:val="22"/>
        </w:rPr>
        <w:t>procedure, which should be communicated to parents through school handbooks and by those addressing problems, is as follows:</w:t>
      </w:r>
    </w:p>
    <w:p w14:paraId="6BA94197" w14:textId="1501D124" w:rsidR="00932F5A" w:rsidRPr="001852F5" w:rsidRDefault="00932F5A" w:rsidP="001852F5">
      <w:pPr>
        <w:pStyle w:val="ListParagraph"/>
        <w:numPr>
          <w:ilvl w:val="1"/>
          <w:numId w:val="25"/>
        </w:numPr>
        <w:autoSpaceDE w:val="0"/>
        <w:autoSpaceDN w:val="0"/>
        <w:adjustRightInd w:val="0"/>
        <w:ind w:left="360" w:hanging="180"/>
        <w:rPr>
          <w:rFonts w:ascii="Georgia" w:hAnsi="Georgia" w:cs="Arial"/>
          <w:sz w:val="16"/>
        </w:rPr>
      </w:pPr>
      <w:r w:rsidRPr="001852F5">
        <w:rPr>
          <w:rFonts w:ascii="Georgia" w:hAnsi="Georgia" w:cs="Arial"/>
          <w:sz w:val="16"/>
        </w:rPr>
        <w:t xml:space="preserve">Submit a written appeal to the </w:t>
      </w:r>
      <w:r w:rsidR="00B1004D" w:rsidRPr="001852F5">
        <w:rPr>
          <w:rFonts w:ascii="Georgia" w:hAnsi="Georgia" w:cs="Arial"/>
          <w:sz w:val="16"/>
        </w:rPr>
        <w:t>Chief Operations Officer</w:t>
      </w:r>
      <w:r w:rsidRPr="001852F5">
        <w:rPr>
          <w:rFonts w:ascii="Georgia" w:hAnsi="Georgia" w:cs="Arial"/>
          <w:sz w:val="16"/>
        </w:rPr>
        <w:t xml:space="preserve"> who will consent with the individual filing the appeal and others as appropriate (supervises the Transportation Manager)</w:t>
      </w:r>
    </w:p>
    <w:p w14:paraId="57463CDC" w14:textId="63B809AB" w:rsidR="00932F5A" w:rsidRPr="001852F5" w:rsidRDefault="00932F5A" w:rsidP="001852F5">
      <w:pPr>
        <w:pStyle w:val="ListParagraph"/>
        <w:numPr>
          <w:ilvl w:val="1"/>
          <w:numId w:val="25"/>
        </w:numPr>
        <w:autoSpaceDE w:val="0"/>
        <w:autoSpaceDN w:val="0"/>
        <w:adjustRightInd w:val="0"/>
        <w:ind w:left="360" w:hanging="180"/>
        <w:rPr>
          <w:rFonts w:ascii="Georgia" w:hAnsi="Georgia" w:cs="Arial"/>
          <w:sz w:val="16"/>
        </w:rPr>
      </w:pPr>
      <w:r w:rsidRPr="001852F5">
        <w:rPr>
          <w:rFonts w:ascii="Georgia" w:hAnsi="Georgia" w:cs="Arial"/>
          <w:sz w:val="16"/>
        </w:rPr>
        <w:t>If no resolution matter is forwarded to the Superintendent of Schools for review</w:t>
      </w:r>
    </w:p>
    <w:p w14:paraId="0665B3A2" w14:textId="79693102" w:rsidR="00670708" w:rsidRPr="001852F5" w:rsidRDefault="00932F5A" w:rsidP="001852F5">
      <w:pPr>
        <w:pStyle w:val="ListParagraph"/>
        <w:numPr>
          <w:ilvl w:val="1"/>
          <w:numId w:val="25"/>
        </w:numPr>
        <w:autoSpaceDE w:val="0"/>
        <w:autoSpaceDN w:val="0"/>
        <w:adjustRightInd w:val="0"/>
        <w:ind w:left="360" w:hanging="180"/>
        <w:rPr>
          <w:rFonts w:ascii="Georgia" w:hAnsi="Georgia" w:cs="Arial"/>
          <w:sz w:val="16"/>
        </w:rPr>
      </w:pPr>
      <w:r w:rsidRPr="001852F5">
        <w:rPr>
          <w:rFonts w:ascii="Georgia" w:hAnsi="Georgia" w:cs="Arial"/>
          <w:sz w:val="16"/>
        </w:rPr>
        <w:t xml:space="preserve">In accordance with Section 10-186 Connecticut General Statutes, the parent or guardian of any child denied transportation may, in writing, request a hearing with the Board of Education. The Board of Education shall conduct such a hearing within ten (10) days using an </w:t>
      </w:r>
      <w:r w:rsidRPr="001852F5">
        <w:rPr>
          <w:rFonts w:ascii="Georgia" w:hAnsi="Georgia" w:cs="Arial"/>
          <w:sz w:val="16"/>
        </w:rPr>
        <w:t>impartial hearing officer. The recommendations of the hearing officer shall be binding on the Board. The hearing officer will be guided by state law. This must be submitted in writing and should include a description of the transportation issue (e.g., substantiation of a claim of a pedestrian safety condition, or variance from the procedures), and the requested change.</w:t>
      </w:r>
    </w:p>
    <w:p w14:paraId="3C67F5B4" w14:textId="77777777" w:rsidR="00932F5A" w:rsidRPr="00E44C58" w:rsidRDefault="00932F5A" w:rsidP="00932F5A">
      <w:pPr>
        <w:pStyle w:val="Heading2"/>
        <w:rPr>
          <w:rFonts w:ascii="Georgia" w:hAnsi="Georgia"/>
          <w:b/>
          <w:sz w:val="16"/>
        </w:rPr>
      </w:pPr>
      <w:bookmarkStart w:id="507" w:name="_Toc69376771"/>
      <w:bookmarkStart w:id="508" w:name="_Toc69377093"/>
      <w:bookmarkStart w:id="509" w:name="_Toc69458537"/>
      <w:bookmarkStart w:id="510" w:name="_Toc163280550"/>
      <w:bookmarkStart w:id="511" w:name="_Toc46495583"/>
      <w:r w:rsidRPr="00E44C58">
        <w:rPr>
          <w:rFonts w:ascii="Georgia" w:hAnsi="Georgia"/>
          <w:b/>
          <w:sz w:val="16"/>
        </w:rPr>
        <w:t>CURRICULUM INFORMATION</w:t>
      </w:r>
      <w:bookmarkEnd w:id="507"/>
      <w:bookmarkEnd w:id="508"/>
      <w:bookmarkEnd w:id="509"/>
      <w:bookmarkEnd w:id="510"/>
      <w:bookmarkEnd w:id="511"/>
      <w:r w:rsidRPr="00E44C58">
        <w:rPr>
          <w:rFonts w:ascii="Georgia" w:hAnsi="Georgia"/>
          <w:b/>
          <w:sz w:val="16"/>
        </w:rPr>
        <w:fldChar w:fldCharType="begin"/>
      </w:r>
      <w:r w:rsidRPr="00E44C58">
        <w:rPr>
          <w:rFonts w:ascii="Georgia" w:hAnsi="Georgia"/>
          <w:b/>
          <w:sz w:val="16"/>
        </w:rPr>
        <w:instrText xml:space="preserve"> TC \l1 "</w:instrText>
      </w:r>
      <w:bookmarkStart w:id="512" w:name="_Toc69261226"/>
      <w:r w:rsidRPr="00E44C58">
        <w:rPr>
          <w:rFonts w:ascii="Georgia" w:hAnsi="Georgia"/>
          <w:b/>
          <w:sz w:val="16"/>
        </w:rPr>
        <w:instrText>CURRICULUM INFORMATION</w:instrText>
      </w:r>
      <w:bookmarkEnd w:id="512"/>
      <w:r w:rsidRPr="00E44C58">
        <w:rPr>
          <w:rFonts w:ascii="Georgia" w:hAnsi="Georgia"/>
          <w:b/>
          <w:sz w:val="16"/>
        </w:rPr>
        <w:fldChar w:fldCharType="end"/>
      </w:r>
    </w:p>
    <w:p w14:paraId="7B49D1FA" w14:textId="2A7DAADF" w:rsidR="00932F5A" w:rsidRPr="00E44C58" w:rsidRDefault="00932F5A" w:rsidP="00932F5A">
      <w:pPr>
        <w:pStyle w:val="Heading1"/>
        <w:rPr>
          <w:rFonts w:ascii="Georgia" w:hAnsi="Georgia"/>
          <w:b w:val="0"/>
          <w:sz w:val="16"/>
        </w:rPr>
      </w:pPr>
      <w:bookmarkStart w:id="513" w:name="_Toc69376780"/>
      <w:bookmarkStart w:id="514" w:name="_Toc69377102"/>
      <w:bookmarkStart w:id="515" w:name="_Toc69458546"/>
      <w:bookmarkStart w:id="516" w:name="_Toc46495584"/>
      <w:bookmarkStart w:id="517" w:name="_Toc163280551"/>
      <w:bookmarkStart w:id="518" w:name="_Toc69376777"/>
      <w:bookmarkStart w:id="519" w:name="_Toc69377099"/>
      <w:bookmarkStart w:id="520" w:name="_Toc69458543"/>
      <w:r w:rsidRPr="00E44C58">
        <w:rPr>
          <w:rFonts w:ascii="Georgia" w:hAnsi="Georgia"/>
          <w:sz w:val="16"/>
        </w:rPr>
        <w:t>Advanced Learning Program (ALP)</w:t>
      </w:r>
      <w:bookmarkEnd w:id="513"/>
      <w:bookmarkEnd w:id="514"/>
      <w:bookmarkEnd w:id="515"/>
      <w:bookmarkEnd w:id="516"/>
      <w:r w:rsidRPr="00E44C58">
        <w:rPr>
          <w:rFonts w:ascii="Georgia" w:hAnsi="Georgia"/>
          <w:sz w:val="16"/>
        </w:rPr>
        <w:fldChar w:fldCharType="begin"/>
      </w:r>
      <w:r w:rsidRPr="00E44C58">
        <w:rPr>
          <w:rFonts w:ascii="Georgia" w:hAnsi="Georgia"/>
          <w:sz w:val="16"/>
        </w:rPr>
        <w:instrText xml:space="preserve"> TC \l2 "</w:instrText>
      </w:r>
      <w:bookmarkStart w:id="521" w:name="_Toc69261184"/>
      <w:r w:rsidRPr="00E44C58">
        <w:rPr>
          <w:rFonts w:ascii="Georgia" w:hAnsi="Georgia"/>
          <w:sz w:val="16"/>
        </w:rPr>
        <w:instrText>Advanced Learning Program (ALP)</w:instrText>
      </w:r>
      <w:bookmarkEnd w:id="521"/>
      <w:r w:rsidRPr="00E44C58">
        <w:rPr>
          <w:rFonts w:ascii="Georgia" w:hAnsi="Georgia"/>
          <w:sz w:val="16"/>
        </w:rPr>
        <w:fldChar w:fldCharType="end"/>
      </w:r>
      <w:r w:rsidRPr="00E44C58">
        <w:rPr>
          <w:rFonts w:ascii="Georgia" w:hAnsi="Georgia"/>
          <w:sz w:val="16"/>
        </w:rPr>
        <w:t xml:space="preserve"> </w:t>
      </w:r>
      <w:bookmarkEnd w:id="517"/>
    </w:p>
    <w:p w14:paraId="309417EE" w14:textId="77777777" w:rsidR="005D6F6F" w:rsidRPr="005D6F6F" w:rsidRDefault="005D6F6F" w:rsidP="005D6F6F">
      <w:pPr>
        <w:rPr>
          <w:rFonts w:ascii="Georgia" w:hAnsi="Georgia"/>
          <w:color w:val="000000"/>
          <w:sz w:val="16"/>
          <w:szCs w:val="16"/>
        </w:rPr>
      </w:pPr>
      <w:bookmarkStart w:id="522" w:name="_Toc163280553"/>
      <w:bookmarkEnd w:id="518"/>
      <w:bookmarkEnd w:id="519"/>
      <w:bookmarkEnd w:id="520"/>
      <w:r w:rsidRPr="005D6F6F">
        <w:rPr>
          <w:rFonts w:ascii="Georgia" w:hAnsi="Georgia"/>
          <w:color w:val="000000"/>
          <w:sz w:val="16"/>
          <w:szCs w:val="16"/>
        </w:rPr>
        <w:t>The ALP program is a system-wide program, which serves the needs of students who are gifted and talented.  Students qualifying for ALP services are identified and selected by a team from the school, primarily consisting of the school administrators, classroom teachers, ALP teachers and the District ALP facilitator.  Criteria used for identification and selection of ALP students combine teacher recommendation, standardized test results, and teacher observations.  The ALP student’s instructional program may involve any of the following options: accelerated or expanded activities, in academic subjects, enrichment or mini-courses, independent study, training in critical thinking skills and research.  The regular classroom teacher, ALP teachers, the media specialist, and school staff will be utilized to provide the ALP student with an enriching and cohesive program throughout the school day.</w:t>
      </w:r>
    </w:p>
    <w:p w14:paraId="3C66D509" w14:textId="77777777" w:rsidR="005D6F6F" w:rsidRPr="005D6F6F" w:rsidRDefault="005D6F6F" w:rsidP="005D6F6F">
      <w:pPr>
        <w:rPr>
          <w:rFonts w:ascii="Georgia" w:hAnsi="Georgia"/>
          <w:color w:val="000000"/>
          <w:sz w:val="16"/>
          <w:szCs w:val="16"/>
        </w:rPr>
      </w:pPr>
    </w:p>
    <w:p w14:paraId="69316D1B" w14:textId="77777777" w:rsidR="005D6F6F" w:rsidRPr="005D6F6F" w:rsidRDefault="005D6F6F" w:rsidP="005D6F6F">
      <w:pPr>
        <w:rPr>
          <w:rFonts w:ascii="Georgia" w:hAnsi="Georgia"/>
          <w:color w:val="000000"/>
          <w:sz w:val="16"/>
          <w:szCs w:val="16"/>
        </w:rPr>
      </w:pPr>
      <w:r w:rsidRPr="005D6F6F">
        <w:rPr>
          <w:rFonts w:ascii="Georgia" w:hAnsi="Georgia"/>
          <w:color w:val="000000"/>
          <w:sz w:val="16"/>
          <w:szCs w:val="16"/>
        </w:rPr>
        <w:t xml:space="preserve">In addition students participate in </w:t>
      </w:r>
      <w:proofErr w:type="spellStart"/>
      <w:r w:rsidRPr="005D6F6F">
        <w:rPr>
          <w:rFonts w:ascii="Georgia" w:hAnsi="Georgia"/>
          <w:color w:val="000000"/>
          <w:sz w:val="16"/>
          <w:szCs w:val="16"/>
        </w:rPr>
        <w:t>WordMasters</w:t>
      </w:r>
      <w:proofErr w:type="spellEnd"/>
      <w:r w:rsidRPr="005D6F6F">
        <w:rPr>
          <w:rFonts w:ascii="Georgia" w:hAnsi="Georgia"/>
          <w:color w:val="000000"/>
          <w:sz w:val="16"/>
          <w:szCs w:val="16"/>
        </w:rPr>
        <w:t>, a national vocabulary program that encourages growth in vocabulary and verbal reasoning.</w:t>
      </w:r>
    </w:p>
    <w:p w14:paraId="1DAF3A0F" w14:textId="501BA391" w:rsidR="00932F5A" w:rsidRPr="00E44C58" w:rsidRDefault="00EB7D95" w:rsidP="00932F5A">
      <w:pPr>
        <w:pStyle w:val="Heading1"/>
        <w:rPr>
          <w:rFonts w:ascii="Georgia" w:hAnsi="Georgia"/>
          <w:b w:val="0"/>
          <w:sz w:val="16"/>
        </w:rPr>
      </w:pPr>
      <w:bookmarkStart w:id="523" w:name="_Toc46495585"/>
      <w:r>
        <w:rPr>
          <w:rFonts w:ascii="Georgia" w:hAnsi="Georgia"/>
          <w:sz w:val="16"/>
          <w:lang w:val="en-US"/>
        </w:rPr>
        <w:t>English Language Learning Program (ELL)</w:t>
      </w:r>
      <w:bookmarkEnd w:id="522"/>
      <w:bookmarkEnd w:id="523"/>
    </w:p>
    <w:p w14:paraId="4D135396" w14:textId="77777777" w:rsidR="00331949" w:rsidRDefault="00331949" w:rsidP="00331949">
      <w:pPr>
        <w:pStyle w:val="NormalWeb"/>
        <w:spacing w:before="0" w:beforeAutospacing="0" w:after="0" w:afterAutospacing="0"/>
      </w:pPr>
      <w:bookmarkStart w:id="524" w:name="_Toc163280554"/>
      <w:r>
        <w:rPr>
          <w:rFonts w:ascii="Georgia" w:hAnsi="Georgia"/>
          <w:color w:val="000000"/>
          <w:sz w:val="16"/>
          <w:szCs w:val="16"/>
        </w:rPr>
        <w:t>The ELL program with the Greenwich Public Schools is designed to facilitate the acquisition of communicative and academic English, academic content and cultural knowledge to enable English Language Learners (ELLs) to succeed in mainstream classes and in U.S. communities as quickly as possible. Our services are provided as both a pullout and a push-in model depending on a student’s needs.</w:t>
      </w:r>
    </w:p>
    <w:p w14:paraId="797A70B0" w14:textId="77777777" w:rsidR="00331949" w:rsidRDefault="00331949" w:rsidP="00331949">
      <w:pPr>
        <w:pStyle w:val="NormalWeb"/>
        <w:spacing w:before="0" w:beforeAutospacing="0" w:after="0" w:afterAutospacing="0"/>
      </w:pPr>
      <w:r>
        <w:rPr>
          <w:rFonts w:ascii="Georgia" w:hAnsi="Georgia"/>
          <w:color w:val="000000"/>
          <w:sz w:val="16"/>
          <w:szCs w:val="16"/>
        </w:rPr>
        <w:t>The Superintendent of Schools, or a designee, shall ascertain annually the number of children of limited and non-English speaking ability within the school system, classify them according to their dominant language, and report these data to the State Department of Education.  All in need of instruction shall be provided with appropriate services.</w:t>
      </w:r>
    </w:p>
    <w:p w14:paraId="26123A15" w14:textId="77777777" w:rsidR="00932F5A" w:rsidRDefault="00932F5A" w:rsidP="00932F5A">
      <w:pPr>
        <w:pStyle w:val="Heading1"/>
        <w:rPr>
          <w:rFonts w:ascii="Georgia" w:hAnsi="Georgia"/>
          <w:sz w:val="16"/>
        </w:rPr>
      </w:pPr>
      <w:bookmarkStart w:id="525" w:name="_Toc46495586"/>
      <w:r w:rsidRPr="00E44C58">
        <w:rPr>
          <w:rFonts w:ascii="Georgia" w:hAnsi="Georgia"/>
          <w:sz w:val="16"/>
        </w:rPr>
        <w:t>Foreign Language in the Elementary School (FLES)</w:t>
      </w:r>
      <w:bookmarkEnd w:id="524"/>
      <w:bookmarkEnd w:id="525"/>
    </w:p>
    <w:p w14:paraId="284034D6" w14:textId="070BF4DB" w:rsidR="00331949" w:rsidRPr="00331949" w:rsidRDefault="00331949" w:rsidP="00331949">
      <w:pPr>
        <w:rPr>
          <w:szCs w:val="24"/>
        </w:rPr>
      </w:pPr>
      <w:r w:rsidRPr="00331949">
        <w:rPr>
          <w:rFonts w:ascii="Georgia" w:hAnsi="Georgia"/>
          <w:color w:val="000000"/>
          <w:sz w:val="16"/>
          <w:szCs w:val="16"/>
        </w:rPr>
        <w:t>The FLES program in the Greenwich Public Schools uses an interdisciplinary model to deliver both language and content instruction through a communicative approach.  The target language (Spanish or French) is used by both teachers and students for a minimum of 90% of the instructional time.  In the FLES program, the new language students are learning is the medium of instruction as well as the object of instruction while students learn to communicate about topics in curricular a</w:t>
      </w:r>
      <w:r w:rsidR="002C697C">
        <w:rPr>
          <w:rFonts w:ascii="Georgia" w:hAnsi="Georgia"/>
          <w:color w:val="000000"/>
          <w:sz w:val="16"/>
          <w:szCs w:val="16"/>
        </w:rPr>
        <w:t xml:space="preserve">reas such as social studies and </w:t>
      </w:r>
      <w:r w:rsidRPr="00331949">
        <w:rPr>
          <w:rFonts w:ascii="Georgia" w:hAnsi="Georgia"/>
          <w:color w:val="000000"/>
          <w:sz w:val="16"/>
          <w:szCs w:val="16"/>
        </w:rPr>
        <w:t>science.  Following the content-related instruction, the curriculum branches out and personalizes the topics for students, thus enabling them to communicate about themselves and their lives. Our program provides students with the opportunity to communicate about relevant and meaningful content in thematic units related to specific core content and to their personal experience.</w:t>
      </w:r>
    </w:p>
    <w:p w14:paraId="4237BF9F" w14:textId="77777777" w:rsidR="00331949" w:rsidRPr="00331949" w:rsidRDefault="00331949" w:rsidP="00331949">
      <w:pPr>
        <w:rPr>
          <w:szCs w:val="24"/>
        </w:rPr>
      </w:pPr>
    </w:p>
    <w:p w14:paraId="6FBF1458" w14:textId="77777777" w:rsidR="00331949" w:rsidRPr="00331949" w:rsidRDefault="00331949" w:rsidP="00331949">
      <w:pPr>
        <w:rPr>
          <w:szCs w:val="24"/>
        </w:rPr>
      </w:pPr>
      <w:r w:rsidRPr="00331949">
        <w:rPr>
          <w:rFonts w:ascii="Georgia" w:hAnsi="Georgia"/>
          <w:color w:val="000000"/>
          <w:sz w:val="16"/>
          <w:szCs w:val="16"/>
        </w:rPr>
        <w:t xml:space="preserve">As </w:t>
      </w:r>
      <w:proofErr w:type="spellStart"/>
      <w:r w:rsidRPr="00331949">
        <w:rPr>
          <w:rFonts w:ascii="Georgia" w:hAnsi="Georgia"/>
          <w:color w:val="000000"/>
          <w:sz w:val="16"/>
          <w:szCs w:val="16"/>
        </w:rPr>
        <w:t>students</w:t>
      </w:r>
      <w:proofErr w:type="spellEnd"/>
      <w:r w:rsidRPr="00331949">
        <w:rPr>
          <w:rFonts w:ascii="Georgia" w:hAnsi="Georgia"/>
          <w:color w:val="000000"/>
          <w:sz w:val="16"/>
          <w:szCs w:val="16"/>
        </w:rPr>
        <w:t xml:space="preserve"> progress through the grades, they become more proficient in each of the five basic language skills: speaking, </w:t>
      </w:r>
      <w:r w:rsidRPr="00331949">
        <w:rPr>
          <w:rFonts w:ascii="Georgia" w:hAnsi="Georgia"/>
          <w:color w:val="000000"/>
          <w:sz w:val="16"/>
          <w:szCs w:val="16"/>
        </w:rPr>
        <w:lastRenderedPageBreak/>
        <w:t>listening, reading, writing and cultural understanding.  Reading and writing are used to reinforce the content students have learned to communicate, and are competencies acquired in the target language at the same time students are enhancing these skills in English.  World language instruction is an integrated part of the elementary curriculum and an integral part of the school environment. </w:t>
      </w:r>
    </w:p>
    <w:p w14:paraId="107C6F27" w14:textId="77777777" w:rsidR="00331949" w:rsidRPr="00331949" w:rsidRDefault="00331949" w:rsidP="00331949">
      <w:pPr>
        <w:rPr>
          <w:szCs w:val="24"/>
        </w:rPr>
      </w:pPr>
    </w:p>
    <w:p w14:paraId="10C0F653" w14:textId="77777777" w:rsidR="00331949" w:rsidRPr="00331949" w:rsidRDefault="00331949" w:rsidP="00331949">
      <w:pPr>
        <w:rPr>
          <w:szCs w:val="24"/>
        </w:rPr>
      </w:pPr>
      <w:r w:rsidRPr="00331949">
        <w:rPr>
          <w:rFonts w:ascii="Georgia" w:hAnsi="Georgia"/>
          <w:color w:val="000000"/>
          <w:sz w:val="16"/>
          <w:szCs w:val="16"/>
        </w:rPr>
        <w:t>The following are characteristics of our FLES methodology:</w:t>
      </w:r>
    </w:p>
    <w:p w14:paraId="55B688BF" w14:textId="77777777" w:rsidR="00331949" w:rsidRPr="00331949" w:rsidRDefault="00331949" w:rsidP="00545EF1">
      <w:pPr>
        <w:numPr>
          <w:ilvl w:val="0"/>
          <w:numId w:val="12"/>
        </w:numPr>
        <w:tabs>
          <w:tab w:val="clear" w:pos="720"/>
          <w:tab w:val="num" w:pos="1260"/>
        </w:tabs>
        <w:ind w:left="374" w:hanging="187"/>
        <w:textAlignment w:val="baseline"/>
        <w:rPr>
          <w:rFonts w:ascii="Arial" w:hAnsi="Arial" w:cs="Arial"/>
          <w:color w:val="000000"/>
          <w:sz w:val="16"/>
          <w:szCs w:val="16"/>
        </w:rPr>
      </w:pPr>
      <w:r w:rsidRPr="00331949">
        <w:rPr>
          <w:rFonts w:ascii="Georgia" w:hAnsi="Georgia" w:cs="Arial"/>
          <w:color w:val="000000"/>
          <w:sz w:val="16"/>
          <w:szCs w:val="16"/>
        </w:rPr>
        <w:t>Words and expressions are taught in context, not in isolation.</w:t>
      </w:r>
    </w:p>
    <w:p w14:paraId="56A8E2E0" w14:textId="77777777" w:rsidR="00331949" w:rsidRPr="00331949" w:rsidRDefault="00331949" w:rsidP="00545EF1">
      <w:pPr>
        <w:numPr>
          <w:ilvl w:val="0"/>
          <w:numId w:val="12"/>
        </w:numPr>
        <w:tabs>
          <w:tab w:val="clear" w:pos="720"/>
          <w:tab w:val="num" w:pos="1260"/>
        </w:tabs>
        <w:ind w:left="374" w:hanging="187"/>
        <w:textAlignment w:val="baseline"/>
        <w:rPr>
          <w:rFonts w:ascii="Arial" w:hAnsi="Arial" w:cs="Arial"/>
          <w:color w:val="000000"/>
          <w:sz w:val="16"/>
          <w:szCs w:val="16"/>
        </w:rPr>
      </w:pPr>
      <w:r w:rsidRPr="00331949">
        <w:rPr>
          <w:rFonts w:ascii="Georgia" w:hAnsi="Georgia" w:cs="Arial"/>
          <w:color w:val="000000"/>
          <w:sz w:val="16"/>
          <w:szCs w:val="16"/>
        </w:rPr>
        <w:t>Meaning is expressed through visuals, gestures, manipulatives, role play, and context, not through translation.</w:t>
      </w:r>
    </w:p>
    <w:p w14:paraId="28147CE6" w14:textId="77777777" w:rsidR="00331949" w:rsidRPr="00331949" w:rsidRDefault="00331949" w:rsidP="00545EF1">
      <w:pPr>
        <w:numPr>
          <w:ilvl w:val="0"/>
          <w:numId w:val="12"/>
        </w:numPr>
        <w:tabs>
          <w:tab w:val="clear" w:pos="720"/>
          <w:tab w:val="num" w:pos="1260"/>
        </w:tabs>
        <w:ind w:left="374" w:hanging="187"/>
        <w:textAlignment w:val="baseline"/>
        <w:rPr>
          <w:rFonts w:ascii="Arial" w:hAnsi="Arial" w:cs="Arial"/>
          <w:color w:val="000000"/>
          <w:sz w:val="16"/>
          <w:szCs w:val="16"/>
        </w:rPr>
      </w:pPr>
      <w:r w:rsidRPr="00331949">
        <w:rPr>
          <w:rFonts w:ascii="Georgia" w:hAnsi="Georgia" w:cs="Arial"/>
          <w:color w:val="000000"/>
          <w:sz w:val="16"/>
          <w:szCs w:val="16"/>
        </w:rPr>
        <w:t>There is an emphasis on the integration of productive and receptive abilities.</w:t>
      </w:r>
    </w:p>
    <w:p w14:paraId="35084F02" w14:textId="77777777" w:rsidR="00331949" w:rsidRPr="00331949" w:rsidRDefault="00331949" w:rsidP="00545EF1">
      <w:pPr>
        <w:numPr>
          <w:ilvl w:val="0"/>
          <w:numId w:val="12"/>
        </w:numPr>
        <w:tabs>
          <w:tab w:val="clear" w:pos="720"/>
          <w:tab w:val="num" w:pos="1260"/>
        </w:tabs>
        <w:ind w:left="374" w:hanging="187"/>
        <w:textAlignment w:val="baseline"/>
        <w:rPr>
          <w:rFonts w:ascii="Arial" w:hAnsi="Arial" w:cs="Arial"/>
          <w:color w:val="000000"/>
          <w:sz w:val="16"/>
          <w:szCs w:val="16"/>
        </w:rPr>
      </w:pPr>
      <w:r w:rsidRPr="00331949">
        <w:rPr>
          <w:rFonts w:ascii="Georgia" w:hAnsi="Georgia" w:cs="Arial"/>
          <w:color w:val="000000"/>
          <w:sz w:val="16"/>
          <w:szCs w:val="16"/>
        </w:rPr>
        <w:t>Associations are made between the target language and the object, action or concept, rather than the English equivalent.</w:t>
      </w:r>
    </w:p>
    <w:p w14:paraId="1ACBD632" w14:textId="77777777" w:rsidR="00331949" w:rsidRPr="00331949" w:rsidRDefault="00331949" w:rsidP="00545EF1">
      <w:pPr>
        <w:numPr>
          <w:ilvl w:val="0"/>
          <w:numId w:val="12"/>
        </w:numPr>
        <w:tabs>
          <w:tab w:val="clear" w:pos="720"/>
          <w:tab w:val="num" w:pos="1260"/>
        </w:tabs>
        <w:ind w:left="374" w:hanging="187"/>
        <w:textAlignment w:val="baseline"/>
        <w:rPr>
          <w:rFonts w:ascii="Arial" w:hAnsi="Arial" w:cs="Arial"/>
          <w:color w:val="000000"/>
          <w:sz w:val="16"/>
          <w:szCs w:val="16"/>
        </w:rPr>
      </w:pPr>
      <w:r w:rsidRPr="00331949">
        <w:rPr>
          <w:rFonts w:ascii="Georgia" w:hAnsi="Georgia" w:cs="Arial"/>
          <w:color w:val="000000"/>
          <w:sz w:val="16"/>
          <w:szCs w:val="16"/>
        </w:rPr>
        <w:t>The emphasis is on functional communication activities in real-life situations, based on the national World-Readiness Standards for Learning Languages</w:t>
      </w:r>
    </w:p>
    <w:p w14:paraId="18E5072C" w14:textId="77777777" w:rsidR="00331949" w:rsidRPr="00331949" w:rsidRDefault="00331949" w:rsidP="00545EF1">
      <w:pPr>
        <w:numPr>
          <w:ilvl w:val="0"/>
          <w:numId w:val="12"/>
        </w:numPr>
        <w:tabs>
          <w:tab w:val="clear" w:pos="720"/>
          <w:tab w:val="num" w:pos="1260"/>
        </w:tabs>
        <w:ind w:left="374" w:hanging="187"/>
        <w:textAlignment w:val="baseline"/>
        <w:rPr>
          <w:rFonts w:ascii="Arial" w:hAnsi="Arial" w:cs="Arial"/>
          <w:color w:val="000000"/>
          <w:sz w:val="16"/>
          <w:szCs w:val="16"/>
        </w:rPr>
      </w:pPr>
      <w:r w:rsidRPr="00331949">
        <w:rPr>
          <w:rFonts w:ascii="Georgia" w:hAnsi="Georgia" w:cs="Arial"/>
          <w:color w:val="000000"/>
          <w:sz w:val="16"/>
          <w:szCs w:val="16"/>
        </w:rPr>
        <w:t>The content-based instruction reinforces the concepts and core knowledge taught in areas such as social studies and science.</w:t>
      </w:r>
    </w:p>
    <w:p w14:paraId="2550CFA5" w14:textId="77777777" w:rsidR="00331949" w:rsidRPr="00331949" w:rsidRDefault="00331949" w:rsidP="00545EF1">
      <w:pPr>
        <w:numPr>
          <w:ilvl w:val="0"/>
          <w:numId w:val="12"/>
        </w:numPr>
        <w:tabs>
          <w:tab w:val="clear" w:pos="720"/>
          <w:tab w:val="num" w:pos="1260"/>
        </w:tabs>
        <w:ind w:left="374" w:hanging="187"/>
        <w:textAlignment w:val="baseline"/>
        <w:rPr>
          <w:rFonts w:ascii="Arial" w:hAnsi="Arial" w:cs="Arial"/>
          <w:color w:val="000000"/>
          <w:sz w:val="16"/>
          <w:szCs w:val="16"/>
        </w:rPr>
      </w:pPr>
      <w:r w:rsidRPr="00331949">
        <w:rPr>
          <w:rFonts w:ascii="Georgia" w:hAnsi="Georgia" w:cs="Arial"/>
          <w:color w:val="000000"/>
          <w:sz w:val="16"/>
          <w:szCs w:val="16"/>
        </w:rPr>
        <w:t xml:space="preserve">Assessments are </w:t>
      </w:r>
      <w:proofErr w:type="spellStart"/>
      <w:r w:rsidRPr="00331949">
        <w:rPr>
          <w:rFonts w:ascii="Georgia" w:hAnsi="Georgia" w:cs="Arial"/>
          <w:color w:val="000000"/>
          <w:sz w:val="16"/>
          <w:szCs w:val="16"/>
        </w:rPr>
        <w:t>conduced</w:t>
      </w:r>
      <w:proofErr w:type="spellEnd"/>
      <w:r w:rsidRPr="00331949">
        <w:rPr>
          <w:rFonts w:ascii="Georgia" w:hAnsi="Georgia" w:cs="Arial"/>
          <w:color w:val="000000"/>
          <w:sz w:val="16"/>
          <w:szCs w:val="16"/>
        </w:rPr>
        <w:t xml:space="preserve"> in three modes: interpersonal, presentational and interpretive, as per the state and national standards.</w:t>
      </w:r>
    </w:p>
    <w:p w14:paraId="283AAA4F" w14:textId="77777777" w:rsidR="00331949" w:rsidRPr="00331949" w:rsidRDefault="00331949" w:rsidP="00331949">
      <w:pPr>
        <w:rPr>
          <w:szCs w:val="24"/>
        </w:rPr>
      </w:pPr>
    </w:p>
    <w:p w14:paraId="6DA46978" w14:textId="77777777" w:rsidR="00331949" w:rsidRPr="00331949" w:rsidRDefault="00331949" w:rsidP="00331949">
      <w:pPr>
        <w:rPr>
          <w:szCs w:val="24"/>
        </w:rPr>
      </w:pPr>
      <w:r w:rsidRPr="00331949">
        <w:rPr>
          <w:rFonts w:ascii="Georgia" w:hAnsi="Georgia"/>
          <w:b/>
          <w:bCs/>
          <w:color w:val="000000"/>
          <w:sz w:val="16"/>
          <w:szCs w:val="16"/>
        </w:rPr>
        <w:t>K-5 FLES</w:t>
      </w:r>
      <w:r w:rsidRPr="00331949">
        <w:rPr>
          <w:rFonts w:ascii="Georgia" w:hAnsi="Georgia"/>
          <w:color w:val="000000"/>
          <w:sz w:val="16"/>
          <w:szCs w:val="16"/>
        </w:rPr>
        <w:t xml:space="preserve"> is available at the four magnet schools:</w:t>
      </w:r>
    </w:p>
    <w:p w14:paraId="576F1974" w14:textId="77777777" w:rsidR="00331949" w:rsidRPr="00331949" w:rsidRDefault="00331949" w:rsidP="00331949">
      <w:pPr>
        <w:rPr>
          <w:szCs w:val="24"/>
        </w:rPr>
      </w:pPr>
      <w:r w:rsidRPr="00331949">
        <w:rPr>
          <w:rFonts w:ascii="Georgia" w:hAnsi="Georgia"/>
          <w:color w:val="000000"/>
          <w:sz w:val="16"/>
          <w:szCs w:val="16"/>
        </w:rPr>
        <w:t>The International School at Dundee</w:t>
      </w:r>
    </w:p>
    <w:p w14:paraId="5C305087" w14:textId="77777777" w:rsidR="00331949" w:rsidRPr="00331949" w:rsidRDefault="00331949" w:rsidP="00331949">
      <w:pPr>
        <w:rPr>
          <w:szCs w:val="24"/>
        </w:rPr>
      </w:pPr>
      <w:r w:rsidRPr="00331949">
        <w:rPr>
          <w:rFonts w:ascii="Georgia" w:hAnsi="Georgia"/>
          <w:color w:val="000000"/>
          <w:sz w:val="16"/>
          <w:szCs w:val="16"/>
        </w:rPr>
        <w:t>Julian Curtiss School of World Languages </w:t>
      </w:r>
    </w:p>
    <w:p w14:paraId="448E3FA2" w14:textId="77777777" w:rsidR="00331949" w:rsidRPr="00331949" w:rsidRDefault="00331949" w:rsidP="00331949">
      <w:pPr>
        <w:rPr>
          <w:szCs w:val="24"/>
        </w:rPr>
      </w:pPr>
      <w:r w:rsidRPr="00331949">
        <w:rPr>
          <w:rFonts w:ascii="Georgia" w:hAnsi="Georgia"/>
          <w:color w:val="000000"/>
          <w:sz w:val="16"/>
          <w:szCs w:val="16"/>
        </w:rPr>
        <w:t>New Lebanon School</w:t>
      </w:r>
    </w:p>
    <w:p w14:paraId="202BF59B" w14:textId="77777777" w:rsidR="00331949" w:rsidRPr="00331949" w:rsidRDefault="00331949" w:rsidP="00331949">
      <w:pPr>
        <w:rPr>
          <w:szCs w:val="24"/>
        </w:rPr>
      </w:pPr>
      <w:r w:rsidRPr="00331949">
        <w:rPr>
          <w:rFonts w:ascii="Georgia" w:hAnsi="Georgia"/>
          <w:color w:val="000000"/>
          <w:sz w:val="16"/>
          <w:szCs w:val="16"/>
        </w:rPr>
        <w:t>Hamilton Avenue School</w:t>
      </w:r>
    </w:p>
    <w:p w14:paraId="517A0749" w14:textId="77777777" w:rsidR="00331949" w:rsidRPr="00331949" w:rsidRDefault="00331949" w:rsidP="00331949">
      <w:pPr>
        <w:rPr>
          <w:szCs w:val="24"/>
        </w:rPr>
      </w:pPr>
    </w:p>
    <w:p w14:paraId="51765C67" w14:textId="77777777" w:rsidR="00331949" w:rsidRPr="00331949" w:rsidRDefault="00331949" w:rsidP="00331949">
      <w:pPr>
        <w:rPr>
          <w:szCs w:val="24"/>
        </w:rPr>
      </w:pPr>
      <w:r w:rsidRPr="00331949">
        <w:rPr>
          <w:rFonts w:ascii="Georgia" w:hAnsi="Georgia"/>
          <w:b/>
          <w:bCs/>
          <w:color w:val="000000"/>
          <w:sz w:val="16"/>
          <w:szCs w:val="16"/>
        </w:rPr>
        <w:t>3-5 FLES</w:t>
      </w:r>
      <w:r w:rsidRPr="00331949">
        <w:rPr>
          <w:rFonts w:ascii="Georgia" w:hAnsi="Georgia"/>
          <w:color w:val="000000"/>
          <w:sz w:val="16"/>
          <w:szCs w:val="16"/>
        </w:rPr>
        <w:t xml:space="preserve"> is available at the remaining seven elementary schools</w:t>
      </w:r>
    </w:p>
    <w:p w14:paraId="526FE6EA" w14:textId="743246FC" w:rsidR="00932F5A" w:rsidRPr="00611337" w:rsidRDefault="00F26AF4" w:rsidP="00932F5A">
      <w:pPr>
        <w:pStyle w:val="Heading1"/>
        <w:rPr>
          <w:rFonts w:ascii="Georgia" w:hAnsi="Georgia"/>
          <w:sz w:val="16"/>
        </w:rPr>
      </w:pPr>
      <w:r>
        <w:rPr>
          <w:rFonts w:ascii="Georgia" w:hAnsi="Georgia"/>
          <w:sz w:val="16"/>
          <w:lang w:val="en-US"/>
        </w:rPr>
        <w:t>Literacy</w:t>
      </w:r>
      <w:r w:rsidR="00932F5A" w:rsidRPr="00611337">
        <w:rPr>
          <w:rFonts w:ascii="Georgia" w:hAnsi="Georgia"/>
          <w:sz w:val="16"/>
        </w:rPr>
        <w:fldChar w:fldCharType="begin"/>
      </w:r>
      <w:r w:rsidR="00932F5A" w:rsidRPr="00611337">
        <w:rPr>
          <w:rFonts w:ascii="Georgia" w:hAnsi="Georgia"/>
          <w:sz w:val="16"/>
        </w:rPr>
        <w:instrText xml:space="preserve"> TC \l2 "</w:instrText>
      </w:r>
      <w:r>
        <w:rPr>
          <w:rFonts w:ascii="Georgia" w:hAnsi="Georgia"/>
          <w:sz w:val="16"/>
          <w:lang w:val="en-US"/>
        </w:rPr>
        <w:instrText>Literacy</w:instrText>
      </w:r>
      <w:r w:rsidR="00932F5A" w:rsidRPr="00611337">
        <w:rPr>
          <w:rFonts w:ascii="Georgia" w:hAnsi="Georgia"/>
          <w:sz w:val="16"/>
        </w:rPr>
        <w:fldChar w:fldCharType="end"/>
      </w:r>
      <w:bookmarkStart w:id="526" w:name="_Toc69376779"/>
      <w:bookmarkStart w:id="527" w:name="_Toc69377101"/>
      <w:bookmarkStart w:id="528" w:name="_Toc69458545"/>
    </w:p>
    <w:p w14:paraId="2C53B681" w14:textId="77777777" w:rsidR="0069383D" w:rsidRPr="0069383D" w:rsidRDefault="0069383D" w:rsidP="0069383D">
      <w:pPr>
        <w:rPr>
          <w:rFonts w:ascii="Georgia" w:hAnsi="Georgia"/>
          <w:color w:val="000000"/>
          <w:sz w:val="16"/>
          <w:szCs w:val="16"/>
        </w:rPr>
      </w:pPr>
      <w:bookmarkStart w:id="529" w:name="_Toc163280556"/>
    </w:p>
    <w:p w14:paraId="228D309B" w14:textId="38E290BE" w:rsidR="0069383D" w:rsidRPr="0069383D" w:rsidRDefault="0069383D" w:rsidP="0069383D">
      <w:pPr>
        <w:rPr>
          <w:rFonts w:ascii="Georgia" w:hAnsi="Georgia"/>
          <w:color w:val="000000"/>
          <w:sz w:val="16"/>
          <w:szCs w:val="16"/>
        </w:rPr>
      </w:pPr>
      <w:r w:rsidRPr="0069383D">
        <w:rPr>
          <w:rFonts w:ascii="Georgia" w:hAnsi="Georgia"/>
          <w:color w:val="000000"/>
          <w:sz w:val="16"/>
          <w:szCs w:val="16"/>
        </w:rPr>
        <w:t xml:space="preserve">The </w:t>
      </w:r>
      <w:r w:rsidR="00F26AF4">
        <w:rPr>
          <w:rFonts w:ascii="Georgia" w:hAnsi="Georgia"/>
          <w:color w:val="000000"/>
          <w:sz w:val="16"/>
          <w:szCs w:val="16"/>
        </w:rPr>
        <w:t>Literacy</w:t>
      </w:r>
      <w:r w:rsidRPr="0069383D">
        <w:rPr>
          <w:rFonts w:ascii="Georgia" w:hAnsi="Georgia"/>
          <w:color w:val="000000"/>
          <w:sz w:val="16"/>
          <w:szCs w:val="16"/>
        </w:rPr>
        <w:t xml:space="preserve"> Program consists of English Language Arts and Reading (ELAR) and Social Studies. The </w:t>
      </w:r>
      <w:r w:rsidR="00F26AF4">
        <w:rPr>
          <w:rFonts w:ascii="Georgia" w:hAnsi="Georgia"/>
          <w:color w:val="000000"/>
          <w:sz w:val="16"/>
          <w:szCs w:val="16"/>
        </w:rPr>
        <w:t>Literacy</w:t>
      </w:r>
      <w:r w:rsidRPr="0069383D">
        <w:rPr>
          <w:rFonts w:ascii="Georgia" w:hAnsi="Georgia"/>
          <w:color w:val="000000"/>
          <w:sz w:val="16"/>
          <w:szCs w:val="16"/>
        </w:rPr>
        <w:t xml:space="preserve"> program overarching goal is that all GPS students will successfully master both ELAR and Social Studies learning standards and will be able to effectively study and critically think about how people process and document the human experience. </w:t>
      </w:r>
    </w:p>
    <w:p w14:paraId="1D8E7790" w14:textId="77777777" w:rsidR="0069383D" w:rsidRPr="0069383D" w:rsidRDefault="0069383D" w:rsidP="0069383D">
      <w:pPr>
        <w:rPr>
          <w:rFonts w:ascii="Georgia" w:hAnsi="Georgia"/>
          <w:color w:val="000000"/>
          <w:sz w:val="16"/>
          <w:szCs w:val="16"/>
        </w:rPr>
      </w:pPr>
    </w:p>
    <w:p w14:paraId="7D8D8D33" w14:textId="77777777" w:rsidR="0069383D" w:rsidRPr="0069383D" w:rsidRDefault="0069383D" w:rsidP="0069383D">
      <w:pPr>
        <w:rPr>
          <w:rFonts w:ascii="Georgia" w:hAnsi="Georgia"/>
          <w:color w:val="000000"/>
          <w:sz w:val="16"/>
          <w:szCs w:val="16"/>
        </w:rPr>
      </w:pPr>
      <w:r w:rsidRPr="0069383D">
        <w:rPr>
          <w:rFonts w:ascii="Georgia" w:hAnsi="Georgia"/>
          <w:color w:val="000000"/>
          <w:sz w:val="16"/>
          <w:szCs w:val="16"/>
        </w:rPr>
        <w:t xml:space="preserve">The K-5 English Language Arts and Reading (ELAR) curriculum is aligned to the Connecticut Core Standards (CCS) for Reading Literature, Reading Informational Texts, Writing and Language, and Speaking and Listening. In GPS, ELAR instruction is grounded in the workshop model, and at K-3 we are committed to providing systematic and explicit early literacy instruction proven most effective for our youngest learners. Combined, ELA instruction includes inquiry, interactive read </w:t>
      </w:r>
      <w:proofErr w:type="spellStart"/>
      <w:r w:rsidRPr="0069383D">
        <w:rPr>
          <w:rFonts w:ascii="Georgia" w:hAnsi="Georgia"/>
          <w:color w:val="000000"/>
          <w:sz w:val="16"/>
          <w:szCs w:val="16"/>
        </w:rPr>
        <w:t>alouds</w:t>
      </w:r>
      <w:proofErr w:type="spellEnd"/>
      <w:r w:rsidRPr="0069383D">
        <w:rPr>
          <w:rFonts w:ascii="Georgia" w:hAnsi="Georgia"/>
          <w:color w:val="000000"/>
          <w:sz w:val="16"/>
          <w:szCs w:val="16"/>
        </w:rPr>
        <w:t>, guided reading, shared reading, interactive writing, shared writing, reading workshop, writing workshop, and word study. </w:t>
      </w:r>
    </w:p>
    <w:p w14:paraId="3A6EDF14" w14:textId="77777777" w:rsidR="0069383D" w:rsidRPr="0069383D" w:rsidRDefault="0069383D" w:rsidP="0069383D">
      <w:pPr>
        <w:rPr>
          <w:rFonts w:ascii="Georgia" w:hAnsi="Georgia"/>
          <w:color w:val="000000"/>
          <w:sz w:val="16"/>
          <w:szCs w:val="16"/>
        </w:rPr>
      </w:pPr>
    </w:p>
    <w:p w14:paraId="4A70DE5A" w14:textId="77777777" w:rsidR="0069383D" w:rsidRPr="0069383D" w:rsidRDefault="0069383D" w:rsidP="0069383D">
      <w:pPr>
        <w:rPr>
          <w:rFonts w:ascii="Georgia" w:hAnsi="Georgia"/>
          <w:color w:val="000000"/>
          <w:sz w:val="16"/>
          <w:szCs w:val="16"/>
        </w:rPr>
      </w:pPr>
      <w:r w:rsidRPr="0069383D">
        <w:rPr>
          <w:rFonts w:ascii="Georgia" w:hAnsi="Georgia"/>
          <w:color w:val="000000"/>
          <w:sz w:val="16"/>
          <w:szCs w:val="16"/>
        </w:rPr>
        <w:t xml:space="preserve">The K-5 Social Studies Curriculum is aligned to the Connecticut Elementary and Secondary Social Studies Frameworks and College, Career, Civic Life (C3) Framework. There are four major disciplines in social studies - civics, economics, geography and history - and links to all four disciplines are found in all Social Studies courses across all grade levels.  The GPS Social Studies program is grounded in </w:t>
      </w:r>
      <w:r w:rsidRPr="0069383D">
        <w:rPr>
          <w:rFonts w:ascii="Georgia" w:hAnsi="Georgia"/>
          <w:color w:val="000000"/>
          <w:sz w:val="16"/>
          <w:szCs w:val="16"/>
        </w:rPr>
        <w:t>the five guiding principles from the National Council for the Social Studies:</w:t>
      </w:r>
    </w:p>
    <w:p w14:paraId="670F0599" w14:textId="77777777" w:rsidR="0069383D" w:rsidRPr="0069383D" w:rsidRDefault="0069383D" w:rsidP="00545EF1">
      <w:pPr>
        <w:numPr>
          <w:ilvl w:val="0"/>
          <w:numId w:val="14"/>
        </w:numPr>
        <w:tabs>
          <w:tab w:val="clear" w:pos="720"/>
          <w:tab w:val="num" w:pos="1260"/>
        </w:tabs>
        <w:spacing w:before="220"/>
        <w:ind w:left="360" w:hanging="180"/>
        <w:textAlignment w:val="baseline"/>
        <w:rPr>
          <w:rFonts w:ascii="Georgia" w:hAnsi="Georgia"/>
          <w:color w:val="000000"/>
          <w:sz w:val="16"/>
          <w:szCs w:val="16"/>
        </w:rPr>
      </w:pPr>
      <w:r w:rsidRPr="0069383D">
        <w:rPr>
          <w:rFonts w:ascii="Georgia" w:hAnsi="Georgia"/>
          <w:color w:val="000000"/>
          <w:sz w:val="16"/>
          <w:szCs w:val="16"/>
        </w:rPr>
        <w:t>Social Studies prepares the nation’s young people for success in college and career, as well as informed, engaged participation in civic life.</w:t>
      </w:r>
    </w:p>
    <w:p w14:paraId="4656B5CB" w14:textId="77777777" w:rsidR="0069383D" w:rsidRPr="0069383D" w:rsidRDefault="0069383D" w:rsidP="00545EF1">
      <w:pPr>
        <w:numPr>
          <w:ilvl w:val="0"/>
          <w:numId w:val="14"/>
        </w:numPr>
        <w:tabs>
          <w:tab w:val="clear" w:pos="720"/>
          <w:tab w:val="num" w:pos="1260"/>
        </w:tabs>
        <w:ind w:left="360" w:hanging="180"/>
        <w:textAlignment w:val="baseline"/>
        <w:rPr>
          <w:rFonts w:ascii="Georgia" w:hAnsi="Georgia"/>
          <w:color w:val="000000"/>
          <w:sz w:val="16"/>
          <w:szCs w:val="16"/>
        </w:rPr>
      </w:pPr>
      <w:r w:rsidRPr="0069383D">
        <w:rPr>
          <w:rFonts w:ascii="Georgia" w:hAnsi="Georgia"/>
          <w:color w:val="000000"/>
          <w:sz w:val="16"/>
          <w:szCs w:val="16"/>
        </w:rPr>
        <w:t>Inquiry is at the heart of Social Studies instruction.</w:t>
      </w:r>
    </w:p>
    <w:p w14:paraId="07890637" w14:textId="77777777" w:rsidR="0069383D" w:rsidRPr="0069383D" w:rsidRDefault="0069383D" w:rsidP="00545EF1">
      <w:pPr>
        <w:numPr>
          <w:ilvl w:val="0"/>
          <w:numId w:val="14"/>
        </w:numPr>
        <w:tabs>
          <w:tab w:val="clear" w:pos="720"/>
          <w:tab w:val="num" w:pos="1260"/>
        </w:tabs>
        <w:ind w:left="360" w:hanging="180"/>
        <w:textAlignment w:val="baseline"/>
        <w:rPr>
          <w:rFonts w:ascii="Georgia" w:hAnsi="Georgia"/>
          <w:color w:val="000000"/>
          <w:sz w:val="16"/>
          <w:szCs w:val="16"/>
        </w:rPr>
      </w:pPr>
      <w:r w:rsidRPr="0069383D">
        <w:rPr>
          <w:rFonts w:ascii="Georgia" w:hAnsi="Georgia"/>
          <w:color w:val="000000"/>
          <w:sz w:val="16"/>
          <w:szCs w:val="16"/>
        </w:rPr>
        <w:t>Social Studies involves interdisciplinary instruction and benefits from interaction with and integration of the arts and humanities.</w:t>
      </w:r>
    </w:p>
    <w:p w14:paraId="2EC01AD0" w14:textId="77777777" w:rsidR="0069383D" w:rsidRPr="0069383D" w:rsidRDefault="0069383D" w:rsidP="00545EF1">
      <w:pPr>
        <w:numPr>
          <w:ilvl w:val="0"/>
          <w:numId w:val="14"/>
        </w:numPr>
        <w:tabs>
          <w:tab w:val="clear" w:pos="720"/>
          <w:tab w:val="num" w:pos="1260"/>
        </w:tabs>
        <w:ind w:left="360" w:hanging="180"/>
        <w:textAlignment w:val="baseline"/>
        <w:rPr>
          <w:rFonts w:ascii="Georgia" w:hAnsi="Georgia"/>
          <w:color w:val="000000"/>
          <w:sz w:val="16"/>
          <w:szCs w:val="16"/>
        </w:rPr>
      </w:pPr>
      <w:r w:rsidRPr="0069383D">
        <w:rPr>
          <w:rFonts w:ascii="Georgia" w:hAnsi="Georgia"/>
          <w:color w:val="000000"/>
          <w:sz w:val="16"/>
          <w:szCs w:val="16"/>
        </w:rPr>
        <w:t>Social Studies is composed of deep and enduring understandings, concepts, and skills from the disciplines. Social Studies instructors should emphasize skills and practices that prepare students for informed and engaged participation in civic life.</w:t>
      </w:r>
    </w:p>
    <w:p w14:paraId="1AD16532" w14:textId="77777777" w:rsidR="0069383D" w:rsidRPr="0069383D" w:rsidRDefault="0069383D" w:rsidP="00545EF1">
      <w:pPr>
        <w:numPr>
          <w:ilvl w:val="0"/>
          <w:numId w:val="14"/>
        </w:numPr>
        <w:tabs>
          <w:tab w:val="clear" w:pos="720"/>
          <w:tab w:val="num" w:pos="1260"/>
        </w:tabs>
        <w:spacing w:after="220"/>
        <w:ind w:left="360" w:hanging="180"/>
        <w:textAlignment w:val="baseline"/>
        <w:rPr>
          <w:rFonts w:ascii="Georgia" w:hAnsi="Georgia"/>
          <w:color w:val="000000"/>
          <w:sz w:val="16"/>
          <w:szCs w:val="16"/>
        </w:rPr>
      </w:pPr>
      <w:r w:rsidRPr="0069383D">
        <w:rPr>
          <w:rFonts w:ascii="Georgia" w:hAnsi="Georgia"/>
          <w:color w:val="000000"/>
          <w:sz w:val="16"/>
          <w:szCs w:val="16"/>
        </w:rPr>
        <w:t>Social Studies education has direct and explicit connections to the Common Core State Standards for English/Language Arts and Literacy in history/social studies.</w:t>
      </w:r>
    </w:p>
    <w:p w14:paraId="6E23FB83" w14:textId="77777777" w:rsidR="0069383D" w:rsidRPr="0069383D" w:rsidRDefault="0069383D" w:rsidP="0069383D">
      <w:pPr>
        <w:rPr>
          <w:rFonts w:ascii="Georgia" w:hAnsi="Georgia"/>
          <w:color w:val="000000"/>
          <w:sz w:val="16"/>
          <w:szCs w:val="16"/>
        </w:rPr>
      </w:pPr>
      <w:r w:rsidRPr="0069383D">
        <w:rPr>
          <w:rFonts w:ascii="Georgia" w:hAnsi="Georgia"/>
          <w:color w:val="000000"/>
          <w:sz w:val="16"/>
          <w:szCs w:val="16"/>
        </w:rPr>
        <w:t>Through the Humanities Program, GPS students study contemporary and historical writers and thinkers in order to develop their own abilities to critically read, write, speak, and think, preparing them to excel in today’s global society. Together, these areas of study prepare students for success in college and career, while also ensuring students are informed, engaged participants in civic life.</w:t>
      </w:r>
    </w:p>
    <w:p w14:paraId="0BEC0CA0" w14:textId="77777777" w:rsidR="00932F5A" w:rsidRPr="00E44C58" w:rsidRDefault="00932F5A" w:rsidP="00932F5A">
      <w:pPr>
        <w:pStyle w:val="Heading1"/>
        <w:rPr>
          <w:rFonts w:ascii="Georgia" w:hAnsi="Georgia"/>
          <w:sz w:val="16"/>
        </w:rPr>
      </w:pPr>
      <w:bookmarkStart w:id="530" w:name="_Toc46495588"/>
      <w:r w:rsidRPr="00E44C58">
        <w:rPr>
          <w:rFonts w:ascii="Georgia" w:hAnsi="Georgia"/>
          <w:sz w:val="16"/>
        </w:rPr>
        <w:t>Library Media &amp; Technology</w:t>
      </w:r>
      <w:bookmarkEnd w:id="526"/>
      <w:bookmarkEnd w:id="527"/>
      <w:bookmarkEnd w:id="528"/>
      <w:bookmarkEnd w:id="529"/>
      <w:bookmarkEnd w:id="530"/>
    </w:p>
    <w:p w14:paraId="79AD039A" w14:textId="77777777" w:rsidR="00932F5A" w:rsidRPr="00E44C58" w:rsidRDefault="00932F5A" w:rsidP="00932F5A">
      <w:pPr>
        <w:rPr>
          <w:rFonts w:ascii="Georgia" w:hAnsi="Georgia"/>
          <w:sz w:val="16"/>
        </w:rPr>
      </w:pPr>
      <w:r w:rsidRPr="00E44C58">
        <w:rPr>
          <w:rFonts w:ascii="Georgia" w:hAnsi="Georgia"/>
          <w:sz w:val="16"/>
        </w:rPr>
        <w:t>The Library Media Center is the hub of our schools and plays a central role in the education of our students.  Our media specialists teach skills on how to use information, create engaging presentations with the newest technology, and discover new ideas through interdisciplinary lessons using both print and digital resources.  Teachers and media specialists work together to design lessons that help students locate, evaluate, interpret, synthesize, use and present information in ways similar to real-world expectations. Students produce multimedia presentations, create websites and produce digital movies and podcasts.  Projects are embedded throughout our curricular areas and are taught in context-- not in isolation.  Our school media centers maintain a rich collection of books suitable for all reading interests but also go beyond the physical spaces they occupy, as more resources are available 24/7 through the power of the Internet.  We truly have "Media Centers without Walls” The resources and lessons provided through the Library Media Center help prepare students for their 21st century world.</w:t>
      </w:r>
    </w:p>
    <w:p w14:paraId="7D7034F6" w14:textId="77777777" w:rsidR="00932F5A" w:rsidRPr="00E44C58" w:rsidRDefault="00932F5A" w:rsidP="00932F5A">
      <w:pPr>
        <w:rPr>
          <w:rFonts w:ascii="Georgia" w:hAnsi="Georgia"/>
          <w:sz w:val="16"/>
        </w:rPr>
      </w:pPr>
    </w:p>
    <w:p w14:paraId="00296B35" w14:textId="49132D4F" w:rsidR="006B6CAD" w:rsidRDefault="00932F5A" w:rsidP="00380BD4">
      <w:pPr>
        <w:rPr>
          <w:rFonts w:ascii="Georgia" w:hAnsi="Georgia"/>
          <w:sz w:val="16"/>
        </w:rPr>
      </w:pPr>
      <w:r w:rsidRPr="00E44C58">
        <w:rPr>
          <w:rFonts w:ascii="Georgia" w:hAnsi="Georgia"/>
          <w:sz w:val="16"/>
        </w:rPr>
        <w:t>Regular classroom visits are scheduled to develop library skills as well as a love of literature.  The Center is open to students throughout the day as a resource.</w:t>
      </w:r>
      <w:bookmarkStart w:id="531" w:name="_Toc69376773"/>
      <w:bookmarkStart w:id="532" w:name="_Toc69377095"/>
      <w:bookmarkStart w:id="533" w:name="_Toc69458539"/>
      <w:bookmarkStart w:id="534" w:name="_Toc163280557"/>
    </w:p>
    <w:p w14:paraId="5002818E" w14:textId="1509599E" w:rsidR="00CD2886" w:rsidRPr="005D6F6F" w:rsidRDefault="00CD2886" w:rsidP="005D6F6F">
      <w:pPr>
        <w:pStyle w:val="Heading1"/>
        <w:rPr>
          <w:rFonts w:ascii="Georgia" w:hAnsi="Georgia"/>
          <w:sz w:val="16"/>
          <w:lang w:val="en-US"/>
        </w:rPr>
      </w:pPr>
      <w:bookmarkStart w:id="535" w:name="_Toc46495589"/>
      <w:bookmarkStart w:id="536" w:name="_Toc69376778"/>
      <w:bookmarkStart w:id="537" w:name="_Toc69377100"/>
      <w:bookmarkStart w:id="538" w:name="_Toc69458544"/>
      <w:bookmarkStart w:id="539" w:name="_Toc163280558"/>
      <w:bookmarkEnd w:id="531"/>
      <w:bookmarkEnd w:id="532"/>
      <w:bookmarkEnd w:id="533"/>
      <w:bookmarkEnd w:id="534"/>
      <w:r w:rsidRPr="005D6F6F">
        <w:rPr>
          <w:rFonts w:ascii="Georgia" w:hAnsi="Georgia"/>
          <w:sz w:val="16"/>
          <w:lang w:val="en-US"/>
        </w:rPr>
        <w:t>Math</w:t>
      </w:r>
      <w:bookmarkEnd w:id="535"/>
    </w:p>
    <w:p w14:paraId="3D1CEFBF" w14:textId="77777777" w:rsidR="003D70AC" w:rsidRPr="00CD2886" w:rsidRDefault="003D70AC" w:rsidP="003D70AC">
      <w:pPr>
        <w:widowControl w:val="0"/>
        <w:autoSpaceDE w:val="0"/>
        <w:autoSpaceDN w:val="0"/>
        <w:adjustRightInd w:val="0"/>
        <w:rPr>
          <w:rFonts w:ascii="Georgia" w:hAnsi="Georgia" w:cs="Arial"/>
          <w:color w:val="1A1A1A"/>
          <w:sz w:val="16"/>
          <w:szCs w:val="16"/>
        </w:rPr>
      </w:pPr>
      <w:r w:rsidRPr="00CD2886">
        <w:rPr>
          <w:rFonts w:ascii="Georgia" w:hAnsi="Georgia" w:cs="Arial"/>
          <w:color w:val="1A1A1A"/>
          <w:sz w:val="16"/>
          <w:szCs w:val="16"/>
        </w:rPr>
        <w:t xml:space="preserve">The guiding principle that drives mathematics instruction in the Greenwich Public Schools is that every student </w:t>
      </w:r>
      <w:r>
        <w:rPr>
          <w:rFonts w:ascii="Georgia" w:hAnsi="Georgia" w:cs="Arial"/>
          <w:color w:val="1A1A1A"/>
          <w:sz w:val="16"/>
          <w:szCs w:val="16"/>
        </w:rPr>
        <w:t xml:space="preserve">will experience </w:t>
      </w:r>
      <w:r w:rsidRPr="00CD2886">
        <w:rPr>
          <w:rFonts w:ascii="Georgia" w:hAnsi="Georgia" w:cs="Arial"/>
          <w:color w:val="1A1A1A"/>
          <w:sz w:val="16"/>
          <w:szCs w:val="16"/>
        </w:rPr>
        <w:t xml:space="preserve">a high-quality, comprehensive, and challenging program that will lead to mathematical proficiency. With the adoption of the Common Core State Standards, student learning in the area of mathematics is focused on developing the skills and dispositions necessary for students to become mathematically proficient. The Common Core includes both </w:t>
      </w:r>
      <w:r w:rsidRPr="00CD2886">
        <w:rPr>
          <w:rFonts w:ascii="Georgia" w:hAnsi="Georgia" w:cs="Arial"/>
          <w:i/>
          <w:iCs/>
          <w:color w:val="1A1A1A"/>
          <w:sz w:val="16"/>
          <w:szCs w:val="16"/>
        </w:rPr>
        <w:t>Standards for Mathematical Content</w:t>
      </w:r>
      <w:r w:rsidRPr="00CD2886">
        <w:rPr>
          <w:rFonts w:ascii="Georgia" w:hAnsi="Georgia" w:cs="Arial"/>
          <w:color w:val="1A1A1A"/>
          <w:sz w:val="16"/>
          <w:szCs w:val="16"/>
        </w:rPr>
        <w:t xml:space="preserve">, which address skills and conceptual understanding at each grade level, and </w:t>
      </w:r>
      <w:r w:rsidRPr="00CD2886">
        <w:rPr>
          <w:rFonts w:ascii="Georgia" w:hAnsi="Georgia" w:cs="Arial"/>
          <w:i/>
          <w:iCs/>
          <w:color w:val="1A1A1A"/>
          <w:sz w:val="16"/>
          <w:szCs w:val="16"/>
        </w:rPr>
        <w:t>Standards for Mathematical Practice</w:t>
      </w:r>
      <w:r w:rsidRPr="00CD2886">
        <w:rPr>
          <w:rFonts w:ascii="Georgia" w:hAnsi="Georgia" w:cs="Arial"/>
          <w:color w:val="1A1A1A"/>
          <w:sz w:val="16"/>
          <w:szCs w:val="16"/>
        </w:rPr>
        <w:t xml:space="preserve">, which address the dispositions and habits of mind that students at all levels need to possess in order to apply their mathematical knowledge and leave the Greenwich Public Schools “college </w:t>
      </w:r>
      <w:r w:rsidRPr="00CD2886">
        <w:rPr>
          <w:rFonts w:ascii="Georgia" w:hAnsi="Georgia" w:cs="Arial"/>
          <w:color w:val="1A1A1A"/>
          <w:sz w:val="16"/>
          <w:szCs w:val="16"/>
        </w:rPr>
        <w:lastRenderedPageBreak/>
        <w:t>and career ready.” </w:t>
      </w:r>
    </w:p>
    <w:p w14:paraId="56C7B78A" w14:textId="2F4162CA" w:rsidR="00932F5A" w:rsidRPr="005D6F6F" w:rsidRDefault="00932F5A" w:rsidP="005D6F6F">
      <w:pPr>
        <w:pStyle w:val="Heading1"/>
        <w:rPr>
          <w:rFonts w:ascii="Georgia" w:hAnsi="Georgia"/>
          <w:sz w:val="16"/>
          <w:lang w:val="en-US"/>
        </w:rPr>
      </w:pPr>
      <w:bookmarkStart w:id="540" w:name="_Toc46495590"/>
      <w:r w:rsidRPr="005D6F6F">
        <w:rPr>
          <w:rFonts w:ascii="Georgia" w:hAnsi="Georgia"/>
          <w:sz w:val="16"/>
          <w:lang w:val="en-US"/>
        </w:rPr>
        <w:t>Music</w:t>
      </w:r>
      <w:bookmarkEnd w:id="536"/>
      <w:bookmarkEnd w:id="537"/>
      <w:bookmarkEnd w:id="538"/>
      <w:bookmarkEnd w:id="539"/>
      <w:r w:rsidR="00A72A62" w:rsidRPr="005D6F6F">
        <w:rPr>
          <w:rFonts w:ascii="Georgia" w:hAnsi="Georgia"/>
          <w:sz w:val="16"/>
          <w:lang w:val="en-US"/>
        </w:rPr>
        <w:t>, Visual and Theatre Arts</w:t>
      </w:r>
      <w:bookmarkEnd w:id="540"/>
      <w:r w:rsidRPr="005D6F6F">
        <w:rPr>
          <w:rFonts w:ascii="Georgia" w:hAnsi="Georgia"/>
          <w:sz w:val="16"/>
          <w:lang w:val="en-US"/>
        </w:rPr>
        <w:fldChar w:fldCharType="begin"/>
      </w:r>
      <w:r w:rsidRPr="005D6F6F">
        <w:rPr>
          <w:rFonts w:ascii="Georgia" w:hAnsi="Georgia"/>
          <w:sz w:val="16"/>
          <w:lang w:val="en-US"/>
        </w:rPr>
        <w:instrText xml:space="preserve"> TC \l2 "</w:instrText>
      </w:r>
      <w:bookmarkStart w:id="541" w:name="_Toc69261233"/>
      <w:r w:rsidRPr="005D6F6F">
        <w:rPr>
          <w:rFonts w:ascii="Georgia" w:hAnsi="Georgia"/>
          <w:sz w:val="16"/>
          <w:lang w:val="en-US"/>
        </w:rPr>
        <w:instrText>Music</w:instrText>
      </w:r>
      <w:r w:rsidR="00A72A62" w:rsidRPr="005D6F6F">
        <w:rPr>
          <w:rFonts w:ascii="Georgia" w:hAnsi="Georgia"/>
          <w:sz w:val="16"/>
          <w:lang w:val="en-US"/>
        </w:rPr>
        <w:instrText>, Visual and Theatre Arts</w:instrText>
      </w:r>
      <w:r w:rsidRPr="005D6F6F">
        <w:rPr>
          <w:rFonts w:ascii="Georgia" w:hAnsi="Georgia"/>
          <w:sz w:val="16"/>
          <w:lang w:val="en-US"/>
        </w:rPr>
        <w:instrText xml:space="preserve"> Program</w:instrText>
      </w:r>
      <w:bookmarkEnd w:id="541"/>
      <w:r w:rsidRPr="005D6F6F">
        <w:rPr>
          <w:rFonts w:ascii="Georgia" w:hAnsi="Georgia"/>
          <w:sz w:val="16"/>
          <w:lang w:val="en-US"/>
        </w:rPr>
        <w:fldChar w:fldCharType="end"/>
      </w:r>
    </w:p>
    <w:p w14:paraId="036EE749" w14:textId="77777777" w:rsidR="009C6AC9" w:rsidRDefault="009C6AC9" w:rsidP="00CD41B1">
      <w:pPr>
        <w:rPr>
          <w:rFonts w:ascii="Georgia" w:hAnsi="Georgia"/>
          <w:sz w:val="16"/>
        </w:rPr>
      </w:pPr>
      <w:bookmarkStart w:id="542" w:name="_Toc69376776"/>
      <w:bookmarkStart w:id="543" w:name="_Toc69377098"/>
      <w:bookmarkStart w:id="544" w:name="_Toc69458542"/>
      <w:bookmarkStart w:id="545" w:name="_Toc69376774"/>
      <w:bookmarkStart w:id="546" w:name="_Toc69377096"/>
      <w:bookmarkStart w:id="547" w:name="_Toc69458540"/>
    </w:p>
    <w:p w14:paraId="40C8EABA" w14:textId="77777777" w:rsidR="008D7B15" w:rsidRPr="008D7B15" w:rsidRDefault="008D7B15" w:rsidP="008D7B15">
      <w:pPr>
        <w:rPr>
          <w:rFonts w:ascii="Georgia" w:hAnsi="Georgia"/>
          <w:sz w:val="16"/>
          <w:szCs w:val="32"/>
        </w:rPr>
      </w:pPr>
      <w:r w:rsidRPr="008D7B15">
        <w:rPr>
          <w:rFonts w:ascii="Georgia" w:hAnsi="Georgia"/>
          <w:sz w:val="16"/>
          <w:szCs w:val="32"/>
        </w:rPr>
        <w:t>Philosophy</w:t>
      </w:r>
    </w:p>
    <w:p w14:paraId="76E1C6DF" w14:textId="77777777" w:rsidR="008D7B15" w:rsidRPr="008D7B15" w:rsidRDefault="008D7B15" w:rsidP="008D7B15">
      <w:pPr>
        <w:spacing w:after="220"/>
        <w:rPr>
          <w:rFonts w:ascii="Georgia" w:hAnsi="Georgia"/>
          <w:sz w:val="16"/>
          <w:szCs w:val="32"/>
        </w:rPr>
      </w:pPr>
      <w:r w:rsidRPr="008D7B15">
        <w:rPr>
          <w:rFonts w:ascii="Georgia" w:hAnsi="Georgia"/>
          <w:sz w:val="16"/>
          <w:szCs w:val="32"/>
        </w:rPr>
        <w:t>The Arts allow students to express ideas, feelings and human experiences through a variety of mediums.  Participation in the Arts, especially during the formative years, can aid in the development of students as culturally-responsive, compassionate, creative, and contributing members of society.  Teachers from all disciplines are committed to the transmission of knowledge and culture from one generation to the next. The Arts challenge us to rethink perspectives in the pursuit of creating a better world.</w:t>
      </w:r>
    </w:p>
    <w:p w14:paraId="4E974907" w14:textId="77777777" w:rsidR="008D7B15" w:rsidRPr="008D7B15" w:rsidRDefault="008D7B15" w:rsidP="008D7B15">
      <w:pPr>
        <w:rPr>
          <w:rFonts w:ascii="Georgia" w:hAnsi="Georgia"/>
          <w:sz w:val="16"/>
          <w:szCs w:val="32"/>
        </w:rPr>
      </w:pPr>
      <w:r w:rsidRPr="008D7B15">
        <w:rPr>
          <w:rFonts w:ascii="Georgia" w:hAnsi="Georgia"/>
          <w:sz w:val="16"/>
          <w:szCs w:val="32"/>
        </w:rPr>
        <w:t>Vision of the Arts</w:t>
      </w:r>
    </w:p>
    <w:p w14:paraId="1CD980AA" w14:textId="77777777" w:rsidR="008D7B15" w:rsidRPr="008D7B15" w:rsidRDefault="008D7B15" w:rsidP="008D7B15">
      <w:pPr>
        <w:rPr>
          <w:rFonts w:ascii="Georgia" w:hAnsi="Georgia"/>
          <w:sz w:val="16"/>
          <w:szCs w:val="32"/>
        </w:rPr>
      </w:pPr>
      <w:r w:rsidRPr="008D7B15">
        <w:rPr>
          <w:rFonts w:ascii="Georgia" w:hAnsi="Georgia"/>
          <w:sz w:val="16"/>
          <w:szCs w:val="32"/>
        </w:rPr>
        <w:t>The vision of the arts is to foster an environment that encourages creativity, expression, and a lifelong appreciation and understanding of the arts, while teaching perseverance and the art of process and not product, with the emphasis placed on the importance of collaboration and communication.</w:t>
      </w:r>
    </w:p>
    <w:p w14:paraId="5F29BB8B" w14:textId="77777777" w:rsidR="008D7B15" w:rsidRPr="008D7B15" w:rsidRDefault="008D7B15" w:rsidP="008D7B15">
      <w:pPr>
        <w:rPr>
          <w:rFonts w:ascii="Georgia" w:hAnsi="Georgia"/>
          <w:sz w:val="16"/>
          <w:szCs w:val="32"/>
        </w:rPr>
      </w:pPr>
    </w:p>
    <w:p w14:paraId="5F0CAFC4" w14:textId="77777777" w:rsidR="008D7B15" w:rsidRPr="008D7B15" w:rsidRDefault="008D7B15" w:rsidP="008D7B15">
      <w:pPr>
        <w:rPr>
          <w:rFonts w:ascii="Georgia" w:hAnsi="Georgia"/>
          <w:sz w:val="16"/>
          <w:szCs w:val="32"/>
        </w:rPr>
      </w:pPr>
      <w:r w:rsidRPr="008D7B15">
        <w:rPr>
          <w:rFonts w:ascii="Georgia" w:hAnsi="Georgia"/>
          <w:sz w:val="16"/>
          <w:szCs w:val="32"/>
        </w:rPr>
        <w:t>The Arts Department Will (Action):</w:t>
      </w:r>
    </w:p>
    <w:p w14:paraId="04BFDE1B" w14:textId="77777777" w:rsidR="008D7B15" w:rsidRPr="008D7B15" w:rsidRDefault="008D7B15" w:rsidP="00545EF1">
      <w:pPr>
        <w:numPr>
          <w:ilvl w:val="0"/>
          <w:numId w:val="13"/>
        </w:numPr>
        <w:tabs>
          <w:tab w:val="clear" w:pos="720"/>
          <w:tab w:val="num" w:pos="1260"/>
        </w:tabs>
        <w:ind w:left="360" w:hanging="180"/>
        <w:textAlignment w:val="baseline"/>
        <w:rPr>
          <w:rFonts w:ascii="Georgia" w:hAnsi="Georgia"/>
          <w:sz w:val="16"/>
          <w:szCs w:val="32"/>
        </w:rPr>
      </w:pPr>
      <w:r w:rsidRPr="008D7B15">
        <w:rPr>
          <w:rFonts w:ascii="Georgia" w:hAnsi="Georgia"/>
          <w:sz w:val="16"/>
          <w:szCs w:val="32"/>
        </w:rPr>
        <w:t xml:space="preserve">Provide opportunities for students to engage with </w:t>
      </w:r>
      <w:proofErr w:type="spellStart"/>
      <w:r w:rsidRPr="008D7B15">
        <w:rPr>
          <w:rFonts w:ascii="Georgia" w:hAnsi="Georgia"/>
          <w:sz w:val="16"/>
          <w:szCs w:val="32"/>
        </w:rPr>
        <w:t>self expression</w:t>
      </w:r>
      <w:proofErr w:type="spellEnd"/>
      <w:r w:rsidRPr="008D7B15">
        <w:rPr>
          <w:rFonts w:ascii="Georgia" w:hAnsi="Georgia"/>
          <w:sz w:val="16"/>
          <w:szCs w:val="32"/>
        </w:rPr>
        <w:t xml:space="preserve"> and communication</w:t>
      </w:r>
    </w:p>
    <w:p w14:paraId="4FB85480" w14:textId="77777777" w:rsidR="008D7B15" w:rsidRPr="008D7B15" w:rsidRDefault="008D7B15" w:rsidP="00545EF1">
      <w:pPr>
        <w:numPr>
          <w:ilvl w:val="0"/>
          <w:numId w:val="13"/>
        </w:numPr>
        <w:tabs>
          <w:tab w:val="clear" w:pos="720"/>
          <w:tab w:val="num" w:pos="1260"/>
        </w:tabs>
        <w:ind w:left="360" w:hanging="180"/>
        <w:textAlignment w:val="baseline"/>
        <w:rPr>
          <w:rFonts w:ascii="Georgia" w:hAnsi="Georgia"/>
          <w:sz w:val="16"/>
          <w:szCs w:val="32"/>
        </w:rPr>
      </w:pPr>
      <w:r w:rsidRPr="008D7B15">
        <w:rPr>
          <w:rFonts w:ascii="Georgia" w:hAnsi="Georgia"/>
          <w:sz w:val="16"/>
          <w:szCs w:val="32"/>
        </w:rPr>
        <w:t xml:space="preserve">Empower students to create meaningful work and growth through </w:t>
      </w:r>
      <w:proofErr w:type="spellStart"/>
      <w:r w:rsidRPr="008D7B15">
        <w:rPr>
          <w:rFonts w:ascii="Georgia" w:hAnsi="Georgia"/>
          <w:sz w:val="16"/>
          <w:szCs w:val="32"/>
        </w:rPr>
        <w:t>self reflection</w:t>
      </w:r>
      <w:proofErr w:type="spellEnd"/>
      <w:r w:rsidRPr="008D7B15">
        <w:rPr>
          <w:rFonts w:ascii="Georgia" w:hAnsi="Georgia"/>
          <w:sz w:val="16"/>
          <w:szCs w:val="32"/>
        </w:rPr>
        <w:t xml:space="preserve"> and the creative process</w:t>
      </w:r>
    </w:p>
    <w:p w14:paraId="6D8E9028" w14:textId="77777777" w:rsidR="008D7B15" w:rsidRPr="008D7B15" w:rsidRDefault="008D7B15" w:rsidP="00545EF1">
      <w:pPr>
        <w:numPr>
          <w:ilvl w:val="0"/>
          <w:numId w:val="13"/>
        </w:numPr>
        <w:tabs>
          <w:tab w:val="clear" w:pos="720"/>
          <w:tab w:val="num" w:pos="1260"/>
        </w:tabs>
        <w:ind w:left="360" w:hanging="180"/>
        <w:textAlignment w:val="baseline"/>
        <w:rPr>
          <w:rFonts w:ascii="Georgia" w:hAnsi="Georgia"/>
          <w:sz w:val="16"/>
          <w:szCs w:val="32"/>
        </w:rPr>
      </w:pPr>
      <w:r w:rsidRPr="008D7B15">
        <w:rPr>
          <w:rFonts w:ascii="Georgia" w:hAnsi="Georgia"/>
          <w:sz w:val="16"/>
          <w:szCs w:val="32"/>
        </w:rPr>
        <w:t>Challenge students to be divergent thinkers</w:t>
      </w:r>
    </w:p>
    <w:p w14:paraId="113D50AF" w14:textId="77777777" w:rsidR="008D7B15" w:rsidRPr="008D7B15" w:rsidRDefault="008D7B15" w:rsidP="008D7B15">
      <w:pPr>
        <w:rPr>
          <w:rFonts w:ascii="Georgia" w:hAnsi="Georgia"/>
          <w:sz w:val="16"/>
          <w:szCs w:val="32"/>
        </w:rPr>
      </w:pPr>
    </w:p>
    <w:p w14:paraId="784D10AE" w14:textId="77777777" w:rsidR="008D7B15" w:rsidRPr="008D7B15" w:rsidRDefault="008D7B15" w:rsidP="008D7B15">
      <w:pPr>
        <w:rPr>
          <w:rFonts w:ascii="Georgia" w:hAnsi="Georgia"/>
          <w:sz w:val="16"/>
          <w:szCs w:val="32"/>
        </w:rPr>
      </w:pPr>
      <w:r w:rsidRPr="008D7B15">
        <w:rPr>
          <w:rFonts w:ascii="Georgia" w:hAnsi="Georgia"/>
          <w:sz w:val="16"/>
          <w:szCs w:val="32"/>
        </w:rPr>
        <w:t>Results of our Actions:</w:t>
      </w:r>
    </w:p>
    <w:p w14:paraId="3F85CB83" w14:textId="77777777" w:rsidR="008D7B15" w:rsidRPr="008D7B15" w:rsidRDefault="008D7B15" w:rsidP="008D7B15">
      <w:pPr>
        <w:rPr>
          <w:rFonts w:ascii="Georgia" w:hAnsi="Georgia"/>
          <w:sz w:val="16"/>
          <w:szCs w:val="32"/>
        </w:rPr>
      </w:pPr>
      <w:r w:rsidRPr="008D7B15">
        <w:rPr>
          <w:rFonts w:ascii="Georgia" w:hAnsi="Georgia"/>
          <w:sz w:val="16"/>
          <w:szCs w:val="32"/>
        </w:rPr>
        <w:t>Through studying the arts, our department will create a community of creative thinkers, leaders, and problem solvers that is rich with cultural, social, emotional, and intellectual diversity. </w:t>
      </w:r>
    </w:p>
    <w:p w14:paraId="0ADD3470" w14:textId="77777777" w:rsidR="008D7B15" w:rsidRPr="008D7B15" w:rsidRDefault="008D7B15" w:rsidP="008D7B15">
      <w:pPr>
        <w:rPr>
          <w:rFonts w:ascii="Georgia" w:hAnsi="Georgia"/>
          <w:sz w:val="16"/>
          <w:szCs w:val="32"/>
        </w:rPr>
      </w:pPr>
    </w:p>
    <w:p w14:paraId="633169FA" w14:textId="77777777" w:rsidR="008D7B15" w:rsidRPr="008D7B15" w:rsidRDefault="008D7B15" w:rsidP="008D7B15">
      <w:pPr>
        <w:jc w:val="center"/>
        <w:rPr>
          <w:rFonts w:ascii="Georgia" w:hAnsi="Georgia"/>
          <w:b/>
          <w:sz w:val="16"/>
          <w:szCs w:val="32"/>
        </w:rPr>
      </w:pPr>
      <w:r w:rsidRPr="008D7B15">
        <w:rPr>
          <w:rFonts w:ascii="Georgia" w:hAnsi="Georgia"/>
          <w:b/>
          <w:sz w:val="16"/>
          <w:szCs w:val="32"/>
        </w:rPr>
        <w:t>VISUAL ARTS</w:t>
      </w:r>
    </w:p>
    <w:p w14:paraId="79BB8BFC" w14:textId="77777777" w:rsidR="008D7B15" w:rsidRPr="008D7B15" w:rsidRDefault="008D7B15" w:rsidP="008D7B15">
      <w:pPr>
        <w:rPr>
          <w:rFonts w:ascii="Georgia" w:hAnsi="Georgia"/>
          <w:sz w:val="16"/>
          <w:szCs w:val="32"/>
        </w:rPr>
      </w:pPr>
      <w:r w:rsidRPr="008D7B15">
        <w:rPr>
          <w:rFonts w:ascii="Georgia" w:hAnsi="Georgia"/>
          <w:sz w:val="16"/>
          <w:szCs w:val="32"/>
        </w:rPr>
        <w:t>Program Description</w:t>
      </w:r>
    </w:p>
    <w:p w14:paraId="2AF63F87" w14:textId="77777777" w:rsidR="008D7B15" w:rsidRPr="008D7B15" w:rsidRDefault="008D7B15" w:rsidP="008D7B15">
      <w:pPr>
        <w:rPr>
          <w:rFonts w:ascii="Georgia" w:hAnsi="Georgia"/>
          <w:sz w:val="16"/>
          <w:szCs w:val="32"/>
        </w:rPr>
      </w:pPr>
      <w:r w:rsidRPr="008D7B15">
        <w:rPr>
          <w:rFonts w:ascii="Georgia" w:hAnsi="Georgia"/>
          <w:sz w:val="16"/>
          <w:szCs w:val="32"/>
        </w:rPr>
        <w:t>The focus for the visual arts department is to deliver instruction that is structured on the four Artistic Processes of the National Core Arts Standards: (1) making meaningful expression by applying media, techniques and processes, (PRESENTING), (2) expressing personal ideas through different media (e.g. paint, clay) (CREATING), (3) responding to the art such as critiquing the work we hear (RESPONDING), (4) interpreting symbolic expression through the Elements (e.g. line, color, shape) and Principles (e.g. balance, contrast, pattern) or art and (CONNECTING). These processes connect with concepts from the “Vision of the Graduate” such as “generate innovative, creative ideas and products, “communicate effectively for a given purpose” and “recognize and respect other cultural context and points of view”.</w:t>
      </w:r>
    </w:p>
    <w:p w14:paraId="43EFF6FC" w14:textId="77777777" w:rsidR="008D7B15" w:rsidRPr="008D7B15" w:rsidRDefault="008D7B15" w:rsidP="008D7B15">
      <w:pPr>
        <w:rPr>
          <w:rFonts w:ascii="Georgia" w:hAnsi="Georgia"/>
          <w:sz w:val="16"/>
          <w:szCs w:val="32"/>
        </w:rPr>
      </w:pPr>
    </w:p>
    <w:p w14:paraId="67E2EC53" w14:textId="77777777" w:rsidR="008D7B15" w:rsidRPr="008D7B15" w:rsidRDefault="008D7B15" w:rsidP="008D7B15">
      <w:pPr>
        <w:rPr>
          <w:rFonts w:ascii="Georgia" w:hAnsi="Georgia"/>
          <w:sz w:val="16"/>
          <w:szCs w:val="32"/>
        </w:rPr>
      </w:pPr>
      <w:r w:rsidRPr="008D7B15">
        <w:rPr>
          <w:rFonts w:ascii="Georgia" w:hAnsi="Georgia"/>
          <w:sz w:val="16"/>
          <w:szCs w:val="32"/>
        </w:rPr>
        <w:t>Elementary students are provided with art instruction for 60 minutes once per week. Curriculum is structured to expose students to a variety of techniques and mediums in order to continue their visual art education in more focused selected areas of study.</w:t>
      </w:r>
    </w:p>
    <w:p w14:paraId="6337E094" w14:textId="77777777" w:rsidR="008D7B15" w:rsidRPr="008D7B15" w:rsidRDefault="008D7B15" w:rsidP="008D7B15">
      <w:pPr>
        <w:jc w:val="center"/>
        <w:rPr>
          <w:rFonts w:ascii="Georgia" w:hAnsi="Georgia"/>
          <w:b/>
          <w:sz w:val="16"/>
          <w:szCs w:val="32"/>
        </w:rPr>
      </w:pPr>
      <w:r w:rsidRPr="008D7B15">
        <w:rPr>
          <w:rFonts w:ascii="Georgia" w:hAnsi="Georgia"/>
          <w:b/>
          <w:sz w:val="16"/>
          <w:szCs w:val="32"/>
        </w:rPr>
        <w:t>MUSIC</w:t>
      </w:r>
    </w:p>
    <w:p w14:paraId="71AF83C6" w14:textId="77777777" w:rsidR="008D7B15" w:rsidRPr="008D7B15" w:rsidRDefault="008D7B15" w:rsidP="008D7B15">
      <w:pPr>
        <w:rPr>
          <w:rFonts w:ascii="Georgia" w:hAnsi="Georgia"/>
          <w:sz w:val="16"/>
          <w:szCs w:val="32"/>
        </w:rPr>
      </w:pPr>
      <w:r w:rsidRPr="008D7B15">
        <w:rPr>
          <w:rFonts w:ascii="Georgia" w:hAnsi="Georgia"/>
          <w:sz w:val="16"/>
          <w:szCs w:val="32"/>
        </w:rPr>
        <w:t>Program Description</w:t>
      </w:r>
    </w:p>
    <w:p w14:paraId="755F465A" w14:textId="0FCFDF2B" w:rsidR="008D7B15" w:rsidRPr="008D7B15" w:rsidRDefault="008D7B15" w:rsidP="008D7B15">
      <w:pPr>
        <w:rPr>
          <w:rFonts w:ascii="Georgia" w:hAnsi="Georgia"/>
          <w:sz w:val="16"/>
          <w:szCs w:val="32"/>
        </w:rPr>
      </w:pPr>
      <w:r w:rsidRPr="008D7B15">
        <w:rPr>
          <w:rFonts w:ascii="Georgia" w:hAnsi="Georgia"/>
          <w:sz w:val="16"/>
          <w:szCs w:val="32"/>
        </w:rPr>
        <w:t>S</w:t>
      </w:r>
      <w:r w:rsidR="006D603A">
        <w:rPr>
          <w:rFonts w:ascii="Georgia" w:hAnsi="Georgia"/>
          <w:sz w:val="16"/>
          <w:szCs w:val="32"/>
        </w:rPr>
        <w:t>i</w:t>
      </w:r>
      <w:r w:rsidRPr="008D7B15">
        <w:rPr>
          <w:rFonts w:ascii="Georgia" w:hAnsi="Georgia"/>
          <w:sz w:val="16"/>
          <w:szCs w:val="32"/>
        </w:rPr>
        <w:t xml:space="preserve">milar to visual arts, music delivery is also focused on the four Artistic Processes: (1) making meaningful expression such as performing on an instrument or singing (PERFORMING), (2) expressing personal ideas by composing or improvising music (CREATING), (3) responding to music such as critiquing the work we hear (RESPONDING), (4) interpreting symbolic expression by different disciplines, cultures, and history (CONNECTING). </w:t>
      </w:r>
      <w:r w:rsidRPr="008D7B15">
        <w:rPr>
          <w:rFonts w:ascii="Georgia" w:hAnsi="Georgia"/>
          <w:sz w:val="16"/>
          <w:szCs w:val="32"/>
        </w:rPr>
        <w:t>The integration of technology with music specific digital tools are recent and ongoing to enhance the learning opportunities for all students. These connect with concepts from the “Vision of the Graduate” such as “Generate innovative, creative ideas and products, “Communicate effectively for a given purpose” and “Recognize and respect other cultural context and points of view”.</w:t>
      </w:r>
    </w:p>
    <w:p w14:paraId="631ADB9C" w14:textId="77777777" w:rsidR="008D7B15" w:rsidRPr="008D7B15" w:rsidRDefault="008D7B15" w:rsidP="008D7B15">
      <w:pPr>
        <w:rPr>
          <w:rFonts w:ascii="Georgia" w:hAnsi="Georgia"/>
          <w:sz w:val="16"/>
          <w:szCs w:val="32"/>
        </w:rPr>
      </w:pPr>
    </w:p>
    <w:p w14:paraId="1867E5B0" w14:textId="77777777" w:rsidR="008D7B15" w:rsidRPr="008D7B15" w:rsidRDefault="008D7B15" w:rsidP="008D7B15">
      <w:pPr>
        <w:rPr>
          <w:rFonts w:ascii="Georgia" w:hAnsi="Georgia"/>
          <w:sz w:val="16"/>
          <w:szCs w:val="32"/>
        </w:rPr>
      </w:pPr>
      <w:r w:rsidRPr="008D7B15">
        <w:rPr>
          <w:rFonts w:ascii="Georgia" w:hAnsi="Georgia"/>
          <w:sz w:val="16"/>
          <w:szCs w:val="32"/>
        </w:rPr>
        <w:t>Core music is offered to all Greenwich Public School students starting in grades K-5. Students in K-5 receive two 30-minute lessons during the school day.  The core music curriculum is designed to align the practices, standards, and assessments of the Greenwich Public Schools with the Connecticut State Board of Education, Connecticut’s Common Arts Assessment Initiative, and the National Coalition for Core Arts Standards.  The instructional strands include Creating, Presenting (Performing), Responding and Connecting—to be taught concurrently throughout the year, while students prepare repertoire for performances.</w:t>
      </w:r>
    </w:p>
    <w:p w14:paraId="64E347A2" w14:textId="77777777" w:rsidR="008D7B15" w:rsidRPr="008D7B15" w:rsidRDefault="008D7B15" w:rsidP="008D7B15">
      <w:pPr>
        <w:rPr>
          <w:rFonts w:ascii="Georgia" w:hAnsi="Georgia"/>
          <w:sz w:val="16"/>
          <w:szCs w:val="32"/>
        </w:rPr>
      </w:pPr>
      <w:r w:rsidRPr="008D7B15">
        <w:rPr>
          <w:rFonts w:ascii="Georgia" w:hAnsi="Georgia"/>
          <w:sz w:val="16"/>
          <w:szCs w:val="32"/>
        </w:rPr>
        <w:t> </w:t>
      </w:r>
    </w:p>
    <w:p w14:paraId="7E40029D" w14:textId="77777777" w:rsidR="008D7B15" w:rsidRPr="002C697C" w:rsidRDefault="008D7B15" w:rsidP="008D7B15">
      <w:pPr>
        <w:rPr>
          <w:rFonts w:ascii="Georgia" w:hAnsi="Georgia"/>
          <w:b/>
          <w:sz w:val="16"/>
          <w:szCs w:val="32"/>
        </w:rPr>
      </w:pPr>
      <w:r w:rsidRPr="008D7B15">
        <w:rPr>
          <w:rFonts w:ascii="Georgia" w:hAnsi="Georgia"/>
          <w:sz w:val="16"/>
          <w:szCs w:val="32"/>
        </w:rPr>
        <w:t> </w:t>
      </w:r>
      <w:r w:rsidRPr="002C697C">
        <w:rPr>
          <w:rFonts w:ascii="Georgia" w:hAnsi="Georgia"/>
          <w:b/>
          <w:sz w:val="16"/>
          <w:szCs w:val="32"/>
        </w:rPr>
        <w:t>Instrumental Music</w:t>
      </w:r>
    </w:p>
    <w:p w14:paraId="78B14F65" w14:textId="77777777" w:rsidR="008D7B15" w:rsidRPr="008D7B15" w:rsidRDefault="008D7B15" w:rsidP="008D7B15">
      <w:pPr>
        <w:jc w:val="center"/>
        <w:rPr>
          <w:rFonts w:ascii="Georgia" w:hAnsi="Georgia"/>
          <w:b/>
          <w:sz w:val="16"/>
          <w:szCs w:val="32"/>
        </w:rPr>
      </w:pPr>
      <w:r w:rsidRPr="008D7B15">
        <w:rPr>
          <w:rFonts w:ascii="Georgia" w:hAnsi="Georgia"/>
          <w:b/>
          <w:sz w:val="16"/>
          <w:szCs w:val="32"/>
        </w:rPr>
        <w:t>STRINGS</w:t>
      </w:r>
    </w:p>
    <w:p w14:paraId="453FDA64" w14:textId="77777777" w:rsidR="008D7B15" w:rsidRPr="008D7B15" w:rsidRDefault="008D7B15" w:rsidP="008D7B15">
      <w:pPr>
        <w:rPr>
          <w:rFonts w:ascii="Georgia" w:hAnsi="Georgia"/>
          <w:sz w:val="16"/>
          <w:szCs w:val="32"/>
        </w:rPr>
      </w:pPr>
      <w:r w:rsidRPr="008D7B15">
        <w:rPr>
          <w:rFonts w:ascii="Georgia" w:hAnsi="Georgia"/>
          <w:sz w:val="16"/>
          <w:szCs w:val="32"/>
        </w:rPr>
        <w:t>Students can choose to play a stringed instrument in most of our elementary schools in Grade 3. Hamilton Avenue School also offers a specialized Suzuki Program for younger students to begin a stringed instrument in earlier years. </w:t>
      </w:r>
    </w:p>
    <w:p w14:paraId="3DA9FC2E" w14:textId="77777777" w:rsidR="008D7B15" w:rsidRPr="008D7B15" w:rsidRDefault="008D7B15" w:rsidP="008D7B15">
      <w:pPr>
        <w:rPr>
          <w:rFonts w:ascii="Georgia" w:hAnsi="Georgia"/>
          <w:sz w:val="16"/>
          <w:szCs w:val="32"/>
        </w:rPr>
      </w:pPr>
    </w:p>
    <w:p w14:paraId="3D3C3FFC" w14:textId="77777777" w:rsidR="008D7B15" w:rsidRPr="008D7B15" w:rsidRDefault="008D7B15" w:rsidP="008D7B15">
      <w:pPr>
        <w:jc w:val="center"/>
        <w:rPr>
          <w:rFonts w:ascii="Georgia" w:hAnsi="Georgia"/>
          <w:b/>
          <w:sz w:val="16"/>
          <w:szCs w:val="32"/>
        </w:rPr>
      </w:pPr>
      <w:r w:rsidRPr="008D7B15">
        <w:rPr>
          <w:rFonts w:ascii="Georgia" w:hAnsi="Georgia"/>
          <w:b/>
          <w:sz w:val="16"/>
          <w:szCs w:val="32"/>
        </w:rPr>
        <w:t>BAND</w:t>
      </w:r>
    </w:p>
    <w:p w14:paraId="109FDC00" w14:textId="0BA98EE9" w:rsidR="008D7B15" w:rsidRPr="008D7B15" w:rsidRDefault="008D7B15" w:rsidP="008D7B15">
      <w:pPr>
        <w:rPr>
          <w:rFonts w:ascii="Georgia" w:hAnsi="Georgia"/>
          <w:sz w:val="16"/>
          <w:szCs w:val="32"/>
        </w:rPr>
      </w:pPr>
      <w:r w:rsidRPr="008D7B15">
        <w:rPr>
          <w:rFonts w:ascii="Georgia" w:hAnsi="Georgia"/>
          <w:sz w:val="16"/>
          <w:szCs w:val="32"/>
        </w:rPr>
        <w:t>Students can choose to play a band instrument in Grade 4 in our elementary schools.</w:t>
      </w:r>
      <w:r w:rsidR="002C697C">
        <w:rPr>
          <w:rFonts w:ascii="Georgia" w:hAnsi="Georgia"/>
          <w:sz w:val="16"/>
          <w:szCs w:val="32"/>
        </w:rPr>
        <w:t xml:space="preserve"> </w:t>
      </w:r>
      <w:r w:rsidRPr="008D7B15">
        <w:rPr>
          <w:rFonts w:ascii="Georgia" w:hAnsi="Georgia"/>
          <w:sz w:val="16"/>
          <w:szCs w:val="32"/>
        </w:rPr>
        <w:t>S</w:t>
      </w:r>
      <w:r w:rsidR="002C697C">
        <w:rPr>
          <w:rFonts w:ascii="Georgia" w:hAnsi="Georgia"/>
          <w:sz w:val="16"/>
          <w:szCs w:val="32"/>
        </w:rPr>
        <w:t>tudents are provided with one, </w:t>
      </w:r>
      <w:r w:rsidRPr="008D7B15">
        <w:rPr>
          <w:rFonts w:ascii="Georgia" w:hAnsi="Georgia"/>
          <w:sz w:val="16"/>
          <w:szCs w:val="32"/>
        </w:rPr>
        <w:t>30 minute small group lesson to help reinforce the skills necessary to be successful on that particular instrument. Once their skills have reached a certain point, students will begin participating in an ensemble, which will challenge their independent musicianship and reinforce skills that are essential to performing with a team.</w:t>
      </w:r>
    </w:p>
    <w:p w14:paraId="1230AFA5" w14:textId="77777777" w:rsidR="00932F5A" w:rsidRPr="00611337" w:rsidRDefault="00932F5A" w:rsidP="00932F5A">
      <w:pPr>
        <w:pStyle w:val="Heading1"/>
        <w:rPr>
          <w:rFonts w:ascii="Georgia" w:hAnsi="Georgia"/>
          <w:sz w:val="16"/>
        </w:rPr>
      </w:pPr>
      <w:bookmarkStart w:id="548" w:name="_Toc46495591"/>
      <w:r w:rsidRPr="00611337">
        <w:rPr>
          <w:rFonts w:ascii="Georgia" w:hAnsi="Georgia"/>
          <w:sz w:val="16"/>
        </w:rPr>
        <w:t>Physical Education</w:t>
      </w:r>
      <w:bookmarkEnd w:id="542"/>
      <w:bookmarkEnd w:id="543"/>
      <w:bookmarkEnd w:id="544"/>
      <w:bookmarkEnd w:id="548"/>
      <w:r w:rsidRPr="00611337">
        <w:rPr>
          <w:rFonts w:ascii="Georgia" w:hAnsi="Georgia"/>
          <w:sz w:val="16"/>
        </w:rPr>
        <w:fldChar w:fldCharType="begin"/>
      </w:r>
      <w:r w:rsidRPr="00611337">
        <w:rPr>
          <w:rFonts w:ascii="Georgia" w:hAnsi="Georgia"/>
          <w:sz w:val="16"/>
        </w:rPr>
        <w:instrText xml:space="preserve"> TC \l2 "</w:instrText>
      </w:r>
      <w:bookmarkStart w:id="549" w:name="_Toc69261231"/>
      <w:r w:rsidRPr="00611337">
        <w:rPr>
          <w:rFonts w:ascii="Georgia" w:hAnsi="Georgia"/>
          <w:sz w:val="16"/>
        </w:rPr>
        <w:instrText>Physical Education</w:instrText>
      </w:r>
      <w:bookmarkEnd w:id="549"/>
      <w:r w:rsidRPr="00611337">
        <w:rPr>
          <w:rFonts w:ascii="Georgia" w:hAnsi="Georgia"/>
          <w:sz w:val="16"/>
        </w:rPr>
        <w:fldChar w:fldCharType="end"/>
      </w:r>
    </w:p>
    <w:p w14:paraId="70CF01C3" w14:textId="77777777" w:rsidR="00932F5A" w:rsidRPr="00611337" w:rsidRDefault="00932F5A" w:rsidP="00932F5A">
      <w:pPr>
        <w:rPr>
          <w:rFonts w:ascii="Georgia" w:hAnsi="Georgia"/>
          <w:sz w:val="16"/>
        </w:rPr>
      </w:pPr>
      <w:r w:rsidRPr="00611337">
        <w:rPr>
          <w:rFonts w:ascii="Georgia" w:hAnsi="Georgia"/>
          <w:sz w:val="16"/>
        </w:rPr>
        <w:t xml:space="preserve">The Greenwich Public Schools Board of Education has adopted the six National Standards for Physical Education, developed by the National Association for Sport and Physical Education, as the framework for the Physical Education Curriculum. </w:t>
      </w:r>
      <w:r w:rsidR="008810CD" w:rsidRPr="00611337">
        <w:rPr>
          <w:rFonts w:ascii="Georgia" w:hAnsi="Georgia"/>
          <w:sz w:val="16"/>
        </w:rPr>
        <w:t xml:space="preserve">The standards have been re-clustered into four standards for which instructional objectives and assessments have been identified for each grade level.  These detail what students should know and be able to do as physically educated individuals.  </w:t>
      </w:r>
      <w:r w:rsidRPr="00611337">
        <w:rPr>
          <w:rFonts w:ascii="Georgia" w:hAnsi="Georgia"/>
          <w:sz w:val="16"/>
        </w:rPr>
        <w:t xml:space="preserve">A physically educated person not only acquires the skills and knowledge to perform a variety of physical activities, but also participates in such activities regularly, and understands the implications of non-participation. </w:t>
      </w:r>
      <w:r w:rsidR="008810CD" w:rsidRPr="00611337">
        <w:rPr>
          <w:rFonts w:ascii="Georgia" w:hAnsi="Georgia"/>
          <w:sz w:val="16"/>
        </w:rPr>
        <w:t>The instructional program emphasizes the developmental, educational, and sequentially appropriate nature</w:t>
      </w:r>
      <w:r w:rsidR="00640E81" w:rsidRPr="00611337">
        <w:rPr>
          <w:rFonts w:ascii="Georgia" w:hAnsi="Georgia"/>
          <w:sz w:val="16"/>
        </w:rPr>
        <w:t xml:space="preserve"> of model physical education programming as identified through national best practices and 21</w:t>
      </w:r>
      <w:r w:rsidR="00640E81" w:rsidRPr="00611337">
        <w:rPr>
          <w:rFonts w:ascii="Georgia" w:hAnsi="Georgia"/>
          <w:sz w:val="16"/>
          <w:vertAlign w:val="superscript"/>
        </w:rPr>
        <w:t>st</w:t>
      </w:r>
      <w:r w:rsidR="00640E81" w:rsidRPr="00611337">
        <w:rPr>
          <w:rFonts w:ascii="Georgia" w:hAnsi="Georgia"/>
          <w:sz w:val="16"/>
        </w:rPr>
        <w:t xml:space="preserve"> century programming.  </w:t>
      </w:r>
      <w:r w:rsidRPr="00611337">
        <w:rPr>
          <w:rFonts w:ascii="Georgia" w:hAnsi="Georgia"/>
          <w:sz w:val="16"/>
        </w:rPr>
        <w:t>The program content is articulated both vertically and horizontally, thus enabling students to engage in a wide range of sports and activities through which they learn and transfer the essential skills and knowledge for lifetime activity and fitness. As a leader in current activity and sport trends, the Greenwich Public School’s program content ranges from fitness walking, through the use of heart rate telemetry, to adventure programming, orienteering, racquet sports, dance, and team sports.</w:t>
      </w:r>
    </w:p>
    <w:p w14:paraId="50839837" w14:textId="77777777" w:rsidR="00932F5A" w:rsidRPr="00611337" w:rsidRDefault="00932F5A" w:rsidP="00932F5A">
      <w:pPr>
        <w:pStyle w:val="Heading1"/>
        <w:rPr>
          <w:rFonts w:ascii="Georgia" w:hAnsi="Georgia"/>
          <w:sz w:val="16"/>
        </w:rPr>
      </w:pPr>
      <w:bookmarkStart w:id="550" w:name="_Toc163280560"/>
      <w:bookmarkStart w:id="551" w:name="_Toc46495592"/>
      <w:r w:rsidRPr="00611337">
        <w:rPr>
          <w:rFonts w:ascii="Georgia" w:hAnsi="Georgia"/>
          <w:sz w:val="16"/>
        </w:rPr>
        <w:t>Science</w:t>
      </w:r>
      <w:bookmarkEnd w:id="545"/>
      <w:bookmarkEnd w:id="546"/>
      <w:bookmarkEnd w:id="547"/>
      <w:bookmarkEnd w:id="550"/>
      <w:bookmarkEnd w:id="551"/>
      <w:r w:rsidRPr="00611337">
        <w:rPr>
          <w:rFonts w:ascii="Georgia" w:hAnsi="Georgia"/>
          <w:sz w:val="16"/>
        </w:rPr>
        <w:fldChar w:fldCharType="begin"/>
      </w:r>
      <w:r w:rsidRPr="00611337">
        <w:rPr>
          <w:rFonts w:ascii="Georgia" w:hAnsi="Georgia"/>
          <w:sz w:val="16"/>
        </w:rPr>
        <w:instrText xml:space="preserve"> TC \l2 "</w:instrText>
      </w:r>
      <w:bookmarkStart w:id="552" w:name="_Toc69261229"/>
      <w:r w:rsidRPr="00611337">
        <w:rPr>
          <w:rFonts w:ascii="Georgia" w:hAnsi="Georgia"/>
          <w:sz w:val="16"/>
        </w:rPr>
        <w:instrText>Science</w:instrText>
      </w:r>
      <w:bookmarkEnd w:id="552"/>
      <w:r w:rsidRPr="00611337">
        <w:rPr>
          <w:rFonts w:ascii="Georgia" w:hAnsi="Georgia"/>
          <w:sz w:val="16"/>
        </w:rPr>
        <w:fldChar w:fldCharType="end"/>
      </w:r>
    </w:p>
    <w:p w14:paraId="4B8062A9" w14:textId="77777777" w:rsidR="003D70AC" w:rsidRPr="00611337" w:rsidRDefault="003D70AC" w:rsidP="003D70AC">
      <w:pPr>
        <w:pStyle w:val="Default"/>
        <w:rPr>
          <w:rFonts w:ascii="Georgia" w:hAnsi="Georgia" w:cs="Times New Roman"/>
          <w:color w:val="auto"/>
          <w:sz w:val="16"/>
        </w:rPr>
      </w:pPr>
      <w:bookmarkStart w:id="553" w:name="_Toc69376775"/>
      <w:bookmarkStart w:id="554" w:name="_Toc69377097"/>
      <w:bookmarkStart w:id="555" w:name="_Toc69458541"/>
      <w:bookmarkStart w:id="556" w:name="_Toc163280561"/>
      <w:r w:rsidRPr="00611337">
        <w:rPr>
          <w:rFonts w:ascii="Georgia" w:hAnsi="Georgia" w:cs="Times New Roman"/>
          <w:color w:val="auto"/>
          <w:sz w:val="16"/>
        </w:rPr>
        <w:t xml:space="preserve">The Greenwich Public Schools provides a rich and challenging educational experience in science to every student. Children learn the essential understandings of living organisms, the physical world, and of their interrelationship. </w:t>
      </w:r>
      <w:r w:rsidRPr="00611337">
        <w:rPr>
          <w:rFonts w:ascii="Georgia" w:hAnsi="Georgia" w:cs="Times New Roman"/>
          <w:color w:val="auto"/>
          <w:sz w:val="16"/>
        </w:rPr>
        <w:lastRenderedPageBreak/>
        <w:t>Additionally, students develop the ability to apply scientific knowledge to make informed decisions regarding personal, community and societal issues.</w:t>
      </w:r>
    </w:p>
    <w:p w14:paraId="1755CCDB" w14:textId="77777777" w:rsidR="003D70AC" w:rsidRPr="00611337" w:rsidRDefault="003D70AC" w:rsidP="003D70AC">
      <w:pPr>
        <w:pStyle w:val="Default"/>
        <w:rPr>
          <w:rFonts w:ascii="Georgia" w:hAnsi="Georgia" w:cs="Times New Roman"/>
          <w:color w:val="auto"/>
          <w:sz w:val="16"/>
        </w:rPr>
      </w:pPr>
      <w:r w:rsidRPr="00611337">
        <w:rPr>
          <w:rFonts w:ascii="Georgia" w:hAnsi="Georgia" w:cs="Times New Roman"/>
          <w:color w:val="auto"/>
          <w:sz w:val="16"/>
        </w:rPr>
        <w:t xml:space="preserve">Greenwich Public Schools support an inquiry approach to science as a basic component in the daily instruction of every school student.  Through inquiry-based exploration, our </w:t>
      </w:r>
      <w:r w:rsidRPr="00611337">
        <w:rPr>
          <w:rFonts w:ascii="Georgia" w:hAnsi="Georgia" w:cs="Times New Roman"/>
          <w:color w:val="auto"/>
          <w:sz w:val="16"/>
        </w:rPr>
        <w:t>students develop problem-solving, analysis and communication skills that support and encourage the investigation of the conceptual themes as described in the Connecticut Science Frameworks and the conceptual framework for the new Science National Standards.</w:t>
      </w:r>
    </w:p>
    <w:bookmarkEnd w:id="553"/>
    <w:bookmarkEnd w:id="554"/>
    <w:bookmarkEnd w:id="555"/>
    <w:bookmarkEnd w:id="556"/>
    <w:p w14:paraId="464A09A7" w14:textId="77777777" w:rsidR="00670708" w:rsidRPr="00CD41B1" w:rsidRDefault="00670708" w:rsidP="00932F5A">
      <w:pPr>
        <w:rPr>
          <w:rFonts w:ascii="Georgia" w:hAnsi="Georgia"/>
          <w:sz w:val="16"/>
          <w:szCs w:val="24"/>
        </w:rPr>
      </w:pPr>
    </w:p>
    <w:p w14:paraId="68011A24" w14:textId="77777777" w:rsidR="00932F5A" w:rsidRPr="00611337" w:rsidRDefault="00932F5A" w:rsidP="00932F5A">
      <w:pPr>
        <w:rPr>
          <w:rFonts w:ascii="Georgia" w:hAnsi="Georgia"/>
          <w:sz w:val="16"/>
        </w:rPr>
        <w:sectPr w:rsidR="00932F5A" w:rsidRPr="00611337" w:rsidSect="00932F5A">
          <w:type w:val="continuous"/>
          <w:pgSz w:w="12240" w:h="15840"/>
          <w:pgMar w:top="1440" w:right="1440" w:bottom="1440" w:left="1440" w:header="1008" w:footer="1008" w:gutter="0"/>
          <w:cols w:num="2" w:space="720" w:equalWidth="0">
            <w:col w:w="4320" w:space="720"/>
            <w:col w:w="4320"/>
          </w:cols>
        </w:sectPr>
      </w:pPr>
      <w:bookmarkStart w:id="557" w:name="_Toc69458548"/>
    </w:p>
    <w:p w14:paraId="298C3F82" w14:textId="77777777" w:rsidR="00670708" w:rsidRDefault="00670708">
      <w:pPr>
        <w:rPr>
          <w:rFonts w:ascii="Georgia" w:hAnsi="Georgia"/>
          <w:sz w:val="16"/>
          <w:lang w:val="x-none" w:eastAsia="x-none"/>
        </w:rPr>
      </w:pPr>
      <w:bookmarkStart w:id="558" w:name="_Toc163280562"/>
      <w:r>
        <w:rPr>
          <w:rFonts w:ascii="Georgia" w:hAnsi="Georgia"/>
          <w:sz w:val="16"/>
        </w:rPr>
        <w:br w:type="page"/>
      </w:r>
    </w:p>
    <w:p w14:paraId="0613CD89" w14:textId="2161371E" w:rsidR="00CD2886" w:rsidRPr="009E1315" w:rsidRDefault="00932F5A" w:rsidP="00CD2886">
      <w:pPr>
        <w:pStyle w:val="Heading2"/>
        <w:rPr>
          <w:rFonts w:ascii="Georgia" w:hAnsi="Georgia"/>
          <w:sz w:val="16"/>
          <w:lang w:val="en-US"/>
        </w:rPr>
      </w:pPr>
      <w:bookmarkStart w:id="559" w:name="_Toc46495593"/>
      <w:r w:rsidRPr="00E44C58">
        <w:rPr>
          <w:rFonts w:ascii="Georgia" w:hAnsi="Georgia"/>
          <w:sz w:val="16"/>
        </w:rPr>
        <w:lastRenderedPageBreak/>
        <w:t>Acceptable Use and Internet Safety Agreement</w:t>
      </w:r>
      <w:bookmarkEnd w:id="557"/>
      <w:bookmarkEnd w:id="559"/>
      <w:r w:rsidRPr="00E44C58">
        <w:rPr>
          <w:rFonts w:ascii="Georgia" w:hAnsi="Georgia"/>
          <w:sz w:val="16"/>
        </w:rPr>
        <w:t xml:space="preserve"> </w:t>
      </w:r>
      <w:bookmarkEnd w:id="558"/>
    </w:p>
    <w:p w14:paraId="5CED862A" w14:textId="44F84789" w:rsidR="00BA0ECC" w:rsidRPr="0030512B" w:rsidRDefault="00BA0ECC" w:rsidP="00C46409">
      <w:pPr>
        <w:rPr>
          <w:rFonts w:ascii="Georgia" w:hAnsi="Georgia"/>
          <w:sz w:val="16"/>
          <w:szCs w:val="16"/>
        </w:rPr>
      </w:pPr>
      <w:r>
        <w:rPr>
          <w:rFonts w:ascii="Georgia" w:hAnsi="Georgia"/>
          <w:sz w:val="16"/>
          <w:szCs w:val="16"/>
          <w:lang w:eastAsia="x-none"/>
        </w:rPr>
        <w:t>Please familiarize yourself with this procedure and return the non-participation form if you do not want your child to have access to the network.</w:t>
      </w:r>
    </w:p>
    <w:p w14:paraId="40C0C4A8" w14:textId="74608E51" w:rsidR="00EB37A4" w:rsidRDefault="004D55AF" w:rsidP="00EB37A4">
      <w:pPr>
        <w:rPr>
          <w:rFonts w:ascii="Georgia" w:hAnsi="Georgia"/>
          <w:sz w:val="16"/>
          <w:szCs w:val="16"/>
        </w:rPr>
      </w:pPr>
      <w:hyperlink r:id="rId40" w:history="1">
        <w:r w:rsidR="009E1315">
          <w:rPr>
            <w:rStyle w:val="Hyperlink"/>
            <w:rFonts w:ascii="Georgia" w:hAnsi="Georgia"/>
            <w:sz w:val="16"/>
            <w:szCs w:val="16"/>
          </w:rPr>
          <w:t>Acceptable Use and Internet Safety Agreement Rev. 07-15</w:t>
        </w:r>
      </w:hyperlink>
    </w:p>
    <w:p w14:paraId="4D5590CF" w14:textId="3DC292D0" w:rsidR="00BA0ECC" w:rsidRPr="00C46409" w:rsidRDefault="004D55AF" w:rsidP="00EB37A4">
      <w:pPr>
        <w:rPr>
          <w:rFonts w:ascii="Georgia" w:hAnsi="Georgia"/>
          <w:sz w:val="16"/>
          <w:szCs w:val="16"/>
        </w:rPr>
      </w:pPr>
      <w:hyperlink r:id="rId41" w:history="1">
        <w:r w:rsidR="009E1315" w:rsidRPr="009E1315">
          <w:rPr>
            <w:rStyle w:val="Hyperlink"/>
            <w:rFonts w:ascii="Georgia" w:hAnsi="Georgia"/>
            <w:sz w:val="16"/>
            <w:szCs w:val="16"/>
          </w:rPr>
          <w:t>Acceptable Use and Internet Safety Agreement SPANISH</w:t>
        </w:r>
      </w:hyperlink>
    </w:p>
    <w:p w14:paraId="1C3B35A7" w14:textId="11381B5C" w:rsidR="007C3E76" w:rsidRDefault="007C3E76">
      <w:pPr>
        <w:rPr>
          <w:rFonts w:ascii="Georgia" w:hAnsi="Georgia"/>
          <w:color w:val="222222"/>
          <w:sz w:val="16"/>
          <w:szCs w:val="16"/>
          <w:bdr w:val="none" w:sz="0" w:space="0" w:color="auto" w:frame="1"/>
        </w:rPr>
      </w:pPr>
      <w:r>
        <w:rPr>
          <w:rFonts w:ascii="Georgia" w:hAnsi="Georgia"/>
          <w:color w:val="222222"/>
          <w:sz w:val="16"/>
          <w:szCs w:val="16"/>
          <w:bdr w:val="none" w:sz="0" w:space="0" w:color="auto" w:frame="1"/>
        </w:rPr>
        <w:br w:type="page"/>
      </w:r>
    </w:p>
    <w:p w14:paraId="2685F800" w14:textId="77777777" w:rsidR="007C3E76" w:rsidRPr="00797405" w:rsidRDefault="007C3E76" w:rsidP="007C3E76">
      <w:pPr>
        <w:widowControl w:val="0"/>
        <w:autoSpaceDE w:val="0"/>
        <w:autoSpaceDN w:val="0"/>
        <w:adjustRightInd w:val="0"/>
        <w:jc w:val="center"/>
        <w:rPr>
          <w:rFonts w:ascii="Georgia" w:eastAsiaTheme="minorEastAsia" w:hAnsi="Georgia"/>
          <w:b/>
          <w:sz w:val="16"/>
          <w:szCs w:val="16"/>
          <w:lang w:eastAsia="ja-JP"/>
        </w:rPr>
      </w:pPr>
      <w:r w:rsidRPr="00797405">
        <w:rPr>
          <w:rFonts w:ascii="Georgia" w:eastAsiaTheme="minorEastAsia" w:hAnsi="Georgia"/>
          <w:b/>
          <w:sz w:val="16"/>
          <w:szCs w:val="16"/>
          <w:lang w:eastAsia="ja-JP"/>
        </w:rPr>
        <w:lastRenderedPageBreak/>
        <w:t>ALLERGY AWARENESS IN THE GREENWICH PUBLIC SCHOOLS</w:t>
      </w:r>
    </w:p>
    <w:p w14:paraId="7C87D18B" w14:textId="77777777" w:rsidR="007C3E76" w:rsidRPr="00797405" w:rsidRDefault="007C3E76" w:rsidP="007C3E76">
      <w:pPr>
        <w:widowControl w:val="0"/>
        <w:autoSpaceDE w:val="0"/>
        <w:autoSpaceDN w:val="0"/>
        <w:adjustRightInd w:val="0"/>
        <w:jc w:val="center"/>
        <w:rPr>
          <w:rFonts w:ascii="Georgia" w:eastAsiaTheme="minorEastAsia" w:hAnsi="Georgia"/>
          <w:b/>
          <w:sz w:val="16"/>
          <w:szCs w:val="16"/>
          <w:lang w:eastAsia="ja-JP"/>
        </w:rPr>
      </w:pPr>
    </w:p>
    <w:p w14:paraId="017EAE85" w14:textId="77777777" w:rsidR="007C3E76" w:rsidRPr="00797405" w:rsidRDefault="007C3E76" w:rsidP="007C3E76">
      <w:pPr>
        <w:widowControl w:val="0"/>
        <w:autoSpaceDE w:val="0"/>
        <w:autoSpaceDN w:val="0"/>
        <w:adjustRightInd w:val="0"/>
        <w:jc w:val="center"/>
        <w:rPr>
          <w:rFonts w:ascii="Georgia" w:eastAsiaTheme="minorEastAsia" w:hAnsi="Georgia"/>
          <w:b/>
          <w:sz w:val="16"/>
          <w:szCs w:val="16"/>
          <w:lang w:eastAsia="ja-JP"/>
        </w:rPr>
      </w:pPr>
    </w:p>
    <w:p w14:paraId="73F9E2E1" w14:textId="4FBA6E96" w:rsidR="007C3E76" w:rsidRPr="00797405" w:rsidRDefault="007C3E76" w:rsidP="007C3E76">
      <w:pPr>
        <w:widowControl w:val="0"/>
        <w:autoSpaceDE w:val="0"/>
        <w:autoSpaceDN w:val="0"/>
        <w:adjustRightInd w:val="0"/>
        <w:jc w:val="right"/>
        <w:rPr>
          <w:rFonts w:ascii="Georgia" w:eastAsiaTheme="minorEastAsia" w:hAnsi="Georgia"/>
          <w:sz w:val="16"/>
          <w:szCs w:val="16"/>
          <w:lang w:eastAsia="ja-JP"/>
        </w:rPr>
      </w:pPr>
      <w:r w:rsidRPr="00797405">
        <w:rPr>
          <w:rFonts w:ascii="Georgia" w:eastAsiaTheme="minorEastAsia" w:hAnsi="Georgia"/>
          <w:sz w:val="16"/>
          <w:szCs w:val="16"/>
          <w:lang w:eastAsia="ja-JP"/>
        </w:rPr>
        <w:t xml:space="preserve">September </w:t>
      </w:r>
      <w:r w:rsidR="00056700" w:rsidRPr="00797405">
        <w:rPr>
          <w:rFonts w:ascii="Georgia" w:eastAsiaTheme="minorEastAsia" w:hAnsi="Georgia"/>
          <w:sz w:val="16"/>
          <w:szCs w:val="16"/>
          <w:lang w:eastAsia="ja-JP"/>
        </w:rPr>
        <w:t>20</w:t>
      </w:r>
      <w:r w:rsidR="00D50ED3">
        <w:rPr>
          <w:rFonts w:ascii="Georgia" w:eastAsiaTheme="minorEastAsia" w:hAnsi="Georgia"/>
          <w:sz w:val="16"/>
          <w:szCs w:val="16"/>
          <w:lang w:eastAsia="ja-JP"/>
        </w:rPr>
        <w:t>2</w:t>
      </w:r>
      <w:r w:rsidR="00F26AF4">
        <w:rPr>
          <w:rFonts w:ascii="Georgia" w:eastAsiaTheme="minorEastAsia" w:hAnsi="Georgia"/>
          <w:sz w:val="16"/>
          <w:szCs w:val="16"/>
          <w:lang w:eastAsia="ja-JP"/>
        </w:rPr>
        <w:t>1</w:t>
      </w:r>
    </w:p>
    <w:p w14:paraId="5481C547" w14:textId="77777777" w:rsidR="007C3E76" w:rsidRPr="00797405" w:rsidRDefault="007C3E76" w:rsidP="007C3E76">
      <w:pPr>
        <w:widowControl w:val="0"/>
        <w:autoSpaceDE w:val="0"/>
        <w:autoSpaceDN w:val="0"/>
        <w:adjustRightInd w:val="0"/>
        <w:rPr>
          <w:rFonts w:ascii="Georgia" w:eastAsiaTheme="minorEastAsia" w:hAnsi="Georgia"/>
          <w:sz w:val="16"/>
          <w:szCs w:val="16"/>
          <w:lang w:eastAsia="ja-JP"/>
        </w:rPr>
      </w:pPr>
      <w:r w:rsidRPr="00797405">
        <w:rPr>
          <w:rFonts w:ascii="Georgia" w:eastAsiaTheme="minorEastAsia" w:hAnsi="Georgia"/>
          <w:sz w:val="16"/>
          <w:szCs w:val="16"/>
          <w:lang w:eastAsia="ja-JP"/>
        </w:rPr>
        <w:t>Dear Parents and Guardians of Greenwich Public School Students:</w:t>
      </w:r>
    </w:p>
    <w:p w14:paraId="117A1D9F" w14:textId="77777777" w:rsidR="007C3E76" w:rsidRPr="00797405" w:rsidRDefault="007C3E76" w:rsidP="007C3E76">
      <w:pPr>
        <w:widowControl w:val="0"/>
        <w:autoSpaceDE w:val="0"/>
        <w:autoSpaceDN w:val="0"/>
        <w:adjustRightInd w:val="0"/>
        <w:rPr>
          <w:rFonts w:ascii="Georgia" w:eastAsiaTheme="minorEastAsia" w:hAnsi="Georgia"/>
          <w:sz w:val="16"/>
          <w:szCs w:val="16"/>
          <w:lang w:eastAsia="ja-JP"/>
        </w:rPr>
      </w:pPr>
    </w:p>
    <w:p w14:paraId="14CF14A9" w14:textId="77777777" w:rsidR="007C3E76" w:rsidRPr="00797405" w:rsidRDefault="007C3E76" w:rsidP="007C3E76">
      <w:pPr>
        <w:widowControl w:val="0"/>
        <w:autoSpaceDE w:val="0"/>
        <w:autoSpaceDN w:val="0"/>
        <w:adjustRightInd w:val="0"/>
        <w:jc w:val="both"/>
        <w:rPr>
          <w:rFonts w:ascii="Georgia" w:eastAsiaTheme="minorEastAsia" w:hAnsi="Georgia"/>
          <w:sz w:val="16"/>
          <w:szCs w:val="16"/>
          <w:lang w:eastAsia="ja-JP"/>
        </w:rPr>
      </w:pPr>
      <w:r w:rsidRPr="00797405">
        <w:rPr>
          <w:rFonts w:ascii="Georgia" w:eastAsiaTheme="minorEastAsia" w:hAnsi="Georgia"/>
          <w:sz w:val="16"/>
          <w:szCs w:val="16"/>
          <w:lang w:eastAsia="ja-JP"/>
        </w:rPr>
        <w:t>Greenwich Public Schools continue to reflect the increasing diversity in our community, which includes differences in language, cultural backgrounds, socio-economic status, race, religion, ability and disability. Our mission is to prepare and graduate students who are academically competent as well as compassionate and open to engage and respect others. We must ensure a welcoming and safe environment, not just because this is the right thing to do, but also because a diverse classroom creates the most powerful and effective learning environment. This message highlights a particular group of students who have life threatening food allergies. It is our expectation that these students receive the same consideration given to any individual even though their disability poses challenges in school.</w:t>
      </w:r>
    </w:p>
    <w:p w14:paraId="67585E33" w14:textId="77777777" w:rsidR="007C3E76" w:rsidRPr="00797405" w:rsidRDefault="007C3E76" w:rsidP="007C3E76">
      <w:pPr>
        <w:widowControl w:val="0"/>
        <w:autoSpaceDE w:val="0"/>
        <w:autoSpaceDN w:val="0"/>
        <w:adjustRightInd w:val="0"/>
        <w:rPr>
          <w:rFonts w:ascii="Georgia" w:eastAsiaTheme="minorEastAsia" w:hAnsi="Georgia"/>
          <w:sz w:val="16"/>
          <w:szCs w:val="16"/>
          <w:lang w:eastAsia="ja-JP"/>
        </w:rPr>
      </w:pPr>
    </w:p>
    <w:p w14:paraId="4422BD51" w14:textId="77777777" w:rsidR="007C3E76" w:rsidRPr="00797405" w:rsidRDefault="007C3E76" w:rsidP="007C3E76">
      <w:pPr>
        <w:widowControl w:val="0"/>
        <w:autoSpaceDE w:val="0"/>
        <w:autoSpaceDN w:val="0"/>
        <w:adjustRightInd w:val="0"/>
        <w:jc w:val="both"/>
        <w:rPr>
          <w:rFonts w:ascii="Georgia" w:eastAsiaTheme="minorEastAsia" w:hAnsi="Georgia"/>
          <w:sz w:val="16"/>
          <w:szCs w:val="16"/>
          <w:lang w:eastAsia="ja-JP"/>
        </w:rPr>
      </w:pPr>
      <w:r w:rsidRPr="00797405">
        <w:rPr>
          <w:rFonts w:ascii="Georgia" w:eastAsiaTheme="minorEastAsia" w:hAnsi="Georgia"/>
          <w:sz w:val="16"/>
          <w:szCs w:val="16"/>
          <w:lang w:eastAsia="ja-JP"/>
        </w:rPr>
        <w:t xml:space="preserve">Health and safety have always been top priorities for the Greenwich Public Schools and we take food allergies very seriously. In any of our schools there may be several students who have severe allergies to specific foods, which are potentially life threatening. These students cannot eat, and sometimes not even touch, foods or food products containing the allergen that causes them to react. </w:t>
      </w:r>
    </w:p>
    <w:p w14:paraId="03C5B0C2" w14:textId="77777777" w:rsidR="007C3E76" w:rsidRPr="00797405" w:rsidRDefault="007C3E76" w:rsidP="007C3E76">
      <w:pPr>
        <w:widowControl w:val="0"/>
        <w:autoSpaceDE w:val="0"/>
        <w:autoSpaceDN w:val="0"/>
        <w:adjustRightInd w:val="0"/>
        <w:jc w:val="both"/>
        <w:rPr>
          <w:rFonts w:ascii="Georgia" w:eastAsiaTheme="minorEastAsia" w:hAnsi="Georgia"/>
          <w:sz w:val="16"/>
          <w:szCs w:val="16"/>
          <w:lang w:eastAsia="ja-JP"/>
        </w:rPr>
      </w:pPr>
    </w:p>
    <w:p w14:paraId="670234F5" w14:textId="2DA0EF8C" w:rsidR="007C3E76" w:rsidRDefault="007C3E76" w:rsidP="007C3E76">
      <w:pPr>
        <w:widowControl w:val="0"/>
        <w:autoSpaceDE w:val="0"/>
        <w:autoSpaceDN w:val="0"/>
        <w:adjustRightInd w:val="0"/>
        <w:jc w:val="both"/>
        <w:rPr>
          <w:rFonts w:ascii="Georgia" w:eastAsiaTheme="minorEastAsia" w:hAnsi="Georgia"/>
          <w:sz w:val="16"/>
          <w:szCs w:val="16"/>
          <w:lang w:eastAsia="ja-JP"/>
        </w:rPr>
      </w:pPr>
      <w:r w:rsidRPr="00797405">
        <w:rPr>
          <w:rFonts w:ascii="Georgia" w:eastAsiaTheme="minorEastAsia" w:hAnsi="Georgia"/>
          <w:sz w:val="16"/>
          <w:szCs w:val="16"/>
          <w:lang w:eastAsia="ja-JP"/>
        </w:rPr>
        <w:t>The purpose of this letter is to reiterate the ways in which we can all work together to reduce the risk to students with food allergies. Following these recommendations will make our schools safer for our students with allergies as well as those students who may have a reaction in the future.</w:t>
      </w:r>
    </w:p>
    <w:p w14:paraId="1212915F" w14:textId="77777777" w:rsidR="00670708" w:rsidRPr="00797405" w:rsidRDefault="00670708" w:rsidP="007C3E76">
      <w:pPr>
        <w:widowControl w:val="0"/>
        <w:autoSpaceDE w:val="0"/>
        <w:autoSpaceDN w:val="0"/>
        <w:adjustRightInd w:val="0"/>
        <w:jc w:val="both"/>
        <w:rPr>
          <w:rFonts w:ascii="Georgia" w:eastAsiaTheme="minorEastAsia" w:hAnsi="Georgia"/>
          <w:sz w:val="16"/>
          <w:szCs w:val="16"/>
          <w:lang w:eastAsia="ja-JP"/>
        </w:rPr>
      </w:pPr>
    </w:p>
    <w:p w14:paraId="5AB67750" w14:textId="77777777" w:rsidR="007C3E76" w:rsidRPr="00797405" w:rsidRDefault="007C3E76" w:rsidP="007C3E76">
      <w:pPr>
        <w:widowControl w:val="0"/>
        <w:autoSpaceDE w:val="0"/>
        <w:autoSpaceDN w:val="0"/>
        <w:adjustRightInd w:val="0"/>
        <w:jc w:val="both"/>
        <w:rPr>
          <w:rFonts w:ascii="Georgia" w:eastAsiaTheme="minorEastAsia" w:hAnsi="Georgia"/>
          <w:sz w:val="16"/>
          <w:szCs w:val="16"/>
          <w:lang w:eastAsia="ja-JP"/>
        </w:rPr>
      </w:pPr>
      <w:r w:rsidRPr="00797405">
        <w:rPr>
          <w:rFonts w:ascii="Georgia" w:eastAsiaTheme="minorEastAsia" w:hAnsi="Georgia"/>
          <w:sz w:val="16"/>
          <w:szCs w:val="16"/>
          <w:lang w:eastAsia="ja-JP"/>
        </w:rPr>
        <w:t>Below are some steps that you can take to reduce exposure to food allergens for our affected students. While these precautions are not mandates, we ask your assistance by following these recommendations. We know that these may be inconvenient but we trust that you understand how serious this is.</w:t>
      </w:r>
    </w:p>
    <w:p w14:paraId="250C2FE0" w14:textId="77777777" w:rsidR="007C3E76" w:rsidRPr="00797405" w:rsidRDefault="007C3E76" w:rsidP="007C3E76">
      <w:pPr>
        <w:widowControl w:val="0"/>
        <w:autoSpaceDE w:val="0"/>
        <w:autoSpaceDN w:val="0"/>
        <w:adjustRightInd w:val="0"/>
        <w:jc w:val="both"/>
        <w:rPr>
          <w:rFonts w:ascii="Georgia" w:eastAsiaTheme="minorEastAsia" w:hAnsi="Georgia"/>
          <w:sz w:val="16"/>
          <w:szCs w:val="16"/>
          <w:lang w:eastAsia="ja-JP"/>
        </w:rPr>
      </w:pPr>
    </w:p>
    <w:p w14:paraId="5F9568DC" w14:textId="59366252" w:rsidR="007C3E76" w:rsidRPr="00797405" w:rsidRDefault="007C3E76" w:rsidP="00545EF1">
      <w:pPr>
        <w:pStyle w:val="ListParagraph"/>
        <w:widowControl w:val="0"/>
        <w:numPr>
          <w:ilvl w:val="0"/>
          <w:numId w:val="24"/>
        </w:numPr>
        <w:autoSpaceDE w:val="0"/>
        <w:autoSpaceDN w:val="0"/>
        <w:adjustRightInd w:val="0"/>
        <w:spacing w:after="0" w:line="240" w:lineRule="auto"/>
        <w:ind w:left="360" w:hanging="180"/>
        <w:jc w:val="both"/>
        <w:rPr>
          <w:rFonts w:ascii="Georgia" w:eastAsiaTheme="minorEastAsia" w:hAnsi="Georgia"/>
          <w:sz w:val="16"/>
          <w:szCs w:val="16"/>
          <w:lang w:eastAsia="ja-JP"/>
        </w:rPr>
      </w:pPr>
      <w:r w:rsidRPr="00797405">
        <w:rPr>
          <w:rFonts w:ascii="Georgia" w:eastAsiaTheme="minorEastAsia" w:hAnsi="Georgia"/>
          <w:sz w:val="16"/>
          <w:szCs w:val="16"/>
          <w:lang w:eastAsia="ja-JP"/>
        </w:rPr>
        <w:t xml:space="preserve">Please teach your children not to share food with other children in school and please reinforce the </w:t>
      </w:r>
      <w:r w:rsidR="003E4ABF">
        <w:rPr>
          <w:rFonts w:ascii="Georgia" w:eastAsiaTheme="minorEastAsia" w:hAnsi="Georgia"/>
          <w:sz w:val="16"/>
          <w:szCs w:val="16"/>
          <w:lang w:eastAsia="ja-JP"/>
        </w:rPr>
        <w:t>D</w:t>
      </w:r>
      <w:r w:rsidRPr="00797405">
        <w:rPr>
          <w:rFonts w:ascii="Georgia" w:eastAsiaTheme="minorEastAsia" w:hAnsi="Georgia"/>
          <w:sz w:val="16"/>
          <w:szCs w:val="16"/>
          <w:lang w:eastAsia="ja-JP"/>
        </w:rPr>
        <w:t xml:space="preserve">istrict “no eating on the school bus” rule. </w:t>
      </w:r>
    </w:p>
    <w:p w14:paraId="3A085E38" w14:textId="17EAB69D" w:rsidR="007C3E76" w:rsidRPr="00091F75" w:rsidRDefault="007C3E76" w:rsidP="00545EF1">
      <w:pPr>
        <w:pStyle w:val="ListParagraph"/>
        <w:widowControl w:val="0"/>
        <w:numPr>
          <w:ilvl w:val="0"/>
          <w:numId w:val="24"/>
        </w:numPr>
        <w:autoSpaceDE w:val="0"/>
        <w:autoSpaceDN w:val="0"/>
        <w:adjustRightInd w:val="0"/>
        <w:ind w:left="360" w:hanging="180"/>
        <w:jc w:val="both"/>
        <w:rPr>
          <w:rFonts w:ascii="Georgia" w:eastAsiaTheme="minorEastAsia" w:hAnsi="Georgia"/>
          <w:sz w:val="16"/>
          <w:szCs w:val="16"/>
          <w:lang w:eastAsia="ja-JP"/>
        </w:rPr>
      </w:pPr>
      <w:r w:rsidRPr="00091F75">
        <w:rPr>
          <w:rFonts w:ascii="Georgia" w:eastAsiaTheme="minorEastAsia" w:hAnsi="Georgia"/>
          <w:sz w:val="16"/>
          <w:szCs w:val="16"/>
          <w:lang w:eastAsia="ja-JP"/>
        </w:rPr>
        <w:t>Please try to avoid sending your child to school or afterschool activities and programs with peanuts, tree nuts, peanut butter or foods made with nuts or prepackaged food with a printed warning label (“may contain peanuts/tree nuts”).</w:t>
      </w:r>
    </w:p>
    <w:p w14:paraId="7878CD70" w14:textId="33C7B0F4" w:rsidR="007C3E76" w:rsidRPr="00091F75" w:rsidRDefault="007C3E76" w:rsidP="00545EF1">
      <w:pPr>
        <w:pStyle w:val="ListParagraph"/>
        <w:widowControl w:val="0"/>
        <w:numPr>
          <w:ilvl w:val="0"/>
          <w:numId w:val="24"/>
        </w:numPr>
        <w:autoSpaceDE w:val="0"/>
        <w:autoSpaceDN w:val="0"/>
        <w:adjustRightInd w:val="0"/>
        <w:ind w:left="360" w:hanging="180"/>
        <w:jc w:val="both"/>
        <w:rPr>
          <w:rFonts w:ascii="Georgia" w:eastAsiaTheme="minorEastAsia" w:hAnsi="Georgia"/>
          <w:sz w:val="16"/>
          <w:szCs w:val="16"/>
          <w:lang w:eastAsia="ja-JP"/>
        </w:rPr>
      </w:pPr>
      <w:r w:rsidRPr="00091F75">
        <w:rPr>
          <w:rFonts w:ascii="Georgia" w:eastAsiaTheme="minorEastAsia" w:hAnsi="Georgia"/>
          <w:sz w:val="16"/>
          <w:szCs w:val="16"/>
          <w:lang w:eastAsia="ja-JP"/>
        </w:rPr>
        <w:t xml:space="preserve">If your child has eaten any nuts prior to going to school in the morning, please make sure that his/her hands are washed with soap and water. Water alone or hand sanitizers are not sufficient to remove nut residue. </w:t>
      </w:r>
    </w:p>
    <w:p w14:paraId="16E5FBFA" w14:textId="3098939F" w:rsidR="007C3E76" w:rsidRPr="00091F75" w:rsidRDefault="007C3E76" w:rsidP="00545EF1">
      <w:pPr>
        <w:pStyle w:val="ListParagraph"/>
        <w:widowControl w:val="0"/>
        <w:numPr>
          <w:ilvl w:val="0"/>
          <w:numId w:val="24"/>
        </w:numPr>
        <w:autoSpaceDE w:val="0"/>
        <w:autoSpaceDN w:val="0"/>
        <w:adjustRightInd w:val="0"/>
        <w:ind w:left="360" w:hanging="180"/>
        <w:jc w:val="both"/>
        <w:rPr>
          <w:rFonts w:ascii="Georgia" w:eastAsiaTheme="minorEastAsia" w:hAnsi="Georgia"/>
          <w:sz w:val="16"/>
          <w:szCs w:val="16"/>
          <w:lang w:eastAsia="ja-JP"/>
        </w:rPr>
      </w:pPr>
      <w:r w:rsidRPr="00091F75">
        <w:rPr>
          <w:rFonts w:ascii="Georgia" w:eastAsiaTheme="minorEastAsia" w:hAnsi="Georgia"/>
          <w:sz w:val="16"/>
          <w:szCs w:val="16"/>
          <w:lang w:eastAsia="ja-JP"/>
        </w:rPr>
        <w:t>If you do send these foods only as lunch or a snack, please write on the bag, “contains nuts.”</w:t>
      </w:r>
    </w:p>
    <w:p w14:paraId="7CB5B901" w14:textId="2EFCAB16" w:rsidR="007C3E76" w:rsidRPr="00091F75" w:rsidRDefault="007C3E76" w:rsidP="00545EF1">
      <w:pPr>
        <w:pStyle w:val="ListParagraph"/>
        <w:widowControl w:val="0"/>
        <w:numPr>
          <w:ilvl w:val="0"/>
          <w:numId w:val="24"/>
        </w:numPr>
        <w:autoSpaceDE w:val="0"/>
        <w:autoSpaceDN w:val="0"/>
        <w:adjustRightInd w:val="0"/>
        <w:ind w:left="360" w:hanging="180"/>
        <w:jc w:val="both"/>
        <w:rPr>
          <w:rFonts w:ascii="Georgia" w:eastAsiaTheme="minorEastAsia" w:hAnsi="Georgia"/>
          <w:sz w:val="16"/>
          <w:szCs w:val="16"/>
          <w:lang w:eastAsia="ja-JP"/>
        </w:rPr>
      </w:pPr>
      <w:r w:rsidRPr="00091F75">
        <w:rPr>
          <w:rFonts w:ascii="Georgia" w:eastAsiaTheme="minorEastAsia" w:hAnsi="Georgia"/>
          <w:sz w:val="16"/>
          <w:szCs w:val="16"/>
          <w:lang w:eastAsia="ja-JP"/>
        </w:rPr>
        <w:t>Special tables in the elementary school cafeterias will be clearly marked as peanut/tree nut-free. Please make sure that your elementary school child knows if his/her lunch contains nuts of any kind so that he/she does not sit at the “peanut free” table.</w:t>
      </w:r>
    </w:p>
    <w:p w14:paraId="7E29B756" w14:textId="5ACEDAE9" w:rsidR="007C3E76" w:rsidRPr="00091F75" w:rsidRDefault="007C3E76" w:rsidP="00545EF1">
      <w:pPr>
        <w:pStyle w:val="ListParagraph"/>
        <w:widowControl w:val="0"/>
        <w:numPr>
          <w:ilvl w:val="0"/>
          <w:numId w:val="24"/>
        </w:numPr>
        <w:autoSpaceDE w:val="0"/>
        <w:autoSpaceDN w:val="0"/>
        <w:adjustRightInd w:val="0"/>
        <w:ind w:left="360" w:hanging="180"/>
        <w:jc w:val="both"/>
        <w:rPr>
          <w:rFonts w:ascii="Georgia" w:eastAsiaTheme="minorEastAsia" w:hAnsi="Georgia"/>
          <w:sz w:val="16"/>
          <w:szCs w:val="16"/>
          <w:lang w:eastAsia="ja-JP"/>
        </w:rPr>
      </w:pPr>
      <w:r w:rsidRPr="00091F75">
        <w:rPr>
          <w:rFonts w:ascii="Georgia" w:eastAsiaTheme="minorEastAsia" w:hAnsi="Georgia"/>
          <w:sz w:val="16"/>
          <w:szCs w:val="16"/>
          <w:lang w:eastAsia="ja-JP"/>
        </w:rPr>
        <w:t>Each school will keep boxes of wipes in the cafeteria. While hand washing with soap and water is best, it is not always possible. Please ask your children to use a wipe after eating any nuts or nut products during lunch.</w:t>
      </w:r>
    </w:p>
    <w:p w14:paraId="2D1C03B8" w14:textId="4EBAA683" w:rsidR="007C3E76" w:rsidRPr="00091F75" w:rsidRDefault="007C3E76" w:rsidP="00545EF1">
      <w:pPr>
        <w:pStyle w:val="ListParagraph"/>
        <w:widowControl w:val="0"/>
        <w:numPr>
          <w:ilvl w:val="0"/>
          <w:numId w:val="24"/>
        </w:numPr>
        <w:autoSpaceDE w:val="0"/>
        <w:autoSpaceDN w:val="0"/>
        <w:adjustRightInd w:val="0"/>
        <w:ind w:left="360" w:hanging="180"/>
        <w:jc w:val="both"/>
        <w:rPr>
          <w:rFonts w:ascii="Georgia" w:eastAsiaTheme="minorEastAsia" w:hAnsi="Georgia"/>
          <w:sz w:val="16"/>
          <w:szCs w:val="16"/>
          <w:lang w:eastAsia="ja-JP"/>
        </w:rPr>
      </w:pPr>
      <w:r w:rsidRPr="00091F75">
        <w:rPr>
          <w:rFonts w:ascii="Georgia" w:eastAsiaTheme="minorEastAsia" w:hAnsi="Georgia"/>
          <w:sz w:val="16"/>
          <w:szCs w:val="16"/>
          <w:lang w:eastAsia="ja-JP"/>
        </w:rPr>
        <w:t xml:space="preserve">We will not be doing any classroom projects that involve peanut butter or peanut </w:t>
      </w:r>
      <w:r w:rsidR="00DA0606" w:rsidRPr="00091F75">
        <w:rPr>
          <w:rFonts w:ascii="Georgia" w:eastAsiaTheme="minorEastAsia" w:hAnsi="Georgia"/>
          <w:sz w:val="16"/>
          <w:szCs w:val="16"/>
          <w:lang w:eastAsia="ja-JP"/>
        </w:rPr>
        <w:t>shells (</w:t>
      </w:r>
      <w:r w:rsidRPr="00091F75">
        <w:rPr>
          <w:rFonts w:ascii="Georgia" w:eastAsiaTheme="minorEastAsia" w:hAnsi="Georgia"/>
          <w:sz w:val="16"/>
          <w:szCs w:val="16"/>
          <w:lang w:eastAsia="ja-JP"/>
        </w:rPr>
        <w:t>art projects). Please do not send any projects made with these materials into school with your child.</w:t>
      </w:r>
    </w:p>
    <w:p w14:paraId="4DDA5058" w14:textId="6161494B" w:rsidR="007C3E76" w:rsidRPr="00091F75" w:rsidRDefault="007C3E76" w:rsidP="00545EF1">
      <w:pPr>
        <w:pStyle w:val="ListParagraph"/>
        <w:widowControl w:val="0"/>
        <w:numPr>
          <w:ilvl w:val="0"/>
          <w:numId w:val="24"/>
        </w:numPr>
        <w:autoSpaceDE w:val="0"/>
        <w:autoSpaceDN w:val="0"/>
        <w:adjustRightInd w:val="0"/>
        <w:ind w:left="360" w:hanging="180"/>
        <w:jc w:val="both"/>
        <w:rPr>
          <w:rFonts w:ascii="Georgia" w:eastAsiaTheme="minorEastAsia" w:hAnsi="Georgia"/>
          <w:sz w:val="16"/>
          <w:szCs w:val="16"/>
          <w:lang w:eastAsia="ja-JP"/>
        </w:rPr>
      </w:pPr>
      <w:r w:rsidRPr="00091F75">
        <w:rPr>
          <w:rFonts w:ascii="Georgia" w:eastAsiaTheme="minorEastAsia" w:hAnsi="Georgia"/>
          <w:sz w:val="16"/>
          <w:szCs w:val="16"/>
          <w:lang w:eastAsia="ja-JP"/>
        </w:rPr>
        <w:t>Please keep in mind that there are children with other food allergies that can be life threatening as well, such as eggs, dairy, wheat and soy. While almost impossible to remove, if your child has a fellow student in his/her classroom with one of these allergies, please be mindful of this by reading labels carefully and communicating with the teacher about what snacks are brought into school.</w:t>
      </w:r>
    </w:p>
    <w:p w14:paraId="4CB25FEB" w14:textId="320773CE" w:rsidR="007C3E76" w:rsidRPr="00797405" w:rsidRDefault="007C3E76" w:rsidP="00545EF1">
      <w:pPr>
        <w:pStyle w:val="ListParagraph"/>
        <w:numPr>
          <w:ilvl w:val="0"/>
          <w:numId w:val="24"/>
        </w:numPr>
        <w:autoSpaceDE w:val="0"/>
        <w:autoSpaceDN w:val="0"/>
        <w:adjustRightInd w:val="0"/>
        <w:spacing w:after="0" w:line="240" w:lineRule="auto"/>
        <w:ind w:left="360" w:hanging="180"/>
        <w:jc w:val="both"/>
        <w:rPr>
          <w:rFonts w:ascii="Georgia" w:eastAsia="Times New Roman" w:hAnsi="Georgia"/>
          <w:sz w:val="16"/>
          <w:szCs w:val="16"/>
        </w:rPr>
      </w:pPr>
      <w:r w:rsidRPr="00797405">
        <w:rPr>
          <w:rFonts w:ascii="Georgia" w:eastAsia="Times New Roman" w:hAnsi="Georgia"/>
          <w:sz w:val="16"/>
          <w:szCs w:val="16"/>
        </w:rPr>
        <w:t xml:space="preserve">For preschool and elementary school students: in keeping with the goals of our Wellness and Food Allergy policies, outside foods (cupcakes, candy, </w:t>
      </w:r>
      <w:r w:rsidR="0030512B" w:rsidRPr="00797405">
        <w:rPr>
          <w:rFonts w:ascii="Georgia" w:eastAsia="Times New Roman" w:hAnsi="Georgia"/>
          <w:sz w:val="16"/>
          <w:szCs w:val="16"/>
        </w:rPr>
        <w:t>etc.</w:t>
      </w:r>
      <w:r w:rsidRPr="00797405">
        <w:rPr>
          <w:rFonts w:ascii="Georgia" w:eastAsia="Times New Roman" w:hAnsi="Georgia"/>
          <w:sz w:val="16"/>
          <w:szCs w:val="16"/>
        </w:rPr>
        <w:t xml:space="preserve">) are </w:t>
      </w:r>
      <w:r w:rsidRPr="00797405">
        <w:rPr>
          <w:rFonts w:ascii="Georgia" w:eastAsia="Times New Roman" w:hAnsi="Georgia"/>
          <w:b/>
          <w:sz w:val="16"/>
          <w:szCs w:val="16"/>
          <w:u w:val="single"/>
        </w:rPr>
        <w:t>NOT</w:t>
      </w:r>
      <w:r w:rsidRPr="00797405">
        <w:rPr>
          <w:rFonts w:ascii="Georgia" w:eastAsia="Times New Roman" w:hAnsi="Georgia"/>
          <w:sz w:val="16"/>
          <w:szCs w:val="16"/>
        </w:rPr>
        <w:t xml:space="preserve"> permitted for classroom birthday celebrations. The birthday celebration procedures will be shared with you by your school and PTA class parent.</w:t>
      </w:r>
    </w:p>
    <w:p w14:paraId="06624394" w14:textId="77777777" w:rsidR="007C3E76" w:rsidRPr="00797405" w:rsidRDefault="007C3E76" w:rsidP="007C3E76">
      <w:pPr>
        <w:widowControl w:val="0"/>
        <w:autoSpaceDE w:val="0"/>
        <w:autoSpaceDN w:val="0"/>
        <w:adjustRightInd w:val="0"/>
        <w:rPr>
          <w:rFonts w:ascii="Georgia" w:eastAsiaTheme="minorEastAsia" w:hAnsi="Georgia"/>
          <w:sz w:val="16"/>
          <w:szCs w:val="16"/>
          <w:lang w:eastAsia="ja-JP"/>
        </w:rPr>
      </w:pPr>
    </w:p>
    <w:p w14:paraId="02C73B05" w14:textId="0F3CC151" w:rsidR="007C3E76" w:rsidRPr="00797405" w:rsidRDefault="00D21DFF" w:rsidP="007C3E76">
      <w:pPr>
        <w:widowControl w:val="0"/>
        <w:autoSpaceDE w:val="0"/>
        <w:autoSpaceDN w:val="0"/>
        <w:adjustRightInd w:val="0"/>
        <w:jc w:val="both"/>
        <w:rPr>
          <w:rFonts w:ascii="Georgia" w:eastAsiaTheme="minorEastAsia" w:hAnsi="Georgia"/>
          <w:sz w:val="16"/>
          <w:szCs w:val="16"/>
          <w:lang w:eastAsia="ja-JP"/>
        </w:rPr>
      </w:pPr>
      <w:r>
        <w:rPr>
          <w:rFonts w:ascii="Georgia" w:eastAsiaTheme="minorEastAsia" w:hAnsi="Georgia"/>
          <w:sz w:val="16"/>
          <w:szCs w:val="16"/>
          <w:lang w:eastAsia="ja-JP"/>
        </w:rPr>
        <w:t>T</w:t>
      </w:r>
      <w:r w:rsidR="007C3E76" w:rsidRPr="00797405">
        <w:rPr>
          <w:rFonts w:ascii="Georgia" w:eastAsiaTheme="minorEastAsia" w:hAnsi="Georgia"/>
          <w:sz w:val="16"/>
          <w:szCs w:val="16"/>
          <w:lang w:eastAsia="ja-JP"/>
        </w:rPr>
        <w:t>he Office of Food Services is an active and concerned partner in making our lunchrooms safe. Currently, they are developing a more “user-friendly” web site where all food labels are found as well as any substitutions that may be made should a food item normally served on a particular day not be available.</w:t>
      </w:r>
    </w:p>
    <w:p w14:paraId="302FCF69" w14:textId="77777777" w:rsidR="007C3E76" w:rsidRPr="00797405" w:rsidRDefault="007C3E76" w:rsidP="007C3E76">
      <w:pPr>
        <w:widowControl w:val="0"/>
        <w:autoSpaceDE w:val="0"/>
        <w:autoSpaceDN w:val="0"/>
        <w:adjustRightInd w:val="0"/>
        <w:jc w:val="both"/>
        <w:rPr>
          <w:rFonts w:ascii="Georgia" w:eastAsiaTheme="minorEastAsia" w:hAnsi="Georgia"/>
          <w:sz w:val="16"/>
          <w:szCs w:val="16"/>
          <w:lang w:eastAsia="ja-JP"/>
        </w:rPr>
      </w:pPr>
    </w:p>
    <w:p w14:paraId="329EB04C" w14:textId="1798C560" w:rsidR="00670708" w:rsidRDefault="007C3E76" w:rsidP="00670708">
      <w:pPr>
        <w:widowControl w:val="0"/>
        <w:autoSpaceDE w:val="0"/>
        <w:autoSpaceDN w:val="0"/>
        <w:adjustRightInd w:val="0"/>
        <w:jc w:val="both"/>
        <w:rPr>
          <w:rFonts w:ascii="Georgia" w:eastAsiaTheme="minorEastAsia" w:hAnsi="Georgia"/>
          <w:sz w:val="16"/>
          <w:szCs w:val="16"/>
          <w:lang w:eastAsia="ja-JP"/>
        </w:rPr>
      </w:pPr>
      <w:r w:rsidRPr="00797405">
        <w:rPr>
          <w:rFonts w:ascii="Georgia" w:eastAsiaTheme="minorEastAsia" w:hAnsi="Georgia"/>
          <w:sz w:val="16"/>
          <w:szCs w:val="16"/>
          <w:lang w:eastAsia="ja-JP"/>
        </w:rPr>
        <w:t xml:space="preserve">Thank you very much for your understanding and consideration in helping us reduce the risk of allergic reactions occurring in school and keeping all students safe within our </w:t>
      </w:r>
      <w:r w:rsidR="003E4ABF">
        <w:rPr>
          <w:rFonts w:ascii="Georgia" w:eastAsiaTheme="minorEastAsia" w:hAnsi="Georgia"/>
          <w:sz w:val="16"/>
          <w:szCs w:val="16"/>
          <w:lang w:eastAsia="ja-JP"/>
        </w:rPr>
        <w:t>D</w:t>
      </w:r>
      <w:r w:rsidRPr="00797405">
        <w:rPr>
          <w:rFonts w:ascii="Georgia" w:eastAsiaTheme="minorEastAsia" w:hAnsi="Georgia"/>
          <w:sz w:val="16"/>
          <w:szCs w:val="16"/>
          <w:lang w:eastAsia="ja-JP"/>
        </w:rPr>
        <w:t xml:space="preserve">istrict.  Additional information can be found on the </w:t>
      </w:r>
      <w:hyperlink r:id="rId42" w:history="1">
        <w:r w:rsidR="00A40ED8" w:rsidRPr="00A40ED8">
          <w:rPr>
            <w:rStyle w:val="Hyperlink"/>
            <w:rFonts w:ascii="Georgia" w:eastAsiaTheme="minorEastAsia" w:hAnsi="Georgia"/>
            <w:sz w:val="16"/>
            <w:szCs w:val="16"/>
            <w:lang w:eastAsia="ja-JP"/>
          </w:rPr>
          <w:t xml:space="preserve">FoodAllergy.org </w:t>
        </w:r>
        <w:proofErr w:type="spellStart"/>
        <w:r w:rsidR="00A40ED8" w:rsidRPr="00A40ED8">
          <w:rPr>
            <w:rStyle w:val="Hyperlink"/>
            <w:rFonts w:ascii="Georgia" w:eastAsiaTheme="minorEastAsia" w:hAnsi="Georgia"/>
            <w:sz w:val="16"/>
            <w:szCs w:val="16"/>
            <w:lang w:eastAsia="ja-JP"/>
          </w:rPr>
          <w:t>Wesbsite</w:t>
        </w:r>
        <w:proofErr w:type="spellEnd"/>
      </w:hyperlink>
      <w:r w:rsidRPr="00797405">
        <w:rPr>
          <w:rFonts w:ascii="Georgia" w:eastAsiaTheme="minorEastAsia" w:hAnsi="Georgia"/>
          <w:sz w:val="16"/>
          <w:szCs w:val="16"/>
          <w:lang w:eastAsia="ja-JP"/>
        </w:rPr>
        <w:t>.</w:t>
      </w:r>
    </w:p>
    <w:p w14:paraId="4219B860" w14:textId="77777777" w:rsidR="00670708" w:rsidRDefault="00670708">
      <w:pPr>
        <w:rPr>
          <w:rFonts w:ascii="Georgia" w:eastAsiaTheme="minorEastAsia" w:hAnsi="Georgia"/>
          <w:sz w:val="16"/>
          <w:szCs w:val="16"/>
          <w:lang w:eastAsia="ja-JP"/>
        </w:rPr>
      </w:pPr>
      <w:r>
        <w:rPr>
          <w:rFonts w:ascii="Georgia" w:eastAsiaTheme="minorEastAsia" w:hAnsi="Georgia"/>
          <w:sz w:val="16"/>
          <w:szCs w:val="16"/>
          <w:lang w:eastAsia="ja-JP"/>
        </w:rPr>
        <w:br w:type="page"/>
      </w:r>
    </w:p>
    <w:p w14:paraId="61AF317D" w14:textId="77777777" w:rsidR="00EB37A4" w:rsidRPr="00C85D7A" w:rsidRDefault="00EB37A4" w:rsidP="00670708">
      <w:pPr>
        <w:widowControl w:val="0"/>
        <w:autoSpaceDE w:val="0"/>
        <w:autoSpaceDN w:val="0"/>
        <w:adjustRightInd w:val="0"/>
        <w:jc w:val="both"/>
        <w:rPr>
          <w:rFonts w:ascii="Georgia" w:hAnsi="Georgia" w:cs="Arial"/>
          <w:sz w:val="16"/>
          <w:szCs w:val="16"/>
        </w:rPr>
      </w:pPr>
    </w:p>
    <w:p w14:paraId="1C35363C" w14:textId="084EDAA8" w:rsidR="00932F5A" w:rsidRPr="00E44C58" w:rsidRDefault="00932F5A" w:rsidP="00932F5A">
      <w:pPr>
        <w:pStyle w:val="Heading2"/>
        <w:rPr>
          <w:rFonts w:ascii="Georgia" w:hAnsi="Georgia"/>
          <w:sz w:val="20"/>
        </w:rPr>
      </w:pPr>
      <w:bookmarkStart w:id="560" w:name="_Toc69462162"/>
      <w:bookmarkStart w:id="561" w:name="_Toc163280564"/>
      <w:bookmarkStart w:id="562" w:name="_Toc46495595"/>
      <w:r w:rsidRPr="00E44C58">
        <w:rPr>
          <w:rFonts w:ascii="Georgia" w:hAnsi="Georgia"/>
          <w:sz w:val="20"/>
        </w:rPr>
        <w:t>Personal Reminders</w:t>
      </w:r>
      <w:bookmarkEnd w:id="560"/>
      <w:bookmarkEnd w:id="561"/>
      <w:bookmarkEnd w:id="562"/>
    </w:p>
    <w:p w14:paraId="406E68F9" w14:textId="77777777" w:rsidR="00932F5A" w:rsidRPr="00E44C58" w:rsidRDefault="00932F5A" w:rsidP="00932F5A">
      <w:pPr>
        <w:rPr>
          <w:rFonts w:ascii="Georgia" w:hAnsi="Georgia"/>
          <w:sz w:val="16"/>
        </w:rPr>
      </w:pPr>
      <w:r w:rsidRPr="00E44C58">
        <w:rPr>
          <w:rFonts w:ascii="Georgia" w:hAnsi="Georgia"/>
          <w:sz w:val="16"/>
        </w:rPr>
        <w:t>This is a handy spot to write yourself notes.  Some parents use this area to write down information unique to their child’s classroom or schedule.</w:t>
      </w:r>
    </w:p>
    <w:p w14:paraId="66BDF5BE" w14:textId="77777777" w:rsidR="00932F5A" w:rsidRPr="00E44C58" w:rsidRDefault="00932F5A" w:rsidP="00932F5A">
      <w:pPr>
        <w:pStyle w:val="Heading2"/>
        <w:rPr>
          <w:rFonts w:ascii="Georgia" w:hAnsi="Georgia"/>
          <w:sz w:val="16"/>
        </w:rPr>
      </w:pPr>
      <w:r w:rsidRPr="00E44C58">
        <w:rPr>
          <w:rFonts w:ascii="Georgia" w:hAnsi="Georgia"/>
          <w:sz w:val="16"/>
        </w:rPr>
        <w:br w:type="page"/>
      </w:r>
      <w:bookmarkStart w:id="563" w:name="_Toc163280565"/>
      <w:bookmarkStart w:id="564" w:name="_Toc46495596"/>
      <w:bookmarkStart w:id="565" w:name="_Toc69462163"/>
      <w:r w:rsidRPr="00E44C58">
        <w:rPr>
          <w:rFonts w:ascii="Georgia" w:hAnsi="Georgia"/>
          <w:sz w:val="16"/>
        </w:rPr>
        <w:lastRenderedPageBreak/>
        <w:t>Questions I want to ask the teacher during my parent conference:</w:t>
      </w:r>
      <w:bookmarkEnd w:id="563"/>
      <w:bookmarkEnd w:id="564"/>
    </w:p>
    <w:p w14:paraId="20895956" w14:textId="355DCF24" w:rsidR="00932F5A" w:rsidRPr="00E44C58" w:rsidRDefault="00932F5A" w:rsidP="00932F5A">
      <w:pPr>
        <w:pStyle w:val="Heading2"/>
        <w:rPr>
          <w:rFonts w:ascii="Georgia" w:hAnsi="Georgia"/>
          <w:sz w:val="16"/>
        </w:rPr>
      </w:pPr>
      <w:r w:rsidRPr="00E44C58">
        <w:rPr>
          <w:rFonts w:ascii="Georgia" w:hAnsi="Georgia"/>
          <w:sz w:val="16"/>
        </w:rPr>
        <w:br w:type="page"/>
      </w:r>
      <w:bookmarkStart w:id="566" w:name="_Toc163280566"/>
      <w:bookmarkStart w:id="567" w:name="_Toc46495597"/>
      <w:r w:rsidRPr="00E44C58">
        <w:rPr>
          <w:rFonts w:ascii="Georgia" w:hAnsi="Georgia"/>
          <w:sz w:val="16"/>
        </w:rPr>
        <w:lastRenderedPageBreak/>
        <w:t>School Friends’ Information</w:t>
      </w:r>
      <w:bookmarkEnd w:id="565"/>
      <w:bookmarkEnd w:id="566"/>
      <w:bookmarkEnd w:id="567"/>
    </w:p>
    <w:p w14:paraId="5034ED84" w14:textId="77777777" w:rsidR="00932F5A" w:rsidRPr="00E44C58" w:rsidRDefault="00932F5A" w:rsidP="00932F5A">
      <w:pPr>
        <w:rPr>
          <w:rFonts w:ascii="Georgia" w:hAnsi="Georgia"/>
          <w:sz w:val="16"/>
        </w:rPr>
      </w:pPr>
    </w:p>
    <w:p w14:paraId="1988C06A" w14:textId="77777777" w:rsidR="00932F5A" w:rsidRPr="00E44C58" w:rsidRDefault="00932F5A" w:rsidP="00932F5A">
      <w:pPr>
        <w:rPr>
          <w:rFonts w:ascii="Georgia" w:hAnsi="Georgia"/>
          <w:sz w:val="16"/>
        </w:rPr>
      </w:pPr>
    </w:p>
    <w:sectPr w:rsidR="00932F5A" w:rsidRPr="00E44C58" w:rsidSect="00932F5A">
      <w:type w:val="continuous"/>
      <w:pgSz w:w="12240" w:h="15840"/>
      <w:pgMar w:top="1488" w:right="1440" w:bottom="1488" w:left="1440" w:header="1008"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D437E" w14:textId="77777777" w:rsidR="004D55AF" w:rsidRDefault="004D55AF">
      <w:r>
        <w:separator/>
      </w:r>
    </w:p>
  </w:endnote>
  <w:endnote w:type="continuationSeparator" w:id="0">
    <w:p w14:paraId="4D556874" w14:textId="77777777" w:rsidR="004D55AF" w:rsidRDefault="004D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500000000020000"/>
    <w:charset w:val="4D"/>
    <w:family w:val="auto"/>
    <w:notTrueType/>
    <w:pitch w:val="default"/>
    <w:sig w:usb0="03000000" w:usb1="00000000" w:usb2="00000000" w:usb3="00000000" w:csb0="00000001" w:csb1="00000000"/>
  </w:font>
  <w:font w:name="Palatino-Bold">
    <w:altName w:val="Book Antiqua"/>
    <w:panose1 w:val="00000000000000000000"/>
    <w:charset w:val="4D"/>
    <w:family w:val="auto"/>
    <w:notTrueType/>
    <w:pitch w:val="default"/>
    <w:sig w:usb0="03000000" w:usb1="00000000" w:usb2="00000000" w:usb3="00000000" w:csb0="00000001" w:csb1="00000000"/>
  </w:font>
  <w:font w:name="Helvetica">
    <w:panose1 w:val="00000000000000000000"/>
    <w:charset w:val="00"/>
    <w:family w:val="auto"/>
    <w:pitch w:val="variable"/>
    <w:sig w:usb0="E0002EFF" w:usb1="C000785B" w:usb2="00000009" w:usb3="00000000" w:csb0="000001FF" w:csb1="00000000"/>
  </w:font>
  <w:font w:name="A Garamond">
    <w:altName w:val="Cambria"/>
    <w:panose1 w:val="020B0604020202020204"/>
    <w:charset w:val="00"/>
    <w:family w:val="roman"/>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Lucida Grande">
    <w:panose1 w:val="020B0600040502020204"/>
    <w:charset w:val="00"/>
    <w:family w:val="swiss"/>
    <w:pitch w:val="variable"/>
    <w:sig w:usb0="00000003"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Handwriting">
    <w:panose1 w:val="03010101010101010101"/>
    <w:charset w:val="4D"/>
    <w:family w:val="script"/>
    <w:pitch w:val="variable"/>
    <w:sig w:usb0="00000003" w:usb1="00000000" w:usb2="00000000" w:usb3="00000000" w:csb0="00000001" w:csb1="00000000"/>
  </w:font>
  <w:font w:name="Brush Script MT">
    <w:altName w:val="Brush Script MT"/>
    <w:panose1 w:val="03060802040406070304"/>
    <w:charset w:val="86"/>
    <w:family w:val="script"/>
    <w:pitch w:val="variable"/>
    <w:sig w:usb0="00000001" w:usb1="080E0000" w:usb2="00000010" w:usb3="00000000" w:csb0="0025003B" w:csb1="00000000"/>
  </w:font>
  <w:font w:name="TimesNewRomanPSMT">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41EBC" w14:textId="77777777" w:rsidR="001F2E5F" w:rsidRDefault="001F2E5F" w:rsidP="00932F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3BBBD32F" w14:textId="77777777" w:rsidR="001F2E5F" w:rsidRDefault="001F2E5F">
    <w:pPr>
      <w:framePr w:w="9360" w:h="280" w:hRule="exact" w:wrap="notBeside" w:vAnchor="page" w:hAnchor="text" w:y="14544"/>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8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pgNum/>
    </w:r>
  </w:p>
  <w:p w14:paraId="2FA19774" w14:textId="77777777" w:rsidR="001F2E5F" w:rsidRDefault="001F2E5F">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8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DCC3" w14:textId="06569235" w:rsidR="001F2E5F" w:rsidRDefault="001F2E5F" w:rsidP="00932F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3F6A0666" w14:textId="77777777" w:rsidR="001F2E5F" w:rsidRDefault="001F2E5F" w:rsidP="00AA6876">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8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A73A" w14:textId="77777777" w:rsidR="001F2E5F" w:rsidRDefault="001F2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09961" w14:textId="77777777" w:rsidR="004D55AF" w:rsidRDefault="004D55AF">
      <w:r>
        <w:separator/>
      </w:r>
    </w:p>
  </w:footnote>
  <w:footnote w:type="continuationSeparator" w:id="0">
    <w:p w14:paraId="582BCC06" w14:textId="77777777" w:rsidR="004D55AF" w:rsidRDefault="004D5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51C5D" w14:textId="77777777" w:rsidR="001F2E5F" w:rsidRDefault="001F2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82E7" w14:textId="771CEE2B" w:rsidR="001F2E5F" w:rsidRDefault="001F2E5F">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8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A023" w14:textId="77777777" w:rsidR="001F2E5F" w:rsidRDefault="001F2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701ECC"/>
    <w:multiLevelType w:val="hybridMultilevel"/>
    <w:tmpl w:val="6AED5D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BA5DEF"/>
    <w:multiLevelType w:val="hybridMultilevel"/>
    <w:tmpl w:val="AFCEE9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82ACA"/>
    <w:multiLevelType w:val="hybridMultilevel"/>
    <w:tmpl w:val="B6F200C8"/>
    <w:lvl w:ilvl="0" w:tplc="8654A3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74F55"/>
    <w:multiLevelType w:val="hybridMultilevel"/>
    <w:tmpl w:val="981C178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47C6D0D"/>
    <w:multiLevelType w:val="hybridMultilevel"/>
    <w:tmpl w:val="537C3F40"/>
    <w:lvl w:ilvl="0" w:tplc="DBBEB0AC">
      <w:start w:val="4"/>
      <w:numFmt w:val="bullet"/>
      <w:lvlText w:val="•"/>
      <w:lvlJc w:val="left"/>
      <w:pPr>
        <w:ind w:left="1080" w:hanging="360"/>
      </w:pPr>
      <w:rPr>
        <w:rFonts w:ascii="Georgia" w:eastAsia="Times New Roman"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BF7772"/>
    <w:multiLevelType w:val="hybridMultilevel"/>
    <w:tmpl w:val="CF906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847F49"/>
    <w:multiLevelType w:val="hybridMultilevel"/>
    <w:tmpl w:val="ABDCBB68"/>
    <w:lvl w:ilvl="0" w:tplc="00010409">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6722B9D"/>
    <w:multiLevelType w:val="multilevel"/>
    <w:tmpl w:val="D0AA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B64D5F"/>
    <w:multiLevelType w:val="hybridMultilevel"/>
    <w:tmpl w:val="11F6748A"/>
    <w:lvl w:ilvl="0" w:tplc="DBBEB0AC">
      <w:start w:val="4"/>
      <w:numFmt w:val="bullet"/>
      <w:lvlText w:val="•"/>
      <w:lvlJc w:val="left"/>
      <w:pPr>
        <w:ind w:left="1440" w:hanging="360"/>
      </w:pPr>
      <w:rPr>
        <w:rFonts w:ascii="Georgia" w:eastAsia="Times New Roman"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144D11"/>
    <w:multiLevelType w:val="hybridMultilevel"/>
    <w:tmpl w:val="CE52AB46"/>
    <w:lvl w:ilvl="0" w:tplc="BC545442">
      <w:start w:val="1"/>
      <w:numFmt w:val="decimal"/>
      <w:lvlText w:val="%1."/>
      <w:lvlJc w:val="left"/>
      <w:pPr>
        <w:ind w:left="1080" w:hanging="720"/>
      </w:pPr>
      <w:rPr>
        <w:rFonts w:hint="default"/>
      </w:rPr>
    </w:lvl>
    <w:lvl w:ilvl="1" w:tplc="228807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D5862"/>
    <w:multiLevelType w:val="hybridMultilevel"/>
    <w:tmpl w:val="06320604"/>
    <w:lvl w:ilvl="0" w:tplc="DBBEB0AC">
      <w:start w:val="4"/>
      <w:numFmt w:val="bullet"/>
      <w:lvlText w:val="•"/>
      <w:lvlJc w:val="left"/>
      <w:pPr>
        <w:ind w:left="108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8167F"/>
    <w:multiLevelType w:val="hybridMultilevel"/>
    <w:tmpl w:val="5A96B2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C11006"/>
    <w:multiLevelType w:val="hybridMultilevel"/>
    <w:tmpl w:val="B78C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A674D9"/>
    <w:multiLevelType w:val="multilevel"/>
    <w:tmpl w:val="0CBE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4B73A2"/>
    <w:multiLevelType w:val="hybridMultilevel"/>
    <w:tmpl w:val="16B68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4E39C9"/>
    <w:multiLevelType w:val="singleLevel"/>
    <w:tmpl w:val="37449156"/>
    <w:lvl w:ilvl="0">
      <w:start w:val="1"/>
      <w:numFmt w:val="bullet"/>
      <w:lvlText w:val=""/>
      <w:lvlJc w:val="left"/>
      <w:pPr>
        <w:ind w:left="1080" w:hanging="360"/>
      </w:pPr>
      <w:rPr>
        <w:rFonts w:ascii="Symbol" w:hAnsi="Symbol" w:hint="default"/>
      </w:rPr>
    </w:lvl>
  </w:abstractNum>
  <w:abstractNum w:abstractNumId="16" w15:restartNumberingAfterBreak="0">
    <w:nsid w:val="4A9154CF"/>
    <w:multiLevelType w:val="multilevel"/>
    <w:tmpl w:val="A1FCC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CC2DFB"/>
    <w:multiLevelType w:val="hybridMultilevel"/>
    <w:tmpl w:val="79481FF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FC772E"/>
    <w:multiLevelType w:val="hybridMultilevel"/>
    <w:tmpl w:val="252EB170"/>
    <w:lvl w:ilvl="0" w:tplc="20A0D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301573"/>
    <w:multiLevelType w:val="hybridMultilevel"/>
    <w:tmpl w:val="CB4A69D4"/>
    <w:lvl w:ilvl="0" w:tplc="20A0DF00">
      <w:start w:val="1"/>
      <w:numFmt w:val="decimal"/>
      <w:lvlText w:val="%1."/>
      <w:lvlJc w:val="left"/>
      <w:pPr>
        <w:ind w:left="720" w:hanging="360"/>
      </w:pPr>
      <w:rPr>
        <w:rFonts w:hint="default"/>
      </w:rPr>
    </w:lvl>
    <w:lvl w:ilvl="1" w:tplc="5A643C5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DB4B4D"/>
    <w:multiLevelType w:val="hybridMultilevel"/>
    <w:tmpl w:val="FE16291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3AA6BF8"/>
    <w:multiLevelType w:val="hybridMultilevel"/>
    <w:tmpl w:val="951C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0E7DD9"/>
    <w:multiLevelType w:val="hybridMultilevel"/>
    <w:tmpl w:val="62AA7A56"/>
    <w:lvl w:ilvl="0" w:tplc="04090015">
      <w:start w:val="1"/>
      <w:numFmt w:val="upperLetter"/>
      <w:lvlText w:val="%1."/>
      <w:lvlJc w:val="left"/>
      <w:pPr>
        <w:ind w:left="1440" w:hanging="360"/>
      </w:pPr>
    </w:lvl>
    <w:lvl w:ilvl="1" w:tplc="4672E4CA">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A4025338">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A415034"/>
    <w:multiLevelType w:val="hybridMultilevel"/>
    <w:tmpl w:val="2DAA2148"/>
    <w:lvl w:ilvl="0" w:tplc="00010409">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E0E2AF0"/>
    <w:multiLevelType w:val="hybridMultilevel"/>
    <w:tmpl w:val="07244C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11"/>
  </w:num>
  <w:num w:numId="4">
    <w:abstractNumId w:val="0"/>
  </w:num>
  <w:num w:numId="5">
    <w:abstractNumId w:val="20"/>
  </w:num>
  <w:num w:numId="6">
    <w:abstractNumId w:val="6"/>
  </w:num>
  <w:num w:numId="7">
    <w:abstractNumId w:val="23"/>
  </w:num>
  <w:num w:numId="8">
    <w:abstractNumId w:val="5"/>
  </w:num>
  <w:num w:numId="9">
    <w:abstractNumId w:val="21"/>
  </w:num>
  <w:num w:numId="10">
    <w:abstractNumId w:val="12"/>
  </w:num>
  <w:num w:numId="11">
    <w:abstractNumId w:val="15"/>
  </w:num>
  <w:num w:numId="12">
    <w:abstractNumId w:val="13"/>
  </w:num>
  <w:num w:numId="13">
    <w:abstractNumId w:val="7"/>
  </w:num>
  <w:num w:numId="14">
    <w:abstractNumId w:val="16"/>
  </w:num>
  <w:num w:numId="15">
    <w:abstractNumId w:val="2"/>
  </w:num>
  <w:num w:numId="16">
    <w:abstractNumId w:val="22"/>
  </w:num>
  <w:num w:numId="17">
    <w:abstractNumId w:val="19"/>
  </w:num>
  <w:num w:numId="18">
    <w:abstractNumId w:val="18"/>
  </w:num>
  <w:num w:numId="19">
    <w:abstractNumId w:val="4"/>
  </w:num>
  <w:num w:numId="20">
    <w:abstractNumId w:val="9"/>
  </w:num>
  <w:num w:numId="21">
    <w:abstractNumId w:val="10"/>
  </w:num>
  <w:num w:numId="22">
    <w:abstractNumId w:val="1"/>
  </w:num>
  <w:num w:numId="23">
    <w:abstractNumId w:val="14"/>
  </w:num>
  <w:num w:numId="24">
    <w:abstractNumId w:val="8"/>
  </w:num>
  <w:num w:numId="25">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B52"/>
    <w:rsid w:val="000021AC"/>
    <w:rsid w:val="00006C38"/>
    <w:rsid w:val="000071F5"/>
    <w:rsid w:val="00011CCC"/>
    <w:rsid w:val="00017D15"/>
    <w:rsid w:val="00025C08"/>
    <w:rsid w:val="000265CA"/>
    <w:rsid w:val="000445CF"/>
    <w:rsid w:val="00050A88"/>
    <w:rsid w:val="00056700"/>
    <w:rsid w:val="00063B37"/>
    <w:rsid w:val="00064FA1"/>
    <w:rsid w:val="00065FED"/>
    <w:rsid w:val="000675DD"/>
    <w:rsid w:val="00070B67"/>
    <w:rsid w:val="000715B4"/>
    <w:rsid w:val="0007534D"/>
    <w:rsid w:val="00075BBF"/>
    <w:rsid w:val="00085890"/>
    <w:rsid w:val="00091F75"/>
    <w:rsid w:val="00092F55"/>
    <w:rsid w:val="000B0F24"/>
    <w:rsid w:val="000B4FB6"/>
    <w:rsid w:val="000C1976"/>
    <w:rsid w:val="000C393F"/>
    <w:rsid w:val="000C3D6E"/>
    <w:rsid w:val="000E349A"/>
    <w:rsid w:val="000E57E0"/>
    <w:rsid w:val="000F4045"/>
    <w:rsid w:val="000F7E60"/>
    <w:rsid w:val="00104969"/>
    <w:rsid w:val="00105278"/>
    <w:rsid w:val="001111B2"/>
    <w:rsid w:val="0011779A"/>
    <w:rsid w:val="00117D51"/>
    <w:rsid w:val="00124F4C"/>
    <w:rsid w:val="00126EB5"/>
    <w:rsid w:val="00146D2F"/>
    <w:rsid w:val="0014783F"/>
    <w:rsid w:val="00151311"/>
    <w:rsid w:val="00153E09"/>
    <w:rsid w:val="00155A2B"/>
    <w:rsid w:val="00160146"/>
    <w:rsid w:val="0016399F"/>
    <w:rsid w:val="001649BA"/>
    <w:rsid w:val="001852F5"/>
    <w:rsid w:val="00194602"/>
    <w:rsid w:val="00194E79"/>
    <w:rsid w:val="001B31EE"/>
    <w:rsid w:val="001B4506"/>
    <w:rsid w:val="001C14E5"/>
    <w:rsid w:val="001C3B75"/>
    <w:rsid w:val="001C7CEA"/>
    <w:rsid w:val="001F2E5F"/>
    <w:rsid w:val="00201845"/>
    <w:rsid w:val="00212440"/>
    <w:rsid w:val="00230ED9"/>
    <w:rsid w:val="00235AD1"/>
    <w:rsid w:val="00254118"/>
    <w:rsid w:val="00260DA7"/>
    <w:rsid w:val="00273976"/>
    <w:rsid w:val="00274BBD"/>
    <w:rsid w:val="00280FA2"/>
    <w:rsid w:val="00285B86"/>
    <w:rsid w:val="002A6BA7"/>
    <w:rsid w:val="002B2E60"/>
    <w:rsid w:val="002B463C"/>
    <w:rsid w:val="002C05BA"/>
    <w:rsid w:val="002C309B"/>
    <w:rsid w:val="002C530B"/>
    <w:rsid w:val="002C697C"/>
    <w:rsid w:val="002D13DD"/>
    <w:rsid w:val="002E52D5"/>
    <w:rsid w:val="002F1794"/>
    <w:rsid w:val="0030001A"/>
    <w:rsid w:val="0030512B"/>
    <w:rsid w:val="003059D1"/>
    <w:rsid w:val="003105B1"/>
    <w:rsid w:val="0031117A"/>
    <w:rsid w:val="00314C59"/>
    <w:rsid w:val="00315234"/>
    <w:rsid w:val="0032106B"/>
    <w:rsid w:val="003262FF"/>
    <w:rsid w:val="00331949"/>
    <w:rsid w:val="00335F76"/>
    <w:rsid w:val="0034200B"/>
    <w:rsid w:val="00353B8A"/>
    <w:rsid w:val="003657FB"/>
    <w:rsid w:val="00374F49"/>
    <w:rsid w:val="00380BD4"/>
    <w:rsid w:val="0038613D"/>
    <w:rsid w:val="00387A6B"/>
    <w:rsid w:val="003937F0"/>
    <w:rsid w:val="0039707B"/>
    <w:rsid w:val="003A46C9"/>
    <w:rsid w:val="003A56BD"/>
    <w:rsid w:val="003C0585"/>
    <w:rsid w:val="003C7F3F"/>
    <w:rsid w:val="003D70AC"/>
    <w:rsid w:val="003E3D05"/>
    <w:rsid w:val="003E4431"/>
    <w:rsid w:val="003E4ABF"/>
    <w:rsid w:val="0040238F"/>
    <w:rsid w:val="00404E3B"/>
    <w:rsid w:val="004061C2"/>
    <w:rsid w:val="00412B6B"/>
    <w:rsid w:val="00412D95"/>
    <w:rsid w:val="00424DA3"/>
    <w:rsid w:val="00440DE7"/>
    <w:rsid w:val="00443379"/>
    <w:rsid w:val="00447531"/>
    <w:rsid w:val="00450470"/>
    <w:rsid w:val="0045718E"/>
    <w:rsid w:val="00461881"/>
    <w:rsid w:val="00462C9E"/>
    <w:rsid w:val="004700D4"/>
    <w:rsid w:val="00473248"/>
    <w:rsid w:val="00476D71"/>
    <w:rsid w:val="004775EC"/>
    <w:rsid w:val="004911D1"/>
    <w:rsid w:val="0049323D"/>
    <w:rsid w:val="00496F62"/>
    <w:rsid w:val="00497A59"/>
    <w:rsid w:val="004A3A47"/>
    <w:rsid w:val="004A44DE"/>
    <w:rsid w:val="004B23FC"/>
    <w:rsid w:val="004B7918"/>
    <w:rsid w:val="004C3A47"/>
    <w:rsid w:val="004C76C8"/>
    <w:rsid w:val="004D115F"/>
    <w:rsid w:val="004D55AF"/>
    <w:rsid w:val="004D5A7E"/>
    <w:rsid w:val="004F2B01"/>
    <w:rsid w:val="004F4477"/>
    <w:rsid w:val="004F4703"/>
    <w:rsid w:val="004F4723"/>
    <w:rsid w:val="004F6A31"/>
    <w:rsid w:val="0050199F"/>
    <w:rsid w:val="005114D2"/>
    <w:rsid w:val="005327E8"/>
    <w:rsid w:val="00534F35"/>
    <w:rsid w:val="00540665"/>
    <w:rsid w:val="00545EF1"/>
    <w:rsid w:val="005525E2"/>
    <w:rsid w:val="00552B51"/>
    <w:rsid w:val="005570AA"/>
    <w:rsid w:val="00573FF4"/>
    <w:rsid w:val="00575D55"/>
    <w:rsid w:val="00585611"/>
    <w:rsid w:val="005B5E44"/>
    <w:rsid w:val="005B6002"/>
    <w:rsid w:val="005D13F2"/>
    <w:rsid w:val="005D6F6F"/>
    <w:rsid w:val="005E4EB2"/>
    <w:rsid w:val="00604D7A"/>
    <w:rsid w:val="00611337"/>
    <w:rsid w:val="00617F61"/>
    <w:rsid w:val="00621C8A"/>
    <w:rsid w:val="006310A0"/>
    <w:rsid w:val="00635247"/>
    <w:rsid w:val="00635B41"/>
    <w:rsid w:val="00640E81"/>
    <w:rsid w:val="00650A4A"/>
    <w:rsid w:val="006657F2"/>
    <w:rsid w:val="00667288"/>
    <w:rsid w:val="00670708"/>
    <w:rsid w:val="006933EA"/>
    <w:rsid w:val="0069383D"/>
    <w:rsid w:val="006A4CCE"/>
    <w:rsid w:val="006B6CAD"/>
    <w:rsid w:val="006C019D"/>
    <w:rsid w:val="006C4D15"/>
    <w:rsid w:val="006D603A"/>
    <w:rsid w:val="006D6858"/>
    <w:rsid w:val="006E2151"/>
    <w:rsid w:val="006F5BE7"/>
    <w:rsid w:val="006F65E7"/>
    <w:rsid w:val="007060A2"/>
    <w:rsid w:val="007060C5"/>
    <w:rsid w:val="00714EE6"/>
    <w:rsid w:val="007157FC"/>
    <w:rsid w:val="007220EA"/>
    <w:rsid w:val="00722B52"/>
    <w:rsid w:val="00733C72"/>
    <w:rsid w:val="00733CD7"/>
    <w:rsid w:val="0073422E"/>
    <w:rsid w:val="0074795B"/>
    <w:rsid w:val="0077555A"/>
    <w:rsid w:val="007761FA"/>
    <w:rsid w:val="00780DB7"/>
    <w:rsid w:val="007814D6"/>
    <w:rsid w:val="00781573"/>
    <w:rsid w:val="0079360B"/>
    <w:rsid w:val="00797D9B"/>
    <w:rsid w:val="007A338D"/>
    <w:rsid w:val="007B3E9E"/>
    <w:rsid w:val="007C3E76"/>
    <w:rsid w:val="007C6F78"/>
    <w:rsid w:val="007C703A"/>
    <w:rsid w:val="007D375D"/>
    <w:rsid w:val="007E0101"/>
    <w:rsid w:val="007E7417"/>
    <w:rsid w:val="007E790D"/>
    <w:rsid w:val="007E7E60"/>
    <w:rsid w:val="007F2C7D"/>
    <w:rsid w:val="0080021D"/>
    <w:rsid w:val="00801F09"/>
    <w:rsid w:val="0080449D"/>
    <w:rsid w:val="00815939"/>
    <w:rsid w:val="00816750"/>
    <w:rsid w:val="00832701"/>
    <w:rsid w:val="00834542"/>
    <w:rsid w:val="00842E41"/>
    <w:rsid w:val="00855E52"/>
    <w:rsid w:val="0086126B"/>
    <w:rsid w:val="008627B6"/>
    <w:rsid w:val="008810CD"/>
    <w:rsid w:val="00887AE6"/>
    <w:rsid w:val="00887B63"/>
    <w:rsid w:val="00897D0A"/>
    <w:rsid w:val="008A6A74"/>
    <w:rsid w:val="008B79EA"/>
    <w:rsid w:val="008C2675"/>
    <w:rsid w:val="008D38A6"/>
    <w:rsid w:val="008D6CC5"/>
    <w:rsid w:val="008D7B15"/>
    <w:rsid w:val="008E60CA"/>
    <w:rsid w:val="008E61C7"/>
    <w:rsid w:val="008F2677"/>
    <w:rsid w:val="009035FC"/>
    <w:rsid w:val="00904091"/>
    <w:rsid w:val="00924E18"/>
    <w:rsid w:val="00926BFD"/>
    <w:rsid w:val="009273C1"/>
    <w:rsid w:val="00932F5A"/>
    <w:rsid w:val="009344F5"/>
    <w:rsid w:val="009525E4"/>
    <w:rsid w:val="00961961"/>
    <w:rsid w:val="00967305"/>
    <w:rsid w:val="00974348"/>
    <w:rsid w:val="00975F6B"/>
    <w:rsid w:val="00976D3E"/>
    <w:rsid w:val="009850B8"/>
    <w:rsid w:val="0098718D"/>
    <w:rsid w:val="009904F8"/>
    <w:rsid w:val="009A1CD8"/>
    <w:rsid w:val="009A5393"/>
    <w:rsid w:val="009A581D"/>
    <w:rsid w:val="009C0C75"/>
    <w:rsid w:val="009C6AC9"/>
    <w:rsid w:val="009C6E1D"/>
    <w:rsid w:val="009D1080"/>
    <w:rsid w:val="009D6464"/>
    <w:rsid w:val="009E1315"/>
    <w:rsid w:val="009E6C31"/>
    <w:rsid w:val="009F2B56"/>
    <w:rsid w:val="00A057FB"/>
    <w:rsid w:val="00A16B44"/>
    <w:rsid w:val="00A22D7F"/>
    <w:rsid w:val="00A25FF4"/>
    <w:rsid w:val="00A265D8"/>
    <w:rsid w:val="00A34175"/>
    <w:rsid w:val="00A40ED8"/>
    <w:rsid w:val="00A44CB0"/>
    <w:rsid w:val="00A6397C"/>
    <w:rsid w:val="00A72A62"/>
    <w:rsid w:val="00A775EF"/>
    <w:rsid w:val="00A83E13"/>
    <w:rsid w:val="00AA0A2E"/>
    <w:rsid w:val="00AA6876"/>
    <w:rsid w:val="00AE01BE"/>
    <w:rsid w:val="00AE42FF"/>
    <w:rsid w:val="00AE49FD"/>
    <w:rsid w:val="00AF2C07"/>
    <w:rsid w:val="00B02C7C"/>
    <w:rsid w:val="00B050F2"/>
    <w:rsid w:val="00B1004D"/>
    <w:rsid w:val="00B1221A"/>
    <w:rsid w:val="00B12696"/>
    <w:rsid w:val="00B172EF"/>
    <w:rsid w:val="00B37521"/>
    <w:rsid w:val="00B44BF4"/>
    <w:rsid w:val="00B476C8"/>
    <w:rsid w:val="00B560AF"/>
    <w:rsid w:val="00B6672C"/>
    <w:rsid w:val="00B731DC"/>
    <w:rsid w:val="00B76480"/>
    <w:rsid w:val="00B92030"/>
    <w:rsid w:val="00B9439A"/>
    <w:rsid w:val="00B97F77"/>
    <w:rsid w:val="00BA0ECC"/>
    <w:rsid w:val="00BA282A"/>
    <w:rsid w:val="00BA36A4"/>
    <w:rsid w:val="00BA4168"/>
    <w:rsid w:val="00BB097E"/>
    <w:rsid w:val="00BB31B3"/>
    <w:rsid w:val="00BB411A"/>
    <w:rsid w:val="00BB4B76"/>
    <w:rsid w:val="00BB5490"/>
    <w:rsid w:val="00BB5CBA"/>
    <w:rsid w:val="00BB6C0F"/>
    <w:rsid w:val="00BD49F1"/>
    <w:rsid w:val="00BF777C"/>
    <w:rsid w:val="00C0571E"/>
    <w:rsid w:val="00C06BF9"/>
    <w:rsid w:val="00C20BC4"/>
    <w:rsid w:val="00C26C8E"/>
    <w:rsid w:val="00C31E49"/>
    <w:rsid w:val="00C46409"/>
    <w:rsid w:val="00C46D61"/>
    <w:rsid w:val="00C47442"/>
    <w:rsid w:val="00C5639E"/>
    <w:rsid w:val="00C57745"/>
    <w:rsid w:val="00C57ED0"/>
    <w:rsid w:val="00C66BF2"/>
    <w:rsid w:val="00C80F19"/>
    <w:rsid w:val="00C85D7A"/>
    <w:rsid w:val="00CA2AA2"/>
    <w:rsid w:val="00CA2BA4"/>
    <w:rsid w:val="00CA63C0"/>
    <w:rsid w:val="00CB0CB9"/>
    <w:rsid w:val="00CC2780"/>
    <w:rsid w:val="00CD0906"/>
    <w:rsid w:val="00CD1FCE"/>
    <w:rsid w:val="00CD2886"/>
    <w:rsid w:val="00CD41B1"/>
    <w:rsid w:val="00CE66A0"/>
    <w:rsid w:val="00CF325C"/>
    <w:rsid w:val="00CF7606"/>
    <w:rsid w:val="00D0012C"/>
    <w:rsid w:val="00D05051"/>
    <w:rsid w:val="00D05D2B"/>
    <w:rsid w:val="00D166C2"/>
    <w:rsid w:val="00D21DFF"/>
    <w:rsid w:val="00D24640"/>
    <w:rsid w:val="00D31CA2"/>
    <w:rsid w:val="00D360C1"/>
    <w:rsid w:val="00D4186D"/>
    <w:rsid w:val="00D47C9B"/>
    <w:rsid w:val="00D50ED3"/>
    <w:rsid w:val="00D51222"/>
    <w:rsid w:val="00D66935"/>
    <w:rsid w:val="00D6733B"/>
    <w:rsid w:val="00D90123"/>
    <w:rsid w:val="00DA0606"/>
    <w:rsid w:val="00DA1E4E"/>
    <w:rsid w:val="00DB546A"/>
    <w:rsid w:val="00DB6D62"/>
    <w:rsid w:val="00DB714A"/>
    <w:rsid w:val="00DC1767"/>
    <w:rsid w:val="00DC43C0"/>
    <w:rsid w:val="00DE3823"/>
    <w:rsid w:val="00DE3E17"/>
    <w:rsid w:val="00E01FCB"/>
    <w:rsid w:val="00E20C76"/>
    <w:rsid w:val="00E36246"/>
    <w:rsid w:val="00E44C58"/>
    <w:rsid w:val="00E63634"/>
    <w:rsid w:val="00E70662"/>
    <w:rsid w:val="00E77B1F"/>
    <w:rsid w:val="00E86FD4"/>
    <w:rsid w:val="00E9012F"/>
    <w:rsid w:val="00E9032A"/>
    <w:rsid w:val="00E935F7"/>
    <w:rsid w:val="00EA20F7"/>
    <w:rsid w:val="00EB37A4"/>
    <w:rsid w:val="00EB7D95"/>
    <w:rsid w:val="00EC7F3F"/>
    <w:rsid w:val="00ED263E"/>
    <w:rsid w:val="00ED3F69"/>
    <w:rsid w:val="00ED53A4"/>
    <w:rsid w:val="00ED60A7"/>
    <w:rsid w:val="00ED7D6D"/>
    <w:rsid w:val="00EE38F6"/>
    <w:rsid w:val="00EE453E"/>
    <w:rsid w:val="00EF5A37"/>
    <w:rsid w:val="00F13082"/>
    <w:rsid w:val="00F14D89"/>
    <w:rsid w:val="00F175F8"/>
    <w:rsid w:val="00F21410"/>
    <w:rsid w:val="00F221C1"/>
    <w:rsid w:val="00F26AF4"/>
    <w:rsid w:val="00F271C4"/>
    <w:rsid w:val="00F31176"/>
    <w:rsid w:val="00F36629"/>
    <w:rsid w:val="00F6765A"/>
    <w:rsid w:val="00F81438"/>
    <w:rsid w:val="00F86FC5"/>
    <w:rsid w:val="00F87EAB"/>
    <w:rsid w:val="00F900B2"/>
    <w:rsid w:val="00FA00CD"/>
    <w:rsid w:val="00FC6AB2"/>
    <w:rsid w:val="00FD0C66"/>
    <w:rsid w:val="00FE1F69"/>
    <w:rsid w:val="00FE63C3"/>
    <w:rsid w:val="00FF2AF3"/>
    <w:rsid w:val="00FF51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CBE3C3"/>
  <w15:docId w15:val="{D9F9675E-3363-4798-ADDA-00DC1A88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36F2"/>
    <w:rPr>
      <w:sz w:val="24"/>
    </w:rPr>
  </w:style>
  <w:style w:type="paragraph" w:styleId="Heading1">
    <w:name w:val="heading 1"/>
    <w:basedOn w:val="Normal"/>
    <w:next w:val="Normal"/>
    <w:link w:val="Heading1Char"/>
    <w:qFormat/>
    <w:rsid w:val="00902F2E"/>
    <w:pPr>
      <w:keepNext/>
      <w:spacing w:before="240" w:after="60"/>
      <w:outlineLvl w:val="0"/>
    </w:pPr>
    <w:rPr>
      <w:rFonts w:ascii="Arial" w:hAnsi="Arial"/>
      <w:b/>
      <w:kern w:val="32"/>
      <w:sz w:val="32"/>
      <w:szCs w:val="32"/>
      <w:lang w:val="x-none" w:eastAsia="x-none"/>
    </w:rPr>
  </w:style>
  <w:style w:type="paragraph" w:styleId="Heading2">
    <w:name w:val="heading 2"/>
    <w:basedOn w:val="Heading1"/>
    <w:next w:val="Normal"/>
    <w:qFormat/>
    <w:rsid w:val="00902F2E"/>
    <w:pPr>
      <w:pBdr>
        <w:bottom w:val="single" w:sz="4" w:space="1" w:color="auto"/>
      </w:pBdr>
      <w:spacing w:before="0" w:after="120"/>
      <w:outlineLvl w:val="1"/>
    </w:pPr>
    <w:rPr>
      <w:rFonts w:ascii="Tahoma" w:hAnsi="Tahoma"/>
      <w:b w:val="0"/>
      <w:kern w:val="0"/>
      <w:sz w:val="28"/>
      <w:szCs w:val="20"/>
    </w:rPr>
  </w:style>
  <w:style w:type="paragraph" w:styleId="Heading3">
    <w:name w:val="heading 3"/>
    <w:basedOn w:val="Normal"/>
    <w:qFormat/>
    <w:rsid w:val="002B51D1"/>
    <w:pPr>
      <w:spacing w:before="100" w:beforeAutospacing="1" w:after="100" w:afterAutospacing="1"/>
      <w:outlineLvl w:val="2"/>
    </w:pPr>
    <w:rPr>
      <w:b/>
      <w:bCs/>
      <w:color w:val="002652"/>
      <w:sz w:val="21"/>
      <w:szCs w:val="21"/>
    </w:rPr>
  </w:style>
  <w:style w:type="paragraph" w:styleId="Heading4">
    <w:name w:val="heading 4"/>
    <w:basedOn w:val="Normal"/>
    <w:next w:val="Normal"/>
    <w:qFormat/>
    <w:rsid w:val="002B51D1"/>
    <w:pPr>
      <w:keepNext/>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E174F"/>
    <w:pPr>
      <w:spacing w:before="100" w:beforeAutospacing="1" w:after="100" w:afterAutospacing="1"/>
    </w:pPr>
    <w:rPr>
      <w:szCs w:val="24"/>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WPTitle">
    <w:name w:val="WP_Title"/>
    <w:basedOn w:val="Normal"/>
    <w:pPr>
      <w:widowControl w:val="0"/>
      <w:tabs>
        <w:tab w:val="left" w:pos="0"/>
        <w:tab w:val="left" w:pos="2160"/>
        <w:tab w:val="left" w:pos="4320"/>
        <w:tab w:val="left" w:pos="6480"/>
        <w:tab w:val="left" w:pos="7200"/>
        <w:tab w:val="left" w:pos="7920"/>
        <w:tab w:val="right" w:pos="8640"/>
      </w:tabs>
      <w:jc w:val="center"/>
    </w:pPr>
    <w:rPr>
      <w:b/>
      <w:u w:val="single"/>
    </w:r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styleId="Footer">
    <w:name w:val="footer"/>
    <w:basedOn w:val="Normal"/>
    <w:rsid w:val="00D34EC1"/>
    <w:pPr>
      <w:tabs>
        <w:tab w:val="center" w:pos="4320"/>
        <w:tab w:val="right" w:pos="8640"/>
      </w:tabs>
    </w:pPr>
    <w:rPr>
      <w:szCs w:val="24"/>
    </w:rPr>
  </w:style>
  <w:style w:type="character" w:styleId="PageNumber">
    <w:name w:val="page number"/>
    <w:basedOn w:val="DefaultParagraphFont"/>
    <w:rsid w:val="00D34EC1"/>
  </w:style>
  <w:style w:type="paragraph" w:styleId="Header">
    <w:name w:val="header"/>
    <w:basedOn w:val="Normal"/>
    <w:rsid w:val="00D34EC1"/>
    <w:pPr>
      <w:tabs>
        <w:tab w:val="center" w:pos="4320"/>
        <w:tab w:val="right" w:pos="8640"/>
      </w:tabs>
    </w:pPr>
    <w:rPr>
      <w:szCs w:val="24"/>
    </w:rPr>
  </w:style>
  <w:style w:type="paragraph" w:customStyle="1" w:styleId="NormalParagraphStyle">
    <w:name w:val="NormalParagraphStyle"/>
    <w:basedOn w:val="Normal"/>
    <w:rsid w:val="00902F2E"/>
    <w:pPr>
      <w:widowControl w:val="0"/>
      <w:autoSpaceDE w:val="0"/>
      <w:autoSpaceDN w:val="0"/>
      <w:adjustRightInd w:val="0"/>
      <w:spacing w:line="288" w:lineRule="auto"/>
      <w:textAlignment w:val="center"/>
    </w:pPr>
    <w:rPr>
      <w:rFonts w:ascii="Times-Roman" w:hAnsi="Times-Roman"/>
      <w:color w:val="000000"/>
      <w:szCs w:val="24"/>
    </w:rPr>
  </w:style>
  <w:style w:type="character" w:customStyle="1" w:styleId="Handbooksmallheader">
    <w:name w:val="Handbook small header"/>
    <w:rsid w:val="00902F2E"/>
    <w:rPr>
      <w:rFonts w:ascii="Palatino-Bold" w:hAnsi="Palatino-Bold"/>
      <w:b/>
      <w:sz w:val="24"/>
      <w:szCs w:val="24"/>
      <w:u w:val="thick"/>
    </w:rPr>
  </w:style>
  <w:style w:type="paragraph" w:styleId="DocumentMap">
    <w:name w:val="Document Map"/>
    <w:basedOn w:val="Normal"/>
    <w:semiHidden/>
    <w:rsid w:val="00902F2E"/>
    <w:pPr>
      <w:shd w:val="clear" w:color="auto" w:fill="000080"/>
    </w:pPr>
    <w:rPr>
      <w:rFonts w:ascii="Tahoma" w:hAnsi="Tahoma" w:cs="Tahoma"/>
      <w:sz w:val="20"/>
    </w:rPr>
  </w:style>
  <w:style w:type="paragraph" w:customStyle="1" w:styleId="Body">
    <w:name w:val="Body"/>
    <w:basedOn w:val="Normal"/>
    <w:rsid w:val="00902F2E"/>
    <w:pPr>
      <w:spacing w:line="240" w:lineRule="atLeast"/>
    </w:pPr>
    <w:rPr>
      <w:rFonts w:ascii="Helvetica" w:hAnsi="Helvetica"/>
      <w:color w:val="000000"/>
    </w:rPr>
  </w:style>
  <w:style w:type="character" w:customStyle="1" w:styleId="content-largebody">
    <w:name w:val="content-largebody"/>
    <w:basedOn w:val="DefaultParagraphFont"/>
    <w:rsid w:val="00902F2E"/>
  </w:style>
  <w:style w:type="paragraph" w:customStyle="1" w:styleId="msotagline">
    <w:name w:val="msotagline"/>
    <w:rsid w:val="00902F2E"/>
    <w:rPr>
      <w:i/>
      <w:iCs/>
      <w:color w:val="000000"/>
      <w:kern w:val="28"/>
      <w:sz w:val="26"/>
      <w:szCs w:val="26"/>
    </w:rPr>
  </w:style>
  <w:style w:type="paragraph" w:styleId="TOC1">
    <w:name w:val="toc 1"/>
    <w:basedOn w:val="Normal"/>
    <w:next w:val="Normal"/>
    <w:autoRedefine/>
    <w:uiPriority w:val="39"/>
    <w:rsid w:val="00DB714A"/>
    <w:pPr>
      <w:tabs>
        <w:tab w:val="right" w:leader="dot" w:pos="9350"/>
      </w:tabs>
    </w:pPr>
    <w:rPr>
      <w:rFonts w:ascii="Georgia" w:hAnsi="Georgia"/>
      <w:sz w:val="16"/>
    </w:rPr>
  </w:style>
  <w:style w:type="paragraph" w:styleId="TOC2">
    <w:name w:val="toc 2"/>
    <w:basedOn w:val="Normal"/>
    <w:next w:val="Normal"/>
    <w:autoRedefine/>
    <w:uiPriority w:val="39"/>
    <w:rsid w:val="00EE453E"/>
    <w:pPr>
      <w:tabs>
        <w:tab w:val="right" w:leader="dot" w:pos="9350"/>
      </w:tabs>
    </w:pPr>
    <w:rPr>
      <w:rFonts w:ascii="Georgia" w:hAnsi="Georgia"/>
      <w:noProof/>
      <w:sz w:val="16"/>
    </w:rPr>
  </w:style>
  <w:style w:type="paragraph" w:customStyle="1" w:styleId="Masthead">
    <w:name w:val="Masthead"/>
    <w:basedOn w:val="Heading1"/>
    <w:rsid w:val="00902F2E"/>
    <w:pPr>
      <w:pBdr>
        <w:bottom w:val="single" w:sz="4" w:space="1" w:color="auto"/>
      </w:pBdr>
      <w:spacing w:before="0" w:after="0"/>
    </w:pPr>
    <w:rPr>
      <w:rFonts w:ascii="Tahoma" w:hAnsi="Tahoma"/>
      <w:kern w:val="0"/>
      <w:sz w:val="48"/>
      <w:szCs w:val="20"/>
    </w:rPr>
  </w:style>
  <w:style w:type="paragraph" w:styleId="BodyText">
    <w:name w:val="Body Text"/>
    <w:basedOn w:val="Normal"/>
    <w:link w:val="BodyTextChar"/>
    <w:rsid w:val="00902F2E"/>
    <w:pPr>
      <w:spacing w:after="120" w:line="260" w:lineRule="atLeast"/>
    </w:pPr>
    <w:rPr>
      <w:rFonts w:ascii="Tahoma" w:hAnsi="Tahoma"/>
      <w:sz w:val="18"/>
      <w:lang w:val="x-none" w:eastAsia="x-none"/>
    </w:rPr>
  </w:style>
  <w:style w:type="paragraph" w:customStyle="1" w:styleId="PanelHeader">
    <w:name w:val="Panel Header"/>
    <w:basedOn w:val="Heading1"/>
    <w:rsid w:val="00902F2E"/>
    <w:pPr>
      <w:pBdr>
        <w:bottom w:val="single" w:sz="4" w:space="1" w:color="auto"/>
      </w:pBdr>
      <w:spacing w:before="0" w:after="120"/>
      <w:jc w:val="center"/>
    </w:pPr>
    <w:rPr>
      <w:rFonts w:ascii="Tahoma" w:hAnsi="Tahoma"/>
      <w:b w:val="0"/>
      <w:kern w:val="0"/>
      <w:sz w:val="28"/>
      <w:szCs w:val="20"/>
    </w:rPr>
  </w:style>
  <w:style w:type="paragraph" w:customStyle="1" w:styleId="Order">
    <w:name w:val="Order"/>
    <w:basedOn w:val="Normal"/>
    <w:rsid w:val="00902F2E"/>
    <w:pPr>
      <w:tabs>
        <w:tab w:val="left" w:pos="630"/>
        <w:tab w:val="center" w:pos="2520"/>
        <w:tab w:val="center" w:pos="3150"/>
        <w:tab w:val="center" w:pos="3780"/>
      </w:tabs>
    </w:pPr>
    <w:rPr>
      <w:rFonts w:ascii="Tahoma" w:hAnsi="Tahoma"/>
      <w:sz w:val="14"/>
    </w:rPr>
  </w:style>
  <w:style w:type="paragraph" w:customStyle="1" w:styleId="Default">
    <w:name w:val="Default"/>
    <w:rsid w:val="00902F2E"/>
    <w:pPr>
      <w:autoSpaceDE w:val="0"/>
      <w:autoSpaceDN w:val="0"/>
      <w:adjustRightInd w:val="0"/>
    </w:pPr>
    <w:rPr>
      <w:rFonts w:ascii="A Garamond" w:hAnsi="A Garamond" w:cs="A Garamond"/>
      <w:color w:val="000000"/>
      <w:sz w:val="24"/>
      <w:szCs w:val="24"/>
    </w:rPr>
  </w:style>
  <w:style w:type="paragraph" w:styleId="TOC3">
    <w:name w:val="toc 3"/>
    <w:basedOn w:val="Normal"/>
    <w:next w:val="Normal"/>
    <w:autoRedefine/>
    <w:uiPriority w:val="39"/>
    <w:semiHidden/>
    <w:rsid w:val="008C6134"/>
    <w:pPr>
      <w:ind w:left="480"/>
    </w:pPr>
    <w:rPr>
      <w:rFonts w:ascii="Goudy Old Style" w:hAnsi="Goudy Old Style"/>
      <w:sz w:val="16"/>
    </w:rPr>
  </w:style>
  <w:style w:type="paragraph" w:styleId="TOC4">
    <w:name w:val="toc 4"/>
    <w:basedOn w:val="Normal"/>
    <w:next w:val="Normal"/>
    <w:autoRedefine/>
    <w:uiPriority w:val="39"/>
    <w:semiHidden/>
    <w:rsid w:val="008C6134"/>
    <w:pPr>
      <w:ind w:left="720"/>
    </w:pPr>
    <w:rPr>
      <w:rFonts w:ascii="Goudy Old Style" w:hAnsi="Goudy Old Style"/>
    </w:rPr>
  </w:style>
  <w:style w:type="paragraph" w:styleId="TOC5">
    <w:name w:val="toc 5"/>
    <w:basedOn w:val="Normal"/>
    <w:next w:val="Normal"/>
    <w:autoRedefine/>
    <w:uiPriority w:val="39"/>
    <w:semiHidden/>
    <w:rsid w:val="00753A2E"/>
    <w:pPr>
      <w:ind w:left="960"/>
    </w:pPr>
  </w:style>
  <w:style w:type="paragraph" w:styleId="TOC6">
    <w:name w:val="toc 6"/>
    <w:basedOn w:val="Normal"/>
    <w:next w:val="Normal"/>
    <w:autoRedefine/>
    <w:uiPriority w:val="39"/>
    <w:semiHidden/>
    <w:rsid w:val="00753A2E"/>
    <w:pPr>
      <w:ind w:left="1200"/>
    </w:pPr>
  </w:style>
  <w:style w:type="paragraph" w:styleId="TOC7">
    <w:name w:val="toc 7"/>
    <w:basedOn w:val="Normal"/>
    <w:next w:val="Normal"/>
    <w:autoRedefine/>
    <w:uiPriority w:val="39"/>
    <w:semiHidden/>
    <w:rsid w:val="00753A2E"/>
    <w:pPr>
      <w:ind w:left="1440"/>
    </w:pPr>
  </w:style>
  <w:style w:type="paragraph" w:styleId="TOC8">
    <w:name w:val="toc 8"/>
    <w:basedOn w:val="Normal"/>
    <w:next w:val="Normal"/>
    <w:autoRedefine/>
    <w:uiPriority w:val="39"/>
    <w:semiHidden/>
    <w:rsid w:val="00753A2E"/>
    <w:pPr>
      <w:ind w:left="1680"/>
    </w:pPr>
  </w:style>
  <w:style w:type="paragraph" w:styleId="TOC9">
    <w:name w:val="toc 9"/>
    <w:basedOn w:val="Normal"/>
    <w:next w:val="Normal"/>
    <w:autoRedefine/>
    <w:uiPriority w:val="39"/>
    <w:semiHidden/>
    <w:rsid w:val="00753A2E"/>
    <w:pPr>
      <w:ind w:left="1920"/>
    </w:pPr>
  </w:style>
  <w:style w:type="character" w:styleId="Hyperlink">
    <w:name w:val="Hyperlink"/>
    <w:rsid w:val="00753A2E"/>
    <w:rPr>
      <w:color w:val="0000FF"/>
      <w:u w:val="single"/>
    </w:rPr>
  </w:style>
  <w:style w:type="character" w:styleId="CommentReference">
    <w:name w:val="annotation reference"/>
    <w:semiHidden/>
    <w:rsid w:val="00860D98"/>
    <w:rPr>
      <w:sz w:val="18"/>
    </w:rPr>
  </w:style>
  <w:style w:type="paragraph" w:styleId="CommentText">
    <w:name w:val="annotation text"/>
    <w:basedOn w:val="Normal"/>
    <w:semiHidden/>
    <w:rsid w:val="00860D98"/>
    <w:rPr>
      <w:szCs w:val="24"/>
    </w:rPr>
  </w:style>
  <w:style w:type="paragraph" w:styleId="CommentSubject">
    <w:name w:val="annotation subject"/>
    <w:basedOn w:val="CommentText"/>
    <w:next w:val="CommentText"/>
    <w:semiHidden/>
    <w:rsid w:val="00860D98"/>
    <w:rPr>
      <w:szCs w:val="20"/>
    </w:rPr>
  </w:style>
  <w:style w:type="paragraph" w:styleId="BalloonText">
    <w:name w:val="Balloon Text"/>
    <w:basedOn w:val="Normal"/>
    <w:semiHidden/>
    <w:rsid w:val="00860D98"/>
    <w:rPr>
      <w:rFonts w:ascii="Lucida Grande" w:hAnsi="Lucida Grande"/>
      <w:sz w:val="18"/>
      <w:szCs w:val="18"/>
    </w:rPr>
  </w:style>
  <w:style w:type="character" w:styleId="FollowedHyperlink">
    <w:name w:val="FollowedHyperlink"/>
    <w:rsid w:val="002B51D1"/>
    <w:rPr>
      <w:color w:val="003366"/>
      <w:u w:val="single"/>
    </w:rPr>
  </w:style>
  <w:style w:type="paragraph" w:customStyle="1" w:styleId="subnotes">
    <w:name w:val="sub_notes"/>
    <w:basedOn w:val="Normal"/>
    <w:rsid w:val="002B51D1"/>
    <w:pPr>
      <w:pBdr>
        <w:bottom w:val="single" w:sz="6" w:space="5" w:color="auto"/>
      </w:pBdr>
      <w:spacing w:before="100" w:beforeAutospacing="1" w:after="100" w:afterAutospacing="1"/>
    </w:pPr>
    <w:rPr>
      <w:szCs w:val="24"/>
    </w:rPr>
  </w:style>
  <w:style w:type="paragraph" w:customStyle="1" w:styleId="alert">
    <w:name w:val="alert"/>
    <w:basedOn w:val="Normal"/>
    <w:rsid w:val="002B51D1"/>
    <w:pPr>
      <w:spacing w:before="100" w:beforeAutospacing="1" w:after="100" w:afterAutospacing="1"/>
    </w:pPr>
    <w:rPr>
      <w:rFonts w:ascii="Verdana" w:hAnsi="Verdana"/>
      <w:b/>
      <w:bCs/>
      <w:color w:val="FF9900"/>
      <w:sz w:val="17"/>
      <w:szCs w:val="17"/>
    </w:rPr>
  </w:style>
  <w:style w:type="paragraph" w:customStyle="1" w:styleId="buttons">
    <w:name w:val="buttons"/>
    <w:basedOn w:val="Normal"/>
    <w:rsid w:val="002B51D1"/>
    <w:pPr>
      <w:pBdr>
        <w:top w:val="single" w:sz="6" w:space="2" w:color="CCCCCC"/>
        <w:left w:val="single" w:sz="6" w:space="2" w:color="CCCCCC"/>
        <w:bottom w:val="single" w:sz="6" w:space="2" w:color="CCCCCC"/>
        <w:right w:val="single" w:sz="6" w:space="2" w:color="CCCCCC"/>
      </w:pBdr>
      <w:shd w:val="clear" w:color="auto" w:fill="003366"/>
      <w:spacing w:before="100" w:beforeAutospacing="1" w:after="100" w:afterAutospacing="1"/>
    </w:pPr>
    <w:rPr>
      <w:rFonts w:ascii="Georgia" w:hAnsi="Georgia"/>
      <w:b/>
      <w:bCs/>
      <w:color w:val="FFFFFF"/>
      <w:sz w:val="18"/>
      <w:szCs w:val="18"/>
    </w:rPr>
  </w:style>
  <w:style w:type="paragraph" w:customStyle="1" w:styleId="nospam">
    <w:name w:val="nospam"/>
    <w:basedOn w:val="Normal"/>
    <w:rsid w:val="002B51D1"/>
    <w:pPr>
      <w:spacing w:before="100" w:beforeAutospacing="1" w:after="100" w:afterAutospacing="1"/>
    </w:pPr>
    <w:rPr>
      <w:vanish/>
      <w:szCs w:val="24"/>
    </w:rPr>
  </w:style>
  <w:style w:type="paragraph" w:customStyle="1" w:styleId="textmisc">
    <w:name w:val="text_misc"/>
    <w:basedOn w:val="Normal"/>
    <w:rsid w:val="002B51D1"/>
    <w:pPr>
      <w:spacing w:before="100" w:beforeAutospacing="1" w:after="100" w:afterAutospacing="1"/>
    </w:pPr>
    <w:rPr>
      <w:szCs w:val="24"/>
    </w:rPr>
  </w:style>
  <w:style w:type="paragraph" w:customStyle="1" w:styleId="hier">
    <w:name w:val="hier"/>
    <w:basedOn w:val="Normal"/>
    <w:rsid w:val="002B51D1"/>
    <w:pPr>
      <w:spacing w:before="100" w:beforeAutospacing="1" w:after="100" w:afterAutospacing="1"/>
    </w:pPr>
    <w:rPr>
      <w:color w:val="FFFFFF"/>
      <w:sz w:val="15"/>
      <w:szCs w:val="15"/>
    </w:rPr>
  </w:style>
  <w:style w:type="paragraph" w:customStyle="1" w:styleId="homeql">
    <w:name w:val="home_ql"/>
    <w:basedOn w:val="Normal"/>
    <w:rsid w:val="002B51D1"/>
    <w:pPr>
      <w:spacing w:before="100" w:beforeAutospacing="1" w:after="100" w:afterAutospacing="1"/>
    </w:pPr>
    <w:rPr>
      <w:szCs w:val="24"/>
    </w:rPr>
  </w:style>
  <w:style w:type="paragraph" w:customStyle="1" w:styleId="bannermodcontent">
    <w:name w:val="bannermodcontent"/>
    <w:basedOn w:val="Normal"/>
    <w:rsid w:val="002B51D1"/>
    <w:pPr>
      <w:spacing w:before="100" w:beforeAutospacing="1" w:after="100" w:afterAutospacing="1"/>
    </w:pPr>
    <w:rPr>
      <w:szCs w:val="24"/>
    </w:rPr>
  </w:style>
  <w:style w:type="paragraph" w:customStyle="1" w:styleId="bannermodcontent1">
    <w:name w:val="bannermodcontent1"/>
    <w:basedOn w:val="Normal"/>
    <w:rsid w:val="002B51D1"/>
    <w:pPr>
      <w:spacing w:before="100" w:beforeAutospacing="1" w:after="100" w:afterAutospacing="1"/>
    </w:pPr>
    <w:rPr>
      <w:szCs w:val="24"/>
    </w:rPr>
  </w:style>
  <w:style w:type="paragraph" w:styleId="z-TopofForm">
    <w:name w:val="HTML Top of Form"/>
    <w:basedOn w:val="Normal"/>
    <w:next w:val="Normal"/>
    <w:hidden/>
    <w:rsid w:val="002B51D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B51D1"/>
    <w:pPr>
      <w:pBdr>
        <w:top w:val="single" w:sz="6" w:space="1" w:color="auto"/>
      </w:pBdr>
      <w:jc w:val="center"/>
    </w:pPr>
    <w:rPr>
      <w:rFonts w:ascii="Arial" w:hAnsi="Arial" w:cs="Arial"/>
      <w:vanish/>
      <w:sz w:val="16"/>
      <w:szCs w:val="16"/>
    </w:rPr>
  </w:style>
  <w:style w:type="paragraph" w:customStyle="1" w:styleId="bannermodcontent2">
    <w:name w:val="bannermodcontent2"/>
    <w:basedOn w:val="Normal"/>
    <w:rsid w:val="002B51D1"/>
    <w:pPr>
      <w:spacing w:before="100" w:beforeAutospacing="1" w:after="100" w:afterAutospacing="1"/>
    </w:pPr>
    <w:rPr>
      <w:szCs w:val="24"/>
    </w:rPr>
  </w:style>
  <w:style w:type="paragraph" w:customStyle="1" w:styleId="bannermodcontent3">
    <w:name w:val="bannermodcontent3"/>
    <w:basedOn w:val="Normal"/>
    <w:rsid w:val="002B51D1"/>
    <w:pPr>
      <w:spacing w:before="100" w:beforeAutospacing="1" w:after="100" w:afterAutospacing="1"/>
    </w:pPr>
    <w:rPr>
      <w:szCs w:val="24"/>
    </w:rPr>
  </w:style>
  <w:style w:type="paragraph" w:customStyle="1" w:styleId="bannermodcontent4">
    <w:name w:val="bannermodcontent4"/>
    <w:basedOn w:val="Normal"/>
    <w:rsid w:val="002B51D1"/>
    <w:pPr>
      <w:spacing w:before="100" w:beforeAutospacing="1" w:after="100" w:afterAutospacing="1"/>
    </w:pPr>
    <w:rPr>
      <w:szCs w:val="24"/>
    </w:rPr>
  </w:style>
  <w:style w:type="paragraph" w:customStyle="1" w:styleId="bannermodcontent5">
    <w:name w:val="bannermodcontent5"/>
    <w:basedOn w:val="Normal"/>
    <w:rsid w:val="002B51D1"/>
    <w:pPr>
      <w:spacing w:before="100" w:beforeAutospacing="1" w:after="100" w:afterAutospacing="1"/>
    </w:pPr>
    <w:rPr>
      <w:szCs w:val="24"/>
    </w:rPr>
  </w:style>
  <w:style w:type="paragraph" w:customStyle="1" w:styleId="bannermodcontent6">
    <w:name w:val="bannermodcontent6"/>
    <w:basedOn w:val="Normal"/>
    <w:rsid w:val="002B51D1"/>
    <w:pPr>
      <w:spacing w:before="100" w:beforeAutospacing="1" w:after="100" w:afterAutospacing="1"/>
    </w:pPr>
    <w:rPr>
      <w:szCs w:val="24"/>
    </w:rPr>
  </w:style>
  <w:style w:type="paragraph" w:customStyle="1" w:styleId="bannermodcontent7">
    <w:name w:val="bannermodcontent7"/>
    <w:basedOn w:val="Normal"/>
    <w:rsid w:val="002B51D1"/>
    <w:pPr>
      <w:spacing w:before="100" w:beforeAutospacing="1" w:after="100" w:afterAutospacing="1"/>
    </w:pPr>
    <w:rPr>
      <w:szCs w:val="24"/>
    </w:rPr>
  </w:style>
  <w:style w:type="paragraph" w:customStyle="1" w:styleId="bannermodcontent8">
    <w:name w:val="bannermodcontent8"/>
    <w:basedOn w:val="Normal"/>
    <w:rsid w:val="002B51D1"/>
    <w:pPr>
      <w:spacing w:before="100" w:beforeAutospacing="1" w:after="100" w:afterAutospacing="1"/>
    </w:pPr>
    <w:rPr>
      <w:szCs w:val="24"/>
    </w:rPr>
  </w:style>
  <w:style w:type="paragraph" w:customStyle="1" w:styleId="bannermodcontent9">
    <w:name w:val="bannermodcontent9"/>
    <w:basedOn w:val="Normal"/>
    <w:rsid w:val="002B51D1"/>
    <w:pPr>
      <w:spacing w:before="100" w:beforeAutospacing="1" w:after="100" w:afterAutospacing="1"/>
    </w:pPr>
    <w:rPr>
      <w:szCs w:val="24"/>
    </w:rPr>
  </w:style>
  <w:style w:type="paragraph" w:customStyle="1" w:styleId="bannermodcontent10">
    <w:name w:val="bannermodcontent10"/>
    <w:basedOn w:val="Normal"/>
    <w:rsid w:val="002B51D1"/>
    <w:pPr>
      <w:spacing w:before="100" w:beforeAutospacing="1" w:after="100" w:afterAutospacing="1"/>
    </w:pPr>
    <w:rPr>
      <w:szCs w:val="24"/>
    </w:rPr>
  </w:style>
  <w:style w:type="paragraph" w:customStyle="1" w:styleId="bannermodcontent11">
    <w:name w:val="bannermodcontent11"/>
    <w:basedOn w:val="Normal"/>
    <w:rsid w:val="002B51D1"/>
    <w:pPr>
      <w:spacing w:before="100" w:beforeAutospacing="1" w:after="100" w:afterAutospacing="1"/>
    </w:pPr>
    <w:rPr>
      <w:szCs w:val="24"/>
    </w:rPr>
  </w:style>
  <w:style w:type="paragraph" w:customStyle="1" w:styleId="bannermodcontent12">
    <w:name w:val="bannermodcontent12"/>
    <w:basedOn w:val="Normal"/>
    <w:rsid w:val="002B51D1"/>
    <w:pPr>
      <w:spacing w:before="100" w:beforeAutospacing="1" w:after="100" w:afterAutospacing="1"/>
    </w:pPr>
    <w:rPr>
      <w:szCs w:val="24"/>
    </w:rPr>
  </w:style>
  <w:style w:type="paragraph" w:customStyle="1" w:styleId="bannermodcontent13">
    <w:name w:val="bannermodcontent13"/>
    <w:basedOn w:val="Normal"/>
    <w:rsid w:val="002B51D1"/>
    <w:pPr>
      <w:spacing w:before="100" w:beforeAutospacing="1" w:after="100" w:afterAutospacing="1"/>
    </w:pPr>
    <w:rPr>
      <w:szCs w:val="24"/>
    </w:rPr>
  </w:style>
  <w:style w:type="paragraph" w:customStyle="1" w:styleId="bannermodcontent14">
    <w:name w:val="bannermodcontent14"/>
    <w:basedOn w:val="Normal"/>
    <w:rsid w:val="002B51D1"/>
    <w:pPr>
      <w:spacing w:before="100" w:beforeAutospacing="1" w:after="100" w:afterAutospacing="1"/>
    </w:pPr>
    <w:rPr>
      <w:szCs w:val="24"/>
    </w:rPr>
  </w:style>
  <w:style w:type="paragraph" w:customStyle="1" w:styleId="bannermodcontent15">
    <w:name w:val="bannermodcontent15"/>
    <w:basedOn w:val="Normal"/>
    <w:rsid w:val="002B51D1"/>
    <w:pPr>
      <w:spacing w:before="100" w:beforeAutospacing="1" w:after="100" w:afterAutospacing="1"/>
    </w:pPr>
    <w:rPr>
      <w:szCs w:val="24"/>
    </w:rPr>
  </w:style>
  <w:style w:type="paragraph" w:customStyle="1" w:styleId="bannermodcontent16">
    <w:name w:val="bannermodcontent16"/>
    <w:basedOn w:val="Normal"/>
    <w:rsid w:val="002B51D1"/>
    <w:pPr>
      <w:spacing w:before="100" w:beforeAutospacing="1" w:after="100" w:afterAutospacing="1"/>
    </w:pPr>
    <w:rPr>
      <w:szCs w:val="24"/>
    </w:rPr>
  </w:style>
  <w:style w:type="paragraph" w:customStyle="1" w:styleId="bannermodcontent17">
    <w:name w:val="bannermodcontent17"/>
    <w:basedOn w:val="Normal"/>
    <w:rsid w:val="002B51D1"/>
    <w:pPr>
      <w:spacing w:before="100" w:beforeAutospacing="1" w:after="100" w:afterAutospacing="1"/>
    </w:pPr>
    <w:rPr>
      <w:szCs w:val="24"/>
    </w:rPr>
  </w:style>
  <w:style w:type="paragraph" w:customStyle="1" w:styleId="bannermodcontent18">
    <w:name w:val="bannermodcontent18"/>
    <w:basedOn w:val="Normal"/>
    <w:rsid w:val="002B51D1"/>
    <w:pPr>
      <w:spacing w:before="100" w:beforeAutospacing="1" w:after="100" w:afterAutospacing="1"/>
    </w:pPr>
    <w:rPr>
      <w:szCs w:val="24"/>
    </w:rPr>
  </w:style>
  <w:style w:type="paragraph" w:customStyle="1" w:styleId="bannermodtd">
    <w:name w:val="bannermodtd"/>
    <w:basedOn w:val="Normal"/>
    <w:rsid w:val="002B51D1"/>
    <w:pPr>
      <w:spacing w:before="100" w:beforeAutospacing="1" w:after="100" w:afterAutospacing="1"/>
    </w:pPr>
    <w:rPr>
      <w:szCs w:val="24"/>
    </w:rPr>
  </w:style>
  <w:style w:type="paragraph" w:customStyle="1" w:styleId="bannermodcontent19">
    <w:name w:val="bannermodcontent19"/>
    <w:basedOn w:val="Normal"/>
    <w:rsid w:val="002B51D1"/>
    <w:pPr>
      <w:spacing w:before="100" w:beforeAutospacing="1" w:after="100" w:afterAutospacing="1"/>
    </w:pPr>
    <w:rPr>
      <w:szCs w:val="24"/>
    </w:rPr>
  </w:style>
  <w:style w:type="paragraph" w:customStyle="1" w:styleId="bannermodcontent20">
    <w:name w:val="bannermodcontent20"/>
    <w:basedOn w:val="Normal"/>
    <w:rsid w:val="002B51D1"/>
    <w:pPr>
      <w:spacing w:before="100" w:beforeAutospacing="1" w:after="100" w:afterAutospacing="1"/>
    </w:pPr>
    <w:rPr>
      <w:szCs w:val="24"/>
    </w:rPr>
  </w:style>
  <w:style w:type="paragraph" w:customStyle="1" w:styleId="bannermodcontent21">
    <w:name w:val="bannermodcontent21"/>
    <w:basedOn w:val="Normal"/>
    <w:rsid w:val="002B51D1"/>
    <w:pPr>
      <w:spacing w:before="100" w:beforeAutospacing="1" w:after="100" w:afterAutospacing="1"/>
    </w:pPr>
    <w:rPr>
      <w:szCs w:val="24"/>
    </w:rPr>
  </w:style>
  <w:style w:type="paragraph" w:customStyle="1" w:styleId="bannermodtd1">
    <w:name w:val="bannermodtd1"/>
    <w:basedOn w:val="Normal"/>
    <w:rsid w:val="002B51D1"/>
    <w:pPr>
      <w:spacing w:before="100" w:beforeAutospacing="1" w:after="100" w:afterAutospacing="1"/>
    </w:pPr>
    <w:rPr>
      <w:szCs w:val="24"/>
    </w:rPr>
  </w:style>
  <w:style w:type="paragraph" w:customStyle="1" w:styleId="bannermodcontent22">
    <w:name w:val="bannermodcontent22"/>
    <w:basedOn w:val="Normal"/>
    <w:rsid w:val="002B51D1"/>
    <w:pPr>
      <w:spacing w:before="100" w:beforeAutospacing="1" w:after="100" w:afterAutospacing="1"/>
    </w:pPr>
    <w:rPr>
      <w:szCs w:val="24"/>
    </w:rPr>
  </w:style>
  <w:style w:type="paragraph" w:customStyle="1" w:styleId="bannermodcontent23">
    <w:name w:val="bannermodcontent23"/>
    <w:basedOn w:val="Normal"/>
    <w:rsid w:val="002B51D1"/>
    <w:pPr>
      <w:spacing w:before="100" w:beforeAutospacing="1" w:after="100" w:afterAutospacing="1"/>
    </w:pPr>
    <w:rPr>
      <w:szCs w:val="24"/>
    </w:rPr>
  </w:style>
  <w:style w:type="paragraph" w:customStyle="1" w:styleId="bannermodcontent24">
    <w:name w:val="bannermodcontent24"/>
    <w:basedOn w:val="Normal"/>
    <w:rsid w:val="002B51D1"/>
    <w:pPr>
      <w:spacing w:before="100" w:beforeAutospacing="1" w:after="100" w:afterAutospacing="1"/>
    </w:pPr>
    <w:rPr>
      <w:szCs w:val="24"/>
    </w:rPr>
  </w:style>
  <w:style w:type="paragraph" w:customStyle="1" w:styleId="bannermodtd2">
    <w:name w:val="bannermodtd2"/>
    <w:basedOn w:val="Normal"/>
    <w:rsid w:val="002B51D1"/>
    <w:pPr>
      <w:spacing w:before="100" w:beforeAutospacing="1" w:after="100" w:afterAutospacing="1"/>
    </w:pPr>
    <w:rPr>
      <w:szCs w:val="24"/>
    </w:rPr>
  </w:style>
  <w:style w:type="paragraph" w:customStyle="1" w:styleId="bannermodcontent25">
    <w:name w:val="bannermodcontent25"/>
    <w:basedOn w:val="Normal"/>
    <w:rsid w:val="002B51D1"/>
    <w:pPr>
      <w:spacing w:before="100" w:beforeAutospacing="1" w:after="100" w:afterAutospacing="1"/>
    </w:pPr>
    <w:rPr>
      <w:szCs w:val="24"/>
    </w:rPr>
  </w:style>
  <w:style w:type="paragraph" w:customStyle="1" w:styleId="bannermodcontent26">
    <w:name w:val="bannermodcontent26"/>
    <w:basedOn w:val="Normal"/>
    <w:rsid w:val="002B51D1"/>
    <w:pPr>
      <w:spacing w:before="100" w:beforeAutospacing="1" w:after="100" w:afterAutospacing="1"/>
    </w:pPr>
    <w:rPr>
      <w:szCs w:val="24"/>
    </w:rPr>
  </w:style>
  <w:style w:type="paragraph" w:customStyle="1" w:styleId="bannermodcontent27">
    <w:name w:val="bannermodcontent27"/>
    <w:basedOn w:val="Normal"/>
    <w:rsid w:val="002B51D1"/>
    <w:pPr>
      <w:spacing w:before="100" w:beforeAutospacing="1" w:after="100" w:afterAutospacing="1"/>
    </w:pPr>
    <w:rPr>
      <w:szCs w:val="24"/>
    </w:rPr>
  </w:style>
  <w:style w:type="paragraph" w:customStyle="1" w:styleId="bannermodtd3">
    <w:name w:val="bannermodtd3"/>
    <w:basedOn w:val="Normal"/>
    <w:rsid w:val="002B51D1"/>
    <w:pPr>
      <w:spacing w:before="100" w:beforeAutospacing="1" w:after="100" w:afterAutospacing="1"/>
    </w:pPr>
    <w:rPr>
      <w:szCs w:val="24"/>
    </w:rPr>
  </w:style>
  <w:style w:type="paragraph" w:customStyle="1" w:styleId="bannermodcontent28">
    <w:name w:val="bannermodcontent28"/>
    <w:basedOn w:val="Normal"/>
    <w:rsid w:val="002B51D1"/>
    <w:pPr>
      <w:spacing w:before="100" w:beforeAutospacing="1" w:after="100" w:afterAutospacing="1"/>
    </w:pPr>
    <w:rPr>
      <w:szCs w:val="24"/>
    </w:rPr>
  </w:style>
  <w:style w:type="paragraph" w:customStyle="1" w:styleId="bannermodcontent29">
    <w:name w:val="bannermodcontent29"/>
    <w:basedOn w:val="Normal"/>
    <w:rsid w:val="002B51D1"/>
    <w:pPr>
      <w:spacing w:before="100" w:beforeAutospacing="1" w:after="100" w:afterAutospacing="1"/>
    </w:pPr>
    <w:rPr>
      <w:szCs w:val="24"/>
    </w:rPr>
  </w:style>
  <w:style w:type="paragraph" w:customStyle="1" w:styleId="bannermodcontent30">
    <w:name w:val="bannermodcontent30"/>
    <w:basedOn w:val="Normal"/>
    <w:rsid w:val="002B51D1"/>
    <w:pPr>
      <w:spacing w:before="100" w:beforeAutospacing="1" w:after="100" w:afterAutospacing="1"/>
    </w:pPr>
    <w:rPr>
      <w:szCs w:val="24"/>
    </w:rPr>
  </w:style>
  <w:style w:type="paragraph" w:customStyle="1" w:styleId="bannermodtd4">
    <w:name w:val="bannermodtd4"/>
    <w:basedOn w:val="Normal"/>
    <w:rsid w:val="002B51D1"/>
    <w:pPr>
      <w:spacing w:before="100" w:beforeAutospacing="1" w:after="100" w:afterAutospacing="1"/>
    </w:pPr>
    <w:rPr>
      <w:szCs w:val="24"/>
    </w:rPr>
  </w:style>
  <w:style w:type="paragraph" w:customStyle="1" w:styleId="bannermodcontent31">
    <w:name w:val="bannermodcontent31"/>
    <w:basedOn w:val="Normal"/>
    <w:rsid w:val="002B51D1"/>
    <w:pPr>
      <w:spacing w:before="100" w:beforeAutospacing="1" w:after="100" w:afterAutospacing="1"/>
    </w:pPr>
    <w:rPr>
      <w:szCs w:val="24"/>
    </w:rPr>
  </w:style>
  <w:style w:type="paragraph" w:customStyle="1" w:styleId="bannermodcontent32">
    <w:name w:val="bannermodcontent32"/>
    <w:basedOn w:val="Normal"/>
    <w:rsid w:val="002B51D1"/>
    <w:pPr>
      <w:spacing w:before="100" w:beforeAutospacing="1" w:after="100" w:afterAutospacing="1"/>
    </w:pPr>
    <w:rPr>
      <w:szCs w:val="24"/>
    </w:rPr>
  </w:style>
  <w:style w:type="paragraph" w:customStyle="1" w:styleId="bannermodcontent33">
    <w:name w:val="bannermodcontent33"/>
    <w:basedOn w:val="Normal"/>
    <w:rsid w:val="002B51D1"/>
    <w:pPr>
      <w:spacing w:before="100" w:beforeAutospacing="1" w:after="100" w:afterAutospacing="1"/>
    </w:pPr>
    <w:rPr>
      <w:szCs w:val="24"/>
    </w:rPr>
  </w:style>
  <w:style w:type="paragraph" w:customStyle="1" w:styleId="bannermodtd5">
    <w:name w:val="bannermodtd5"/>
    <w:basedOn w:val="Normal"/>
    <w:rsid w:val="002B51D1"/>
    <w:pPr>
      <w:spacing w:before="100" w:beforeAutospacing="1" w:after="100" w:afterAutospacing="1"/>
    </w:pPr>
    <w:rPr>
      <w:szCs w:val="24"/>
    </w:rPr>
  </w:style>
  <w:style w:type="paragraph" w:customStyle="1" w:styleId="bannermodcontent34">
    <w:name w:val="bannermodcontent34"/>
    <w:basedOn w:val="Normal"/>
    <w:rsid w:val="002B51D1"/>
    <w:pPr>
      <w:spacing w:before="100" w:beforeAutospacing="1" w:after="100" w:afterAutospacing="1"/>
    </w:pPr>
    <w:rPr>
      <w:szCs w:val="24"/>
    </w:rPr>
  </w:style>
  <w:style w:type="paragraph" w:customStyle="1" w:styleId="bannermodcontent35">
    <w:name w:val="bannermodcontent35"/>
    <w:basedOn w:val="Normal"/>
    <w:rsid w:val="002B51D1"/>
    <w:pPr>
      <w:spacing w:before="100" w:beforeAutospacing="1" w:after="100" w:afterAutospacing="1"/>
    </w:pPr>
    <w:rPr>
      <w:szCs w:val="24"/>
    </w:rPr>
  </w:style>
  <w:style w:type="paragraph" w:customStyle="1" w:styleId="bannermodcontent36">
    <w:name w:val="bannermodcontent36"/>
    <w:basedOn w:val="Normal"/>
    <w:rsid w:val="002B51D1"/>
    <w:pPr>
      <w:spacing w:before="100" w:beforeAutospacing="1" w:after="100" w:afterAutospacing="1"/>
    </w:pPr>
    <w:rPr>
      <w:szCs w:val="24"/>
    </w:rPr>
  </w:style>
  <w:style w:type="paragraph" w:customStyle="1" w:styleId="bannermodtd6">
    <w:name w:val="bannermodtd6"/>
    <w:basedOn w:val="Normal"/>
    <w:rsid w:val="002B51D1"/>
    <w:pPr>
      <w:spacing w:before="100" w:beforeAutospacing="1" w:after="100" w:afterAutospacing="1"/>
    </w:pPr>
    <w:rPr>
      <w:szCs w:val="24"/>
    </w:rPr>
  </w:style>
  <w:style w:type="paragraph" w:customStyle="1" w:styleId="bannermodtd7">
    <w:name w:val="bannermodtd7"/>
    <w:basedOn w:val="Normal"/>
    <w:rsid w:val="002B51D1"/>
    <w:pPr>
      <w:spacing w:before="100" w:beforeAutospacing="1" w:after="100" w:afterAutospacing="1"/>
    </w:pPr>
    <w:rPr>
      <w:szCs w:val="24"/>
    </w:rPr>
  </w:style>
  <w:style w:type="paragraph" w:customStyle="1" w:styleId="bannermodcontent37">
    <w:name w:val="bannermodcontent37"/>
    <w:basedOn w:val="Normal"/>
    <w:rsid w:val="002B51D1"/>
    <w:pPr>
      <w:spacing w:before="100" w:beforeAutospacing="1" w:after="100" w:afterAutospacing="1"/>
    </w:pPr>
    <w:rPr>
      <w:szCs w:val="24"/>
    </w:rPr>
  </w:style>
  <w:style w:type="paragraph" w:customStyle="1" w:styleId="bannermodcontent38">
    <w:name w:val="bannermodcontent38"/>
    <w:basedOn w:val="Normal"/>
    <w:rsid w:val="002B51D1"/>
    <w:pPr>
      <w:spacing w:before="100" w:beforeAutospacing="1" w:after="100" w:afterAutospacing="1"/>
    </w:pPr>
    <w:rPr>
      <w:szCs w:val="24"/>
    </w:rPr>
  </w:style>
  <w:style w:type="paragraph" w:customStyle="1" w:styleId="bannermodcontent39">
    <w:name w:val="bannermodcontent39"/>
    <w:basedOn w:val="Normal"/>
    <w:rsid w:val="002B51D1"/>
    <w:pPr>
      <w:spacing w:before="100" w:beforeAutospacing="1" w:after="100" w:afterAutospacing="1"/>
    </w:pPr>
    <w:rPr>
      <w:szCs w:val="24"/>
    </w:rPr>
  </w:style>
  <w:style w:type="paragraph" w:customStyle="1" w:styleId="bannermodtd8">
    <w:name w:val="bannermodtd8"/>
    <w:basedOn w:val="Normal"/>
    <w:rsid w:val="002B51D1"/>
    <w:pPr>
      <w:spacing w:before="100" w:beforeAutospacing="1" w:after="100" w:afterAutospacing="1"/>
    </w:pPr>
    <w:rPr>
      <w:szCs w:val="24"/>
    </w:rPr>
  </w:style>
  <w:style w:type="paragraph" w:customStyle="1" w:styleId="bannermodtd9">
    <w:name w:val="bannermodtd9"/>
    <w:basedOn w:val="Normal"/>
    <w:rsid w:val="002B51D1"/>
    <w:pPr>
      <w:spacing w:before="100" w:beforeAutospacing="1" w:after="100" w:afterAutospacing="1"/>
    </w:pPr>
    <w:rPr>
      <w:szCs w:val="24"/>
    </w:rPr>
  </w:style>
  <w:style w:type="paragraph" w:customStyle="1" w:styleId="bannermodcontent40">
    <w:name w:val="bannermodcontent40"/>
    <w:basedOn w:val="Normal"/>
    <w:rsid w:val="002B51D1"/>
    <w:pPr>
      <w:spacing w:before="100" w:beforeAutospacing="1" w:after="100" w:afterAutospacing="1"/>
    </w:pPr>
    <w:rPr>
      <w:szCs w:val="24"/>
    </w:rPr>
  </w:style>
  <w:style w:type="paragraph" w:customStyle="1" w:styleId="bannermodcontent41">
    <w:name w:val="bannermodcontent41"/>
    <w:basedOn w:val="Normal"/>
    <w:rsid w:val="002B51D1"/>
    <w:pPr>
      <w:spacing w:before="100" w:beforeAutospacing="1" w:after="100" w:afterAutospacing="1"/>
    </w:pPr>
    <w:rPr>
      <w:szCs w:val="24"/>
    </w:rPr>
  </w:style>
  <w:style w:type="paragraph" w:customStyle="1" w:styleId="bannermodcontent42">
    <w:name w:val="bannermodcontent42"/>
    <w:basedOn w:val="Normal"/>
    <w:rsid w:val="002B51D1"/>
    <w:pPr>
      <w:spacing w:before="100" w:beforeAutospacing="1" w:after="100" w:afterAutospacing="1"/>
    </w:pPr>
    <w:rPr>
      <w:szCs w:val="24"/>
    </w:rPr>
  </w:style>
  <w:style w:type="paragraph" w:customStyle="1" w:styleId="bannermodtd10">
    <w:name w:val="bannermodtd10"/>
    <w:basedOn w:val="Normal"/>
    <w:rsid w:val="002B51D1"/>
    <w:pPr>
      <w:spacing w:before="100" w:beforeAutospacing="1" w:after="100" w:afterAutospacing="1"/>
    </w:pPr>
    <w:rPr>
      <w:szCs w:val="24"/>
    </w:rPr>
  </w:style>
  <w:style w:type="paragraph" w:customStyle="1" w:styleId="bannermodtd11">
    <w:name w:val="bannermodtd11"/>
    <w:basedOn w:val="Normal"/>
    <w:rsid w:val="002B51D1"/>
    <w:pPr>
      <w:spacing w:before="100" w:beforeAutospacing="1" w:after="100" w:afterAutospacing="1"/>
    </w:pPr>
    <w:rPr>
      <w:szCs w:val="24"/>
    </w:rPr>
  </w:style>
  <w:style w:type="paragraph" w:customStyle="1" w:styleId="bannermodcontent43">
    <w:name w:val="bannermodcontent43"/>
    <w:basedOn w:val="Normal"/>
    <w:rsid w:val="002B51D1"/>
    <w:pPr>
      <w:spacing w:before="100" w:beforeAutospacing="1" w:after="100" w:afterAutospacing="1"/>
    </w:pPr>
    <w:rPr>
      <w:szCs w:val="24"/>
    </w:rPr>
  </w:style>
  <w:style w:type="paragraph" w:customStyle="1" w:styleId="bannermodcontent44">
    <w:name w:val="bannermodcontent44"/>
    <w:basedOn w:val="Normal"/>
    <w:rsid w:val="002B51D1"/>
    <w:pPr>
      <w:spacing w:before="100" w:beforeAutospacing="1" w:after="100" w:afterAutospacing="1"/>
    </w:pPr>
    <w:rPr>
      <w:szCs w:val="24"/>
    </w:rPr>
  </w:style>
  <w:style w:type="paragraph" w:customStyle="1" w:styleId="bannermodcontent45">
    <w:name w:val="bannermodcontent45"/>
    <w:basedOn w:val="Normal"/>
    <w:rsid w:val="002B51D1"/>
    <w:pPr>
      <w:spacing w:before="100" w:beforeAutospacing="1" w:after="100" w:afterAutospacing="1"/>
    </w:pPr>
    <w:rPr>
      <w:szCs w:val="24"/>
    </w:rPr>
  </w:style>
  <w:style w:type="paragraph" w:customStyle="1" w:styleId="bannermodcontent46">
    <w:name w:val="bannermodcontent46"/>
    <w:basedOn w:val="Normal"/>
    <w:rsid w:val="002B51D1"/>
    <w:pPr>
      <w:spacing w:before="100" w:beforeAutospacing="1" w:after="100" w:afterAutospacing="1"/>
    </w:pPr>
    <w:rPr>
      <w:szCs w:val="24"/>
    </w:rPr>
  </w:style>
  <w:style w:type="paragraph" w:customStyle="1" w:styleId="bannermodtd12">
    <w:name w:val="bannermodtd12"/>
    <w:basedOn w:val="Normal"/>
    <w:rsid w:val="002B51D1"/>
    <w:pPr>
      <w:spacing w:before="100" w:beforeAutospacing="1" w:after="100" w:afterAutospacing="1"/>
    </w:pPr>
    <w:rPr>
      <w:szCs w:val="24"/>
    </w:rPr>
  </w:style>
  <w:style w:type="paragraph" w:customStyle="1" w:styleId="bannermodtd13">
    <w:name w:val="bannermodtd13"/>
    <w:basedOn w:val="Normal"/>
    <w:rsid w:val="002B51D1"/>
    <w:pPr>
      <w:spacing w:before="100" w:beforeAutospacing="1" w:after="100" w:afterAutospacing="1"/>
    </w:pPr>
    <w:rPr>
      <w:szCs w:val="24"/>
    </w:rPr>
  </w:style>
  <w:style w:type="paragraph" w:customStyle="1" w:styleId="bannermodcontent47">
    <w:name w:val="bannermodcontent47"/>
    <w:basedOn w:val="Normal"/>
    <w:rsid w:val="002B51D1"/>
    <w:pPr>
      <w:spacing w:before="100" w:beforeAutospacing="1" w:after="100" w:afterAutospacing="1"/>
    </w:pPr>
    <w:rPr>
      <w:szCs w:val="24"/>
    </w:rPr>
  </w:style>
  <w:style w:type="paragraph" w:customStyle="1" w:styleId="bannermodcontent48">
    <w:name w:val="bannermodcontent48"/>
    <w:basedOn w:val="Normal"/>
    <w:rsid w:val="002B51D1"/>
    <w:pPr>
      <w:spacing w:before="100" w:beforeAutospacing="1" w:after="100" w:afterAutospacing="1"/>
    </w:pPr>
    <w:rPr>
      <w:szCs w:val="24"/>
    </w:rPr>
  </w:style>
  <w:style w:type="paragraph" w:customStyle="1" w:styleId="bannermodcontent49">
    <w:name w:val="bannermodcontent49"/>
    <w:basedOn w:val="Normal"/>
    <w:rsid w:val="002B51D1"/>
    <w:pPr>
      <w:spacing w:before="100" w:beforeAutospacing="1" w:after="100" w:afterAutospacing="1"/>
    </w:pPr>
    <w:rPr>
      <w:szCs w:val="24"/>
    </w:rPr>
  </w:style>
  <w:style w:type="paragraph" w:customStyle="1" w:styleId="bannermodcontent50">
    <w:name w:val="bannermodcontent50"/>
    <w:basedOn w:val="Normal"/>
    <w:rsid w:val="002B51D1"/>
    <w:pPr>
      <w:spacing w:before="100" w:beforeAutospacing="1" w:after="100" w:afterAutospacing="1"/>
    </w:pPr>
    <w:rPr>
      <w:szCs w:val="24"/>
    </w:rPr>
  </w:style>
  <w:style w:type="paragraph" w:customStyle="1" w:styleId="bannermodtd14">
    <w:name w:val="bannermodtd14"/>
    <w:basedOn w:val="Normal"/>
    <w:rsid w:val="002B51D1"/>
    <w:pPr>
      <w:spacing w:before="100" w:beforeAutospacing="1" w:after="100" w:afterAutospacing="1"/>
    </w:pPr>
    <w:rPr>
      <w:szCs w:val="24"/>
    </w:rPr>
  </w:style>
  <w:style w:type="paragraph" w:customStyle="1" w:styleId="bannermodtd15">
    <w:name w:val="bannermodtd15"/>
    <w:basedOn w:val="Normal"/>
    <w:rsid w:val="002B51D1"/>
    <w:pPr>
      <w:spacing w:before="100" w:beforeAutospacing="1" w:after="100" w:afterAutospacing="1"/>
    </w:pPr>
    <w:rPr>
      <w:szCs w:val="24"/>
    </w:rPr>
  </w:style>
  <w:style w:type="paragraph" w:customStyle="1" w:styleId="bannermodcontent51">
    <w:name w:val="bannermodcontent51"/>
    <w:basedOn w:val="Normal"/>
    <w:rsid w:val="002B51D1"/>
    <w:pPr>
      <w:spacing w:before="100" w:beforeAutospacing="1" w:after="100" w:afterAutospacing="1"/>
    </w:pPr>
    <w:rPr>
      <w:szCs w:val="24"/>
    </w:rPr>
  </w:style>
  <w:style w:type="paragraph" w:customStyle="1" w:styleId="bannermodcontent52">
    <w:name w:val="bannermodcontent52"/>
    <w:basedOn w:val="Normal"/>
    <w:rsid w:val="002B51D1"/>
    <w:pPr>
      <w:spacing w:before="100" w:beforeAutospacing="1" w:after="100" w:afterAutospacing="1"/>
    </w:pPr>
    <w:rPr>
      <w:szCs w:val="24"/>
    </w:rPr>
  </w:style>
  <w:style w:type="paragraph" w:customStyle="1" w:styleId="bannermodcontent53">
    <w:name w:val="bannermodcontent53"/>
    <w:basedOn w:val="Normal"/>
    <w:rsid w:val="002B51D1"/>
    <w:pPr>
      <w:spacing w:before="100" w:beforeAutospacing="1" w:after="100" w:afterAutospacing="1"/>
    </w:pPr>
    <w:rPr>
      <w:szCs w:val="24"/>
    </w:rPr>
  </w:style>
  <w:style w:type="paragraph" w:customStyle="1" w:styleId="bannermodcontent54">
    <w:name w:val="bannermodcontent54"/>
    <w:basedOn w:val="Normal"/>
    <w:rsid w:val="002B51D1"/>
    <w:pPr>
      <w:spacing w:before="100" w:beforeAutospacing="1" w:after="100" w:afterAutospacing="1"/>
    </w:pPr>
    <w:rPr>
      <w:szCs w:val="24"/>
    </w:rPr>
  </w:style>
  <w:style w:type="paragraph" w:customStyle="1" w:styleId="bannermodtd16">
    <w:name w:val="bannermodtd16"/>
    <w:basedOn w:val="Normal"/>
    <w:rsid w:val="002B51D1"/>
    <w:pPr>
      <w:spacing w:before="100" w:beforeAutospacing="1" w:after="100" w:afterAutospacing="1"/>
    </w:pPr>
    <w:rPr>
      <w:szCs w:val="24"/>
    </w:rPr>
  </w:style>
  <w:style w:type="paragraph" w:customStyle="1" w:styleId="bannermodtd17">
    <w:name w:val="bannermodtd17"/>
    <w:basedOn w:val="Normal"/>
    <w:rsid w:val="002B51D1"/>
    <w:pPr>
      <w:spacing w:before="100" w:beforeAutospacing="1" w:after="100" w:afterAutospacing="1"/>
    </w:pPr>
    <w:rPr>
      <w:szCs w:val="24"/>
    </w:rPr>
  </w:style>
  <w:style w:type="paragraph" w:customStyle="1" w:styleId="bannermodcontent55">
    <w:name w:val="bannermodcontent55"/>
    <w:basedOn w:val="Normal"/>
    <w:rsid w:val="002B51D1"/>
    <w:pPr>
      <w:spacing w:before="100" w:beforeAutospacing="1" w:after="100" w:afterAutospacing="1"/>
    </w:pPr>
    <w:rPr>
      <w:szCs w:val="24"/>
    </w:rPr>
  </w:style>
  <w:style w:type="paragraph" w:customStyle="1" w:styleId="bannermodcontent56">
    <w:name w:val="bannermodcontent56"/>
    <w:basedOn w:val="Normal"/>
    <w:rsid w:val="002B51D1"/>
    <w:pPr>
      <w:spacing w:before="100" w:beforeAutospacing="1" w:after="100" w:afterAutospacing="1"/>
    </w:pPr>
    <w:rPr>
      <w:szCs w:val="24"/>
    </w:rPr>
  </w:style>
  <w:style w:type="paragraph" w:customStyle="1" w:styleId="bannermodcontent57">
    <w:name w:val="bannermodcontent57"/>
    <w:basedOn w:val="Normal"/>
    <w:rsid w:val="002B51D1"/>
    <w:pPr>
      <w:spacing w:before="100" w:beforeAutospacing="1" w:after="100" w:afterAutospacing="1"/>
    </w:pPr>
    <w:rPr>
      <w:szCs w:val="24"/>
    </w:rPr>
  </w:style>
  <w:style w:type="paragraph" w:customStyle="1" w:styleId="bannermodcontent58">
    <w:name w:val="bannermodcontent58"/>
    <w:basedOn w:val="Normal"/>
    <w:rsid w:val="002B51D1"/>
    <w:pPr>
      <w:spacing w:before="100" w:beforeAutospacing="1" w:after="100" w:afterAutospacing="1"/>
    </w:pPr>
    <w:rPr>
      <w:szCs w:val="24"/>
    </w:rPr>
  </w:style>
  <w:style w:type="paragraph" w:customStyle="1" w:styleId="bannermodtd18">
    <w:name w:val="bannermodtd18"/>
    <w:basedOn w:val="Normal"/>
    <w:rsid w:val="002B51D1"/>
    <w:pPr>
      <w:spacing w:before="100" w:beforeAutospacing="1" w:after="100" w:afterAutospacing="1"/>
    </w:pPr>
    <w:rPr>
      <w:szCs w:val="24"/>
    </w:rPr>
  </w:style>
  <w:style w:type="paragraph" w:customStyle="1" w:styleId="bannermodtd19">
    <w:name w:val="bannermodtd19"/>
    <w:basedOn w:val="Normal"/>
    <w:rsid w:val="002B51D1"/>
    <w:pPr>
      <w:spacing w:before="100" w:beforeAutospacing="1" w:after="100" w:afterAutospacing="1"/>
    </w:pPr>
    <w:rPr>
      <w:szCs w:val="24"/>
    </w:rPr>
  </w:style>
  <w:style w:type="paragraph" w:customStyle="1" w:styleId="bannermodcontent59">
    <w:name w:val="bannermodcontent59"/>
    <w:basedOn w:val="Normal"/>
    <w:rsid w:val="002B51D1"/>
    <w:pPr>
      <w:spacing w:before="100" w:beforeAutospacing="1" w:after="100" w:afterAutospacing="1"/>
    </w:pPr>
    <w:rPr>
      <w:szCs w:val="24"/>
    </w:rPr>
  </w:style>
  <w:style w:type="paragraph" w:customStyle="1" w:styleId="bannermodcontent60">
    <w:name w:val="bannermodcontent60"/>
    <w:basedOn w:val="Normal"/>
    <w:rsid w:val="002B51D1"/>
    <w:pPr>
      <w:spacing w:before="100" w:beforeAutospacing="1" w:after="100" w:afterAutospacing="1"/>
    </w:pPr>
    <w:rPr>
      <w:szCs w:val="24"/>
    </w:rPr>
  </w:style>
  <w:style w:type="paragraph" w:customStyle="1" w:styleId="bannermodcontent61">
    <w:name w:val="bannermodcontent61"/>
    <w:basedOn w:val="Normal"/>
    <w:rsid w:val="002B51D1"/>
    <w:pPr>
      <w:spacing w:before="100" w:beforeAutospacing="1" w:after="100" w:afterAutospacing="1"/>
    </w:pPr>
    <w:rPr>
      <w:szCs w:val="24"/>
    </w:rPr>
  </w:style>
  <w:style w:type="paragraph" w:customStyle="1" w:styleId="bannermodcontent62">
    <w:name w:val="bannermodcontent62"/>
    <w:basedOn w:val="Normal"/>
    <w:rsid w:val="002B51D1"/>
    <w:pPr>
      <w:spacing w:before="100" w:beforeAutospacing="1" w:after="100" w:afterAutospacing="1"/>
    </w:pPr>
    <w:rPr>
      <w:szCs w:val="24"/>
    </w:rPr>
  </w:style>
  <w:style w:type="paragraph" w:customStyle="1" w:styleId="bannermodcontent63">
    <w:name w:val="bannermodcontent63"/>
    <w:basedOn w:val="Normal"/>
    <w:rsid w:val="002B51D1"/>
    <w:pPr>
      <w:spacing w:before="100" w:beforeAutospacing="1" w:after="100" w:afterAutospacing="1"/>
    </w:pPr>
    <w:rPr>
      <w:szCs w:val="24"/>
    </w:rPr>
  </w:style>
  <w:style w:type="paragraph" w:customStyle="1" w:styleId="bannermodtd20">
    <w:name w:val="bannermodtd20"/>
    <w:basedOn w:val="Normal"/>
    <w:rsid w:val="002B51D1"/>
    <w:pPr>
      <w:spacing w:before="100" w:beforeAutospacing="1" w:after="100" w:afterAutospacing="1"/>
    </w:pPr>
    <w:rPr>
      <w:szCs w:val="24"/>
    </w:rPr>
  </w:style>
  <w:style w:type="paragraph" w:customStyle="1" w:styleId="bannermodtd21">
    <w:name w:val="bannermodtd21"/>
    <w:basedOn w:val="Normal"/>
    <w:rsid w:val="002B51D1"/>
    <w:pPr>
      <w:spacing w:before="100" w:beforeAutospacing="1" w:after="100" w:afterAutospacing="1"/>
    </w:pPr>
    <w:rPr>
      <w:szCs w:val="24"/>
    </w:rPr>
  </w:style>
  <w:style w:type="paragraph" w:customStyle="1" w:styleId="bannermodcontent64">
    <w:name w:val="bannermodcontent64"/>
    <w:basedOn w:val="Normal"/>
    <w:rsid w:val="002B51D1"/>
    <w:pPr>
      <w:spacing w:before="100" w:beforeAutospacing="1" w:after="100" w:afterAutospacing="1"/>
    </w:pPr>
    <w:rPr>
      <w:szCs w:val="24"/>
    </w:rPr>
  </w:style>
  <w:style w:type="paragraph" w:customStyle="1" w:styleId="bannermodcontent65">
    <w:name w:val="bannermodcontent65"/>
    <w:basedOn w:val="Normal"/>
    <w:rsid w:val="002B51D1"/>
    <w:pPr>
      <w:spacing w:before="100" w:beforeAutospacing="1" w:after="100" w:afterAutospacing="1"/>
    </w:pPr>
    <w:rPr>
      <w:szCs w:val="24"/>
    </w:rPr>
  </w:style>
  <w:style w:type="paragraph" w:customStyle="1" w:styleId="bannermodcontent66">
    <w:name w:val="bannermodcontent66"/>
    <w:basedOn w:val="Normal"/>
    <w:rsid w:val="002B51D1"/>
    <w:pPr>
      <w:spacing w:before="100" w:beforeAutospacing="1" w:after="100" w:afterAutospacing="1"/>
    </w:pPr>
    <w:rPr>
      <w:szCs w:val="24"/>
    </w:rPr>
  </w:style>
  <w:style w:type="paragraph" w:customStyle="1" w:styleId="bannermodcontent67">
    <w:name w:val="bannermodcontent67"/>
    <w:basedOn w:val="Normal"/>
    <w:rsid w:val="002B51D1"/>
    <w:pPr>
      <w:spacing w:before="100" w:beforeAutospacing="1" w:after="100" w:afterAutospacing="1"/>
    </w:pPr>
    <w:rPr>
      <w:szCs w:val="24"/>
    </w:rPr>
  </w:style>
  <w:style w:type="paragraph" w:customStyle="1" w:styleId="bannermodcontent68">
    <w:name w:val="bannermodcontent68"/>
    <w:basedOn w:val="Normal"/>
    <w:rsid w:val="002B51D1"/>
    <w:pPr>
      <w:spacing w:before="100" w:beforeAutospacing="1" w:after="100" w:afterAutospacing="1"/>
    </w:pPr>
    <w:rPr>
      <w:szCs w:val="24"/>
    </w:rPr>
  </w:style>
  <w:style w:type="paragraph" w:customStyle="1" w:styleId="bannermodtd22">
    <w:name w:val="bannermodtd22"/>
    <w:basedOn w:val="Normal"/>
    <w:rsid w:val="002B51D1"/>
    <w:pPr>
      <w:spacing w:before="100" w:beforeAutospacing="1" w:after="100" w:afterAutospacing="1"/>
    </w:pPr>
    <w:rPr>
      <w:szCs w:val="24"/>
    </w:rPr>
  </w:style>
  <w:style w:type="paragraph" w:customStyle="1" w:styleId="bannermodtd23">
    <w:name w:val="bannermodtd23"/>
    <w:basedOn w:val="Normal"/>
    <w:rsid w:val="002B51D1"/>
    <w:pPr>
      <w:spacing w:before="100" w:beforeAutospacing="1" w:after="100" w:afterAutospacing="1"/>
    </w:pPr>
    <w:rPr>
      <w:szCs w:val="24"/>
    </w:rPr>
  </w:style>
  <w:style w:type="paragraph" w:customStyle="1" w:styleId="bannermodcontent69">
    <w:name w:val="bannermodcontent69"/>
    <w:basedOn w:val="Normal"/>
    <w:rsid w:val="002B51D1"/>
    <w:pPr>
      <w:spacing w:before="100" w:beforeAutospacing="1" w:after="100" w:afterAutospacing="1"/>
    </w:pPr>
    <w:rPr>
      <w:szCs w:val="24"/>
    </w:rPr>
  </w:style>
  <w:style w:type="paragraph" w:customStyle="1" w:styleId="bannermodcontent70">
    <w:name w:val="bannermodcontent70"/>
    <w:basedOn w:val="Normal"/>
    <w:rsid w:val="002B51D1"/>
    <w:pPr>
      <w:spacing w:before="100" w:beforeAutospacing="1" w:after="100" w:afterAutospacing="1"/>
    </w:pPr>
    <w:rPr>
      <w:szCs w:val="24"/>
    </w:rPr>
  </w:style>
  <w:style w:type="paragraph" w:customStyle="1" w:styleId="bannermodcontent71">
    <w:name w:val="bannermodcontent71"/>
    <w:basedOn w:val="Normal"/>
    <w:rsid w:val="002B51D1"/>
    <w:pPr>
      <w:spacing w:before="100" w:beforeAutospacing="1" w:after="100" w:afterAutospacing="1"/>
    </w:pPr>
    <w:rPr>
      <w:szCs w:val="24"/>
    </w:rPr>
  </w:style>
  <w:style w:type="paragraph" w:customStyle="1" w:styleId="bannermodcontent72">
    <w:name w:val="bannermodcontent72"/>
    <w:basedOn w:val="Normal"/>
    <w:rsid w:val="002B51D1"/>
    <w:pPr>
      <w:spacing w:before="100" w:beforeAutospacing="1" w:after="100" w:afterAutospacing="1"/>
    </w:pPr>
    <w:rPr>
      <w:szCs w:val="24"/>
    </w:rPr>
  </w:style>
  <w:style w:type="paragraph" w:customStyle="1" w:styleId="bannermodcontent73">
    <w:name w:val="bannermodcontent73"/>
    <w:basedOn w:val="Normal"/>
    <w:rsid w:val="002B51D1"/>
    <w:pPr>
      <w:spacing w:before="100" w:beforeAutospacing="1" w:after="100" w:afterAutospacing="1"/>
    </w:pPr>
    <w:rPr>
      <w:szCs w:val="24"/>
    </w:rPr>
  </w:style>
  <w:style w:type="paragraph" w:customStyle="1" w:styleId="bannermodtd24">
    <w:name w:val="bannermodtd24"/>
    <w:basedOn w:val="Normal"/>
    <w:rsid w:val="002B51D1"/>
    <w:pPr>
      <w:spacing w:before="100" w:beforeAutospacing="1" w:after="100" w:afterAutospacing="1"/>
    </w:pPr>
    <w:rPr>
      <w:szCs w:val="24"/>
    </w:rPr>
  </w:style>
  <w:style w:type="paragraph" w:customStyle="1" w:styleId="bannermodtd25">
    <w:name w:val="bannermodtd25"/>
    <w:basedOn w:val="Normal"/>
    <w:rsid w:val="002B51D1"/>
    <w:pPr>
      <w:spacing w:before="100" w:beforeAutospacing="1" w:after="100" w:afterAutospacing="1"/>
    </w:pPr>
    <w:rPr>
      <w:szCs w:val="24"/>
    </w:rPr>
  </w:style>
  <w:style w:type="paragraph" w:customStyle="1" w:styleId="bannermodcontent74">
    <w:name w:val="bannermodcontent74"/>
    <w:basedOn w:val="Normal"/>
    <w:rsid w:val="002B51D1"/>
    <w:pPr>
      <w:spacing w:before="100" w:beforeAutospacing="1" w:after="100" w:afterAutospacing="1"/>
    </w:pPr>
    <w:rPr>
      <w:szCs w:val="24"/>
    </w:rPr>
  </w:style>
  <w:style w:type="paragraph" w:customStyle="1" w:styleId="bannermodcontent75">
    <w:name w:val="bannermodcontent75"/>
    <w:basedOn w:val="Normal"/>
    <w:rsid w:val="002B51D1"/>
    <w:pPr>
      <w:spacing w:before="100" w:beforeAutospacing="1" w:after="100" w:afterAutospacing="1"/>
    </w:pPr>
    <w:rPr>
      <w:szCs w:val="24"/>
    </w:rPr>
  </w:style>
  <w:style w:type="paragraph" w:customStyle="1" w:styleId="bannermodcontent76">
    <w:name w:val="bannermodcontent76"/>
    <w:basedOn w:val="Normal"/>
    <w:rsid w:val="002B51D1"/>
    <w:pPr>
      <w:spacing w:before="100" w:beforeAutospacing="1" w:after="100" w:afterAutospacing="1"/>
    </w:pPr>
    <w:rPr>
      <w:szCs w:val="24"/>
    </w:rPr>
  </w:style>
  <w:style w:type="paragraph" w:customStyle="1" w:styleId="bannermodcontent77">
    <w:name w:val="bannermodcontent77"/>
    <w:basedOn w:val="Normal"/>
    <w:rsid w:val="002B51D1"/>
    <w:pPr>
      <w:spacing w:before="100" w:beforeAutospacing="1" w:after="100" w:afterAutospacing="1"/>
    </w:pPr>
    <w:rPr>
      <w:szCs w:val="24"/>
    </w:rPr>
  </w:style>
  <w:style w:type="paragraph" w:customStyle="1" w:styleId="bannermodcontent78">
    <w:name w:val="bannermodcontent78"/>
    <w:basedOn w:val="Normal"/>
    <w:rsid w:val="002B51D1"/>
    <w:pPr>
      <w:spacing w:before="100" w:beforeAutospacing="1" w:after="100" w:afterAutospacing="1"/>
    </w:pPr>
    <w:rPr>
      <w:szCs w:val="24"/>
    </w:rPr>
  </w:style>
  <w:style w:type="paragraph" w:customStyle="1" w:styleId="bannermodtd26">
    <w:name w:val="bannermodtd26"/>
    <w:basedOn w:val="Normal"/>
    <w:rsid w:val="002B51D1"/>
    <w:pPr>
      <w:spacing w:before="100" w:beforeAutospacing="1" w:after="100" w:afterAutospacing="1"/>
    </w:pPr>
    <w:rPr>
      <w:szCs w:val="24"/>
    </w:rPr>
  </w:style>
  <w:style w:type="paragraph" w:customStyle="1" w:styleId="bannermodtd27">
    <w:name w:val="bannermodtd27"/>
    <w:basedOn w:val="Normal"/>
    <w:rsid w:val="002B51D1"/>
    <w:pPr>
      <w:spacing w:before="100" w:beforeAutospacing="1" w:after="100" w:afterAutospacing="1"/>
    </w:pPr>
    <w:rPr>
      <w:szCs w:val="24"/>
    </w:rPr>
  </w:style>
  <w:style w:type="paragraph" w:customStyle="1" w:styleId="bannermodcontent79">
    <w:name w:val="bannermodcontent79"/>
    <w:basedOn w:val="Normal"/>
    <w:rsid w:val="002B51D1"/>
    <w:pPr>
      <w:spacing w:before="100" w:beforeAutospacing="1" w:after="100" w:afterAutospacing="1"/>
    </w:pPr>
    <w:rPr>
      <w:szCs w:val="24"/>
    </w:rPr>
  </w:style>
  <w:style w:type="paragraph" w:customStyle="1" w:styleId="bannermodcontent80">
    <w:name w:val="bannermodcontent80"/>
    <w:basedOn w:val="Normal"/>
    <w:rsid w:val="002B51D1"/>
    <w:pPr>
      <w:spacing w:before="100" w:beforeAutospacing="1" w:after="100" w:afterAutospacing="1"/>
    </w:pPr>
    <w:rPr>
      <w:szCs w:val="24"/>
    </w:rPr>
  </w:style>
  <w:style w:type="paragraph" w:customStyle="1" w:styleId="bannermodcontent81">
    <w:name w:val="bannermodcontent81"/>
    <w:basedOn w:val="Normal"/>
    <w:rsid w:val="002B51D1"/>
    <w:pPr>
      <w:spacing w:before="100" w:beforeAutospacing="1" w:after="100" w:afterAutospacing="1"/>
    </w:pPr>
    <w:rPr>
      <w:szCs w:val="24"/>
    </w:rPr>
  </w:style>
  <w:style w:type="paragraph" w:customStyle="1" w:styleId="bannermodcontent82">
    <w:name w:val="bannermodcontent82"/>
    <w:basedOn w:val="Normal"/>
    <w:rsid w:val="002B51D1"/>
    <w:pPr>
      <w:spacing w:before="100" w:beforeAutospacing="1" w:after="100" w:afterAutospacing="1"/>
    </w:pPr>
    <w:rPr>
      <w:szCs w:val="24"/>
    </w:rPr>
  </w:style>
  <w:style w:type="paragraph" w:customStyle="1" w:styleId="bannermodcontent83">
    <w:name w:val="bannermodcontent83"/>
    <w:basedOn w:val="Normal"/>
    <w:rsid w:val="002B51D1"/>
    <w:pPr>
      <w:spacing w:before="100" w:beforeAutospacing="1" w:after="100" w:afterAutospacing="1"/>
    </w:pPr>
    <w:rPr>
      <w:szCs w:val="24"/>
    </w:rPr>
  </w:style>
  <w:style w:type="paragraph" w:customStyle="1" w:styleId="bannermodtd28">
    <w:name w:val="bannermodtd28"/>
    <w:basedOn w:val="Normal"/>
    <w:rsid w:val="002B51D1"/>
    <w:pPr>
      <w:spacing w:before="100" w:beforeAutospacing="1" w:after="100" w:afterAutospacing="1"/>
    </w:pPr>
    <w:rPr>
      <w:szCs w:val="24"/>
    </w:rPr>
  </w:style>
  <w:style w:type="paragraph" w:customStyle="1" w:styleId="bannermodtd29">
    <w:name w:val="bannermodtd29"/>
    <w:basedOn w:val="Normal"/>
    <w:rsid w:val="002B51D1"/>
    <w:pPr>
      <w:spacing w:before="100" w:beforeAutospacing="1" w:after="100" w:afterAutospacing="1"/>
    </w:pPr>
    <w:rPr>
      <w:szCs w:val="24"/>
    </w:rPr>
  </w:style>
  <w:style w:type="paragraph" w:customStyle="1" w:styleId="bannermodcontent84">
    <w:name w:val="bannermodcontent84"/>
    <w:basedOn w:val="Normal"/>
    <w:rsid w:val="002B51D1"/>
    <w:pPr>
      <w:spacing w:before="100" w:beforeAutospacing="1" w:after="100" w:afterAutospacing="1"/>
    </w:pPr>
    <w:rPr>
      <w:szCs w:val="24"/>
    </w:rPr>
  </w:style>
  <w:style w:type="paragraph" w:customStyle="1" w:styleId="bannermodcontent85">
    <w:name w:val="bannermodcontent85"/>
    <w:basedOn w:val="Normal"/>
    <w:rsid w:val="002B51D1"/>
    <w:pPr>
      <w:spacing w:before="100" w:beforeAutospacing="1" w:after="100" w:afterAutospacing="1"/>
    </w:pPr>
    <w:rPr>
      <w:szCs w:val="24"/>
    </w:rPr>
  </w:style>
  <w:style w:type="paragraph" w:customStyle="1" w:styleId="bannermodcontent86">
    <w:name w:val="bannermodcontent86"/>
    <w:basedOn w:val="Normal"/>
    <w:rsid w:val="002B51D1"/>
    <w:pPr>
      <w:spacing w:before="100" w:beforeAutospacing="1" w:after="100" w:afterAutospacing="1"/>
    </w:pPr>
    <w:rPr>
      <w:szCs w:val="24"/>
    </w:rPr>
  </w:style>
  <w:style w:type="paragraph" w:customStyle="1" w:styleId="bannermodcontent87">
    <w:name w:val="bannermodcontent87"/>
    <w:basedOn w:val="Normal"/>
    <w:rsid w:val="002B51D1"/>
    <w:pPr>
      <w:spacing w:before="100" w:beforeAutospacing="1" w:after="100" w:afterAutospacing="1"/>
    </w:pPr>
    <w:rPr>
      <w:szCs w:val="24"/>
    </w:rPr>
  </w:style>
  <w:style w:type="paragraph" w:customStyle="1" w:styleId="bannermodcontent88">
    <w:name w:val="bannermodcontent88"/>
    <w:basedOn w:val="Normal"/>
    <w:rsid w:val="002B51D1"/>
    <w:pPr>
      <w:spacing w:before="100" w:beforeAutospacing="1" w:after="100" w:afterAutospacing="1"/>
    </w:pPr>
    <w:rPr>
      <w:szCs w:val="24"/>
    </w:rPr>
  </w:style>
  <w:style w:type="paragraph" w:customStyle="1" w:styleId="bannermodcontent89">
    <w:name w:val="bannermodcontent89"/>
    <w:basedOn w:val="Normal"/>
    <w:rsid w:val="002B51D1"/>
    <w:pPr>
      <w:spacing w:before="100" w:beforeAutospacing="1" w:after="100" w:afterAutospacing="1"/>
    </w:pPr>
    <w:rPr>
      <w:szCs w:val="24"/>
    </w:rPr>
  </w:style>
  <w:style w:type="paragraph" w:customStyle="1" w:styleId="bannermodtd30">
    <w:name w:val="bannermodtd30"/>
    <w:basedOn w:val="Normal"/>
    <w:rsid w:val="002B51D1"/>
    <w:pPr>
      <w:spacing w:before="100" w:beforeAutospacing="1" w:after="100" w:afterAutospacing="1"/>
    </w:pPr>
    <w:rPr>
      <w:szCs w:val="24"/>
    </w:rPr>
  </w:style>
  <w:style w:type="paragraph" w:customStyle="1" w:styleId="bannermodtd31">
    <w:name w:val="bannermodtd31"/>
    <w:basedOn w:val="Normal"/>
    <w:rsid w:val="002B51D1"/>
    <w:pPr>
      <w:spacing w:before="100" w:beforeAutospacing="1" w:after="100" w:afterAutospacing="1"/>
    </w:pPr>
    <w:rPr>
      <w:szCs w:val="24"/>
    </w:rPr>
  </w:style>
  <w:style w:type="paragraph" w:customStyle="1" w:styleId="bannermodcontent90">
    <w:name w:val="bannermodcontent90"/>
    <w:basedOn w:val="Normal"/>
    <w:rsid w:val="002B51D1"/>
    <w:pPr>
      <w:spacing w:before="100" w:beforeAutospacing="1" w:after="100" w:afterAutospacing="1"/>
    </w:pPr>
    <w:rPr>
      <w:szCs w:val="24"/>
    </w:rPr>
  </w:style>
  <w:style w:type="paragraph" w:customStyle="1" w:styleId="bannermodcontent91">
    <w:name w:val="bannermodcontent91"/>
    <w:basedOn w:val="Normal"/>
    <w:rsid w:val="002B51D1"/>
    <w:pPr>
      <w:spacing w:before="100" w:beforeAutospacing="1" w:after="100" w:afterAutospacing="1"/>
    </w:pPr>
    <w:rPr>
      <w:szCs w:val="24"/>
    </w:rPr>
  </w:style>
  <w:style w:type="paragraph" w:customStyle="1" w:styleId="bannermodcontent92">
    <w:name w:val="bannermodcontent92"/>
    <w:basedOn w:val="Normal"/>
    <w:rsid w:val="002B51D1"/>
    <w:pPr>
      <w:spacing w:before="100" w:beforeAutospacing="1" w:after="100" w:afterAutospacing="1"/>
    </w:pPr>
    <w:rPr>
      <w:szCs w:val="24"/>
    </w:rPr>
  </w:style>
  <w:style w:type="paragraph" w:customStyle="1" w:styleId="bannermodcontent93">
    <w:name w:val="bannermodcontent93"/>
    <w:basedOn w:val="Normal"/>
    <w:rsid w:val="002B51D1"/>
    <w:pPr>
      <w:spacing w:before="100" w:beforeAutospacing="1" w:after="100" w:afterAutospacing="1"/>
    </w:pPr>
    <w:rPr>
      <w:szCs w:val="24"/>
    </w:rPr>
  </w:style>
  <w:style w:type="paragraph" w:customStyle="1" w:styleId="bannermodcontent94">
    <w:name w:val="bannermodcontent94"/>
    <w:basedOn w:val="Normal"/>
    <w:rsid w:val="002B51D1"/>
    <w:pPr>
      <w:spacing w:before="100" w:beforeAutospacing="1" w:after="100" w:afterAutospacing="1"/>
    </w:pPr>
    <w:rPr>
      <w:szCs w:val="24"/>
    </w:rPr>
  </w:style>
  <w:style w:type="paragraph" w:customStyle="1" w:styleId="bannermodcontent95">
    <w:name w:val="bannermodcontent95"/>
    <w:basedOn w:val="Normal"/>
    <w:rsid w:val="002B51D1"/>
    <w:pPr>
      <w:spacing w:before="100" w:beforeAutospacing="1" w:after="100" w:afterAutospacing="1"/>
    </w:pPr>
    <w:rPr>
      <w:szCs w:val="24"/>
    </w:rPr>
  </w:style>
  <w:style w:type="paragraph" w:customStyle="1" w:styleId="bannermodtd32">
    <w:name w:val="bannermodtd32"/>
    <w:basedOn w:val="Normal"/>
    <w:rsid w:val="002B51D1"/>
    <w:pPr>
      <w:spacing w:before="100" w:beforeAutospacing="1" w:after="100" w:afterAutospacing="1"/>
    </w:pPr>
    <w:rPr>
      <w:szCs w:val="24"/>
    </w:rPr>
  </w:style>
  <w:style w:type="paragraph" w:customStyle="1" w:styleId="bannermodtd33">
    <w:name w:val="bannermodtd33"/>
    <w:basedOn w:val="Normal"/>
    <w:rsid w:val="002B51D1"/>
    <w:pPr>
      <w:spacing w:before="100" w:beforeAutospacing="1" w:after="100" w:afterAutospacing="1"/>
    </w:pPr>
    <w:rPr>
      <w:szCs w:val="24"/>
    </w:rPr>
  </w:style>
  <w:style w:type="paragraph" w:customStyle="1" w:styleId="bannermodcontent96">
    <w:name w:val="bannermodcontent96"/>
    <w:basedOn w:val="Normal"/>
    <w:rsid w:val="002B51D1"/>
    <w:pPr>
      <w:spacing w:before="100" w:beforeAutospacing="1" w:after="100" w:afterAutospacing="1"/>
    </w:pPr>
    <w:rPr>
      <w:szCs w:val="24"/>
    </w:rPr>
  </w:style>
  <w:style w:type="paragraph" w:customStyle="1" w:styleId="bannermodcontent97">
    <w:name w:val="bannermodcontent97"/>
    <w:basedOn w:val="Normal"/>
    <w:rsid w:val="002B51D1"/>
    <w:pPr>
      <w:spacing w:before="100" w:beforeAutospacing="1" w:after="100" w:afterAutospacing="1"/>
    </w:pPr>
    <w:rPr>
      <w:szCs w:val="24"/>
    </w:rPr>
  </w:style>
  <w:style w:type="paragraph" w:customStyle="1" w:styleId="bannermodcontent98">
    <w:name w:val="bannermodcontent98"/>
    <w:basedOn w:val="Normal"/>
    <w:rsid w:val="002B51D1"/>
    <w:pPr>
      <w:spacing w:before="100" w:beforeAutospacing="1" w:after="100" w:afterAutospacing="1"/>
    </w:pPr>
    <w:rPr>
      <w:szCs w:val="24"/>
    </w:rPr>
  </w:style>
  <w:style w:type="paragraph" w:customStyle="1" w:styleId="bannermodcontent99">
    <w:name w:val="bannermodcontent99"/>
    <w:basedOn w:val="Normal"/>
    <w:rsid w:val="002B51D1"/>
    <w:pPr>
      <w:spacing w:before="100" w:beforeAutospacing="1" w:after="100" w:afterAutospacing="1"/>
    </w:pPr>
    <w:rPr>
      <w:szCs w:val="24"/>
    </w:rPr>
  </w:style>
  <w:style w:type="paragraph" w:styleId="BodyTextIndent2">
    <w:name w:val="Body Text Indent 2"/>
    <w:basedOn w:val="Normal"/>
    <w:rsid w:val="001C06CF"/>
    <w:pPr>
      <w:spacing w:after="120" w:line="480" w:lineRule="auto"/>
      <w:ind w:left="360"/>
    </w:pPr>
  </w:style>
  <w:style w:type="paragraph" w:styleId="BodyTextIndent">
    <w:name w:val="Body Text Indent"/>
    <w:basedOn w:val="Normal"/>
    <w:rsid w:val="009F1739"/>
    <w:pPr>
      <w:spacing w:after="120"/>
      <w:ind w:left="360"/>
    </w:pPr>
  </w:style>
  <w:style w:type="character" w:customStyle="1" w:styleId="BodyTextChar">
    <w:name w:val="Body Text Char"/>
    <w:link w:val="BodyText"/>
    <w:rsid w:val="00366D9E"/>
    <w:rPr>
      <w:rFonts w:ascii="Tahoma" w:hAnsi="Tahoma"/>
      <w:sz w:val="18"/>
    </w:rPr>
  </w:style>
  <w:style w:type="character" w:customStyle="1" w:styleId="Heading1Char">
    <w:name w:val="Heading 1 Char"/>
    <w:link w:val="Heading1"/>
    <w:rsid w:val="00972017"/>
    <w:rPr>
      <w:rFonts w:ascii="Arial" w:hAnsi="Arial"/>
      <w:b/>
      <w:kern w:val="32"/>
      <w:sz w:val="32"/>
      <w:szCs w:val="32"/>
    </w:rPr>
  </w:style>
  <w:style w:type="paragraph" w:customStyle="1" w:styleId="LightGrid-Accent31">
    <w:name w:val="Light Grid - Accent 31"/>
    <w:basedOn w:val="Normal"/>
    <w:uiPriority w:val="34"/>
    <w:qFormat/>
    <w:rsid w:val="00972017"/>
    <w:pPr>
      <w:ind w:left="720"/>
    </w:pPr>
    <w:rPr>
      <w:rFonts w:ascii="Arial Black" w:hAnsi="Arial Black" w:cs="Arial"/>
      <w:b/>
      <w:bCs/>
      <w:szCs w:val="24"/>
    </w:rPr>
  </w:style>
  <w:style w:type="paragraph" w:customStyle="1" w:styleId="ColorfulList-Accent11">
    <w:name w:val="Colorful List - Accent 11"/>
    <w:basedOn w:val="Normal"/>
    <w:uiPriority w:val="34"/>
    <w:qFormat/>
    <w:rsid w:val="00006C38"/>
    <w:pPr>
      <w:spacing w:after="200" w:line="276" w:lineRule="auto"/>
      <w:ind w:left="720"/>
      <w:contextualSpacing/>
    </w:pPr>
    <w:rPr>
      <w:rFonts w:ascii="Calibri" w:eastAsia="Calibri" w:hAnsi="Calibri"/>
      <w:sz w:val="22"/>
      <w:szCs w:val="22"/>
    </w:rPr>
  </w:style>
  <w:style w:type="character" w:styleId="Strong">
    <w:name w:val="Strong"/>
    <w:uiPriority w:val="22"/>
    <w:qFormat/>
    <w:rsid w:val="009273C1"/>
    <w:rPr>
      <w:b/>
      <w:bCs/>
    </w:rPr>
  </w:style>
  <w:style w:type="character" w:styleId="Emphasis">
    <w:name w:val="Emphasis"/>
    <w:uiPriority w:val="20"/>
    <w:qFormat/>
    <w:rsid w:val="009273C1"/>
    <w:rPr>
      <w:i/>
      <w:iCs/>
    </w:rPr>
  </w:style>
  <w:style w:type="character" w:customStyle="1" w:styleId="DeltaViewInsertion">
    <w:name w:val="DeltaView Insertion"/>
    <w:rsid w:val="00462C9E"/>
    <w:rPr>
      <w:color w:val="0000FF"/>
      <w:u w:val="double"/>
    </w:rPr>
  </w:style>
  <w:style w:type="paragraph" w:styleId="BodyText3">
    <w:name w:val="Body Text 3"/>
    <w:basedOn w:val="Normal"/>
    <w:link w:val="BodyText3Char"/>
    <w:rsid w:val="00462C9E"/>
    <w:pPr>
      <w:spacing w:after="120"/>
    </w:pPr>
    <w:rPr>
      <w:sz w:val="16"/>
      <w:szCs w:val="16"/>
    </w:rPr>
  </w:style>
  <w:style w:type="character" w:customStyle="1" w:styleId="BodyText3Char">
    <w:name w:val="Body Text 3 Char"/>
    <w:basedOn w:val="DefaultParagraphFont"/>
    <w:link w:val="BodyText3"/>
    <w:rsid w:val="00462C9E"/>
    <w:rPr>
      <w:sz w:val="16"/>
      <w:szCs w:val="16"/>
    </w:rPr>
  </w:style>
  <w:style w:type="character" w:customStyle="1" w:styleId="apple-converted-space">
    <w:name w:val="apple-converted-space"/>
    <w:basedOn w:val="DefaultParagraphFont"/>
    <w:rsid w:val="00DB6D62"/>
  </w:style>
  <w:style w:type="paragraph" w:styleId="Revision">
    <w:name w:val="Revision"/>
    <w:hidden/>
    <w:rsid w:val="00ED263E"/>
    <w:rPr>
      <w:sz w:val="24"/>
    </w:rPr>
  </w:style>
  <w:style w:type="paragraph" w:styleId="ListParagraph">
    <w:name w:val="List Paragraph"/>
    <w:basedOn w:val="Normal"/>
    <w:uiPriority w:val="34"/>
    <w:qFormat/>
    <w:rsid w:val="007C3E76"/>
    <w:pPr>
      <w:spacing w:after="200" w:line="276" w:lineRule="auto"/>
      <w:ind w:left="720"/>
      <w:contextualSpacing/>
    </w:pPr>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7D375D"/>
    <w:rPr>
      <w:color w:val="605E5C"/>
      <w:shd w:val="clear" w:color="auto" w:fill="E1DFDD"/>
    </w:rPr>
  </w:style>
  <w:style w:type="character" w:styleId="UnresolvedMention">
    <w:name w:val="Unresolved Mention"/>
    <w:basedOn w:val="DefaultParagraphFont"/>
    <w:uiPriority w:val="99"/>
    <w:semiHidden/>
    <w:unhideWhenUsed/>
    <w:rsid w:val="00F26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3353">
      <w:bodyDiv w:val="1"/>
      <w:marLeft w:val="0"/>
      <w:marRight w:val="0"/>
      <w:marTop w:val="0"/>
      <w:marBottom w:val="0"/>
      <w:divBdr>
        <w:top w:val="none" w:sz="0" w:space="0" w:color="auto"/>
        <w:left w:val="none" w:sz="0" w:space="0" w:color="auto"/>
        <w:bottom w:val="none" w:sz="0" w:space="0" w:color="auto"/>
        <w:right w:val="none" w:sz="0" w:space="0" w:color="auto"/>
      </w:divBdr>
    </w:div>
    <w:div w:id="146947106">
      <w:bodyDiv w:val="1"/>
      <w:marLeft w:val="0"/>
      <w:marRight w:val="0"/>
      <w:marTop w:val="0"/>
      <w:marBottom w:val="0"/>
      <w:divBdr>
        <w:top w:val="none" w:sz="0" w:space="0" w:color="auto"/>
        <w:left w:val="none" w:sz="0" w:space="0" w:color="auto"/>
        <w:bottom w:val="none" w:sz="0" w:space="0" w:color="auto"/>
        <w:right w:val="none" w:sz="0" w:space="0" w:color="auto"/>
      </w:divBdr>
    </w:div>
    <w:div w:id="749622450">
      <w:bodyDiv w:val="1"/>
      <w:marLeft w:val="0"/>
      <w:marRight w:val="0"/>
      <w:marTop w:val="0"/>
      <w:marBottom w:val="0"/>
      <w:divBdr>
        <w:top w:val="none" w:sz="0" w:space="0" w:color="auto"/>
        <w:left w:val="none" w:sz="0" w:space="0" w:color="auto"/>
        <w:bottom w:val="none" w:sz="0" w:space="0" w:color="auto"/>
        <w:right w:val="none" w:sz="0" w:space="0" w:color="auto"/>
      </w:divBdr>
    </w:div>
    <w:div w:id="908078300">
      <w:bodyDiv w:val="1"/>
      <w:marLeft w:val="0"/>
      <w:marRight w:val="0"/>
      <w:marTop w:val="0"/>
      <w:marBottom w:val="0"/>
      <w:divBdr>
        <w:top w:val="none" w:sz="0" w:space="0" w:color="auto"/>
        <w:left w:val="none" w:sz="0" w:space="0" w:color="auto"/>
        <w:bottom w:val="none" w:sz="0" w:space="0" w:color="auto"/>
        <w:right w:val="none" w:sz="0" w:space="0" w:color="auto"/>
      </w:divBdr>
    </w:div>
    <w:div w:id="933392399">
      <w:bodyDiv w:val="1"/>
      <w:marLeft w:val="0"/>
      <w:marRight w:val="0"/>
      <w:marTop w:val="0"/>
      <w:marBottom w:val="0"/>
      <w:divBdr>
        <w:top w:val="none" w:sz="0" w:space="0" w:color="auto"/>
        <w:left w:val="none" w:sz="0" w:space="0" w:color="auto"/>
        <w:bottom w:val="none" w:sz="0" w:space="0" w:color="auto"/>
        <w:right w:val="none" w:sz="0" w:space="0" w:color="auto"/>
      </w:divBdr>
    </w:div>
    <w:div w:id="973101857">
      <w:bodyDiv w:val="1"/>
      <w:marLeft w:val="0"/>
      <w:marRight w:val="0"/>
      <w:marTop w:val="0"/>
      <w:marBottom w:val="0"/>
      <w:divBdr>
        <w:top w:val="none" w:sz="0" w:space="0" w:color="auto"/>
        <w:left w:val="none" w:sz="0" w:space="0" w:color="auto"/>
        <w:bottom w:val="none" w:sz="0" w:space="0" w:color="auto"/>
        <w:right w:val="none" w:sz="0" w:space="0" w:color="auto"/>
      </w:divBdr>
    </w:div>
    <w:div w:id="1090856663">
      <w:bodyDiv w:val="1"/>
      <w:marLeft w:val="0"/>
      <w:marRight w:val="0"/>
      <w:marTop w:val="0"/>
      <w:marBottom w:val="0"/>
      <w:divBdr>
        <w:top w:val="none" w:sz="0" w:space="0" w:color="auto"/>
        <w:left w:val="none" w:sz="0" w:space="0" w:color="auto"/>
        <w:bottom w:val="none" w:sz="0" w:space="0" w:color="auto"/>
        <w:right w:val="none" w:sz="0" w:space="0" w:color="auto"/>
      </w:divBdr>
    </w:div>
    <w:div w:id="1104761895">
      <w:bodyDiv w:val="1"/>
      <w:marLeft w:val="0"/>
      <w:marRight w:val="0"/>
      <w:marTop w:val="0"/>
      <w:marBottom w:val="0"/>
      <w:divBdr>
        <w:top w:val="none" w:sz="0" w:space="0" w:color="auto"/>
        <w:left w:val="none" w:sz="0" w:space="0" w:color="auto"/>
        <w:bottom w:val="none" w:sz="0" w:space="0" w:color="auto"/>
        <w:right w:val="none" w:sz="0" w:space="0" w:color="auto"/>
      </w:divBdr>
    </w:div>
    <w:div w:id="1107697593">
      <w:bodyDiv w:val="1"/>
      <w:marLeft w:val="0"/>
      <w:marRight w:val="0"/>
      <w:marTop w:val="0"/>
      <w:marBottom w:val="0"/>
      <w:divBdr>
        <w:top w:val="none" w:sz="0" w:space="0" w:color="auto"/>
        <w:left w:val="none" w:sz="0" w:space="0" w:color="auto"/>
        <w:bottom w:val="none" w:sz="0" w:space="0" w:color="auto"/>
        <w:right w:val="none" w:sz="0" w:space="0" w:color="auto"/>
      </w:divBdr>
    </w:div>
    <w:div w:id="1123309117">
      <w:bodyDiv w:val="1"/>
      <w:marLeft w:val="0"/>
      <w:marRight w:val="0"/>
      <w:marTop w:val="0"/>
      <w:marBottom w:val="0"/>
      <w:divBdr>
        <w:top w:val="none" w:sz="0" w:space="0" w:color="auto"/>
        <w:left w:val="none" w:sz="0" w:space="0" w:color="auto"/>
        <w:bottom w:val="none" w:sz="0" w:space="0" w:color="auto"/>
        <w:right w:val="none" w:sz="0" w:space="0" w:color="auto"/>
      </w:divBdr>
    </w:div>
    <w:div w:id="1203517403">
      <w:bodyDiv w:val="1"/>
      <w:marLeft w:val="0"/>
      <w:marRight w:val="0"/>
      <w:marTop w:val="0"/>
      <w:marBottom w:val="0"/>
      <w:divBdr>
        <w:top w:val="none" w:sz="0" w:space="0" w:color="auto"/>
        <w:left w:val="none" w:sz="0" w:space="0" w:color="auto"/>
        <w:bottom w:val="none" w:sz="0" w:space="0" w:color="auto"/>
        <w:right w:val="none" w:sz="0" w:space="0" w:color="auto"/>
      </w:divBdr>
    </w:div>
    <w:div w:id="1550725584">
      <w:bodyDiv w:val="1"/>
      <w:marLeft w:val="0"/>
      <w:marRight w:val="0"/>
      <w:marTop w:val="0"/>
      <w:marBottom w:val="0"/>
      <w:divBdr>
        <w:top w:val="none" w:sz="0" w:space="0" w:color="auto"/>
        <w:left w:val="none" w:sz="0" w:space="0" w:color="auto"/>
        <w:bottom w:val="none" w:sz="0" w:space="0" w:color="auto"/>
        <w:right w:val="none" w:sz="0" w:space="0" w:color="auto"/>
      </w:divBdr>
    </w:div>
    <w:div w:id="1579514440">
      <w:bodyDiv w:val="1"/>
      <w:marLeft w:val="0"/>
      <w:marRight w:val="0"/>
      <w:marTop w:val="0"/>
      <w:marBottom w:val="0"/>
      <w:divBdr>
        <w:top w:val="none" w:sz="0" w:space="0" w:color="auto"/>
        <w:left w:val="none" w:sz="0" w:space="0" w:color="auto"/>
        <w:bottom w:val="none" w:sz="0" w:space="0" w:color="auto"/>
        <w:right w:val="none" w:sz="0" w:space="0" w:color="auto"/>
      </w:divBdr>
    </w:div>
    <w:div w:id="1619025841">
      <w:bodyDiv w:val="1"/>
      <w:marLeft w:val="0"/>
      <w:marRight w:val="0"/>
      <w:marTop w:val="0"/>
      <w:marBottom w:val="0"/>
      <w:divBdr>
        <w:top w:val="none" w:sz="0" w:space="0" w:color="auto"/>
        <w:left w:val="none" w:sz="0" w:space="0" w:color="auto"/>
        <w:bottom w:val="none" w:sz="0" w:space="0" w:color="auto"/>
        <w:right w:val="none" w:sz="0" w:space="0" w:color="auto"/>
      </w:divBdr>
    </w:div>
    <w:div w:id="1664696434">
      <w:bodyDiv w:val="1"/>
      <w:marLeft w:val="0"/>
      <w:marRight w:val="0"/>
      <w:marTop w:val="0"/>
      <w:marBottom w:val="0"/>
      <w:divBdr>
        <w:top w:val="none" w:sz="0" w:space="0" w:color="auto"/>
        <w:left w:val="none" w:sz="0" w:space="0" w:color="auto"/>
        <w:bottom w:val="none" w:sz="0" w:space="0" w:color="auto"/>
        <w:right w:val="none" w:sz="0" w:space="0" w:color="auto"/>
      </w:divBdr>
    </w:div>
    <w:div w:id="1880504578">
      <w:bodyDiv w:val="1"/>
      <w:marLeft w:val="0"/>
      <w:marRight w:val="0"/>
      <w:marTop w:val="0"/>
      <w:marBottom w:val="0"/>
      <w:divBdr>
        <w:top w:val="none" w:sz="0" w:space="0" w:color="auto"/>
        <w:left w:val="none" w:sz="0" w:space="0" w:color="auto"/>
        <w:bottom w:val="none" w:sz="0" w:space="0" w:color="auto"/>
        <w:right w:val="none" w:sz="0" w:space="0" w:color="auto"/>
      </w:divBdr>
    </w:div>
    <w:div w:id="1891182388">
      <w:bodyDiv w:val="1"/>
      <w:marLeft w:val="0"/>
      <w:marRight w:val="0"/>
      <w:marTop w:val="0"/>
      <w:marBottom w:val="0"/>
      <w:divBdr>
        <w:top w:val="none" w:sz="0" w:space="0" w:color="auto"/>
        <w:left w:val="none" w:sz="0" w:space="0" w:color="auto"/>
        <w:bottom w:val="none" w:sz="0" w:space="0" w:color="auto"/>
        <w:right w:val="none" w:sz="0" w:space="0" w:color="auto"/>
      </w:divBdr>
    </w:div>
    <w:div w:id="1928609677">
      <w:bodyDiv w:val="1"/>
      <w:marLeft w:val="0"/>
      <w:marRight w:val="0"/>
      <w:marTop w:val="0"/>
      <w:marBottom w:val="0"/>
      <w:divBdr>
        <w:top w:val="none" w:sz="0" w:space="0" w:color="auto"/>
        <w:left w:val="none" w:sz="0" w:space="0" w:color="auto"/>
        <w:bottom w:val="none" w:sz="0" w:space="0" w:color="auto"/>
        <w:right w:val="none" w:sz="0" w:space="0" w:color="auto"/>
      </w:divBdr>
    </w:div>
    <w:div w:id="2084404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arddocs.com/ct/greenwich/Board.nsf/Public" TargetMode="External"/><Relationship Id="rId18" Type="http://schemas.openxmlformats.org/officeDocument/2006/relationships/footer" Target="footer2.xml"/><Relationship Id="rId26" Type="http://schemas.openxmlformats.org/officeDocument/2006/relationships/hyperlink" Target="http://www.greenwichschools.org/" TargetMode="External"/><Relationship Id="rId39" Type="http://schemas.openxmlformats.org/officeDocument/2006/relationships/hyperlink" Target="http://www.greenwichschools.org/" TargetMode="External"/><Relationship Id="rId21" Type="http://schemas.openxmlformats.org/officeDocument/2006/relationships/hyperlink" Target="http://www.greenwichschools.org/" TargetMode="External"/><Relationship Id="rId34" Type="http://schemas.openxmlformats.org/officeDocument/2006/relationships/hyperlink" Target="http://www.boarddocs.com/ct/greenwich/Board.nsf/vpublic?open" TargetMode="External"/><Relationship Id="rId42" Type="http://schemas.openxmlformats.org/officeDocument/2006/relationships/hyperlink" Target="file:///\\BOE1\administration\Deputy\CARABILLO\Handbooks\Handbooks%202018-2019\website%20http:\www.foodallergy.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boarddocs.com/ct/greenwich/Board.nsf/vpublic?open" TargetMode="External"/><Relationship Id="rId41" Type="http://schemas.openxmlformats.org/officeDocument/2006/relationships/hyperlink" Target="https://www.boarddocs.com/ct/greenwich/Board.nsf/files/ACUPVY6337C6/$file/E045.01%20Acceptable%20Use%20and%20Internet%20Safety%20Agreement%20Rev%2007-15%20SPANIS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greenwichschools.org/departments/communications/emergency-alerts" TargetMode="External"/><Relationship Id="rId32" Type="http://schemas.openxmlformats.org/officeDocument/2006/relationships/hyperlink" Target="https://www.greenwichschools.org/uploaded/district/departments/pupil_services/health_services/Bed_Bug_Health_Alert_Draft_may_16.pdf" TargetMode="External"/><Relationship Id="rId37" Type="http://schemas.openxmlformats.org/officeDocument/2006/relationships/hyperlink" Target="file:///C:\Users\LValentine\Downloads\MySchoolBucks.com" TargetMode="External"/><Relationship Id="rId40" Type="http://schemas.openxmlformats.org/officeDocument/2006/relationships/hyperlink" Target="https://www.boarddocs.com/ct/greenwich/Board.nsf/files/A4JLDR527715/$file/E045.01_Acceptable_Use_and_Internet_Safety_Agreement_Rev_07-15.pdf"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greenwichschools.org/" TargetMode="External"/><Relationship Id="rId28" Type="http://schemas.openxmlformats.org/officeDocument/2006/relationships/hyperlink" Target="http://www.boarddocs.com/ct/greenwich/Board.nsf/Public" TargetMode="External"/><Relationship Id="rId36" Type="http://schemas.openxmlformats.org/officeDocument/2006/relationships/hyperlink" Target="https://www.greenwichschools.org/" TargetMode="External"/><Relationship Id="rId10" Type="http://schemas.openxmlformats.org/officeDocument/2006/relationships/image" Target="media/image2.png"/><Relationship Id="rId19" Type="http://schemas.openxmlformats.org/officeDocument/2006/relationships/header" Target="header3.xml"/><Relationship Id="rId31" Type="http://schemas.openxmlformats.org/officeDocument/2006/relationships/hyperlink" Target="https://www.greenwichschools.org/fs/resource-manager/view/caab5438-aea9-4ca8-a90c-5d245b2c982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greenwichschools.org/" TargetMode="External"/><Relationship Id="rId22" Type="http://schemas.openxmlformats.org/officeDocument/2006/relationships/hyperlink" Target="http://www.ctweather.com/" TargetMode="External"/><Relationship Id="rId27" Type="http://schemas.openxmlformats.org/officeDocument/2006/relationships/hyperlink" Target="https://portal.ct.gov/-/media/SDE/Truancy/Youth_Service_Bureau_Referral_Guide.pdf?la=en" TargetMode="External"/><Relationship Id="rId30" Type="http://schemas.openxmlformats.org/officeDocument/2006/relationships/hyperlink" Target="http://www.boarddocs.com/ct/greenwich/Board.nsf/vpublic?open" TargetMode="External"/><Relationship Id="rId35" Type="http://schemas.openxmlformats.org/officeDocument/2006/relationships/hyperlink" Target="http://www.boarddocs.com/ct/greenwich/Board.nsf/vpublic?open" TargetMode="External"/><Relationship Id="rId43" Type="http://schemas.openxmlformats.org/officeDocument/2006/relationships/fontTable" Target="fontTable.xml"/><Relationship Id="rId8" Type="http://schemas.openxmlformats.org/officeDocument/2006/relationships/hyperlink" Target="http://www.boarddocs.com/ct/greenwich/Board.nsf/vpublic?open" TargetMode="External"/><Relationship Id="rId3" Type="http://schemas.openxmlformats.org/officeDocument/2006/relationships/styles" Target="styles.xml"/><Relationship Id="rId12" Type="http://schemas.openxmlformats.org/officeDocument/2006/relationships/hyperlink" Target="http://www.boarddocs.com/ct/greenwich/Board.nsf/vpublic?open" TargetMode="External"/><Relationship Id="rId17" Type="http://schemas.openxmlformats.org/officeDocument/2006/relationships/footer" Target="footer1.xml"/><Relationship Id="rId25" Type="http://schemas.openxmlformats.org/officeDocument/2006/relationships/hyperlink" Target="http://www.communitynotification.com/cap_office_disclaimer.php?office=54567" TargetMode="External"/><Relationship Id="rId33" Type="http://schemas.openxmlformats.org/officeDocument/2006/relationships/hyperlink" Target="http://www.boarddocs.com/ct/greenwich/Board.nsf/vpublic?open" TargetMode="External"/><Relationship Id="rId38" Type="http://schemas.openxmlformats.org/officeDocument/2006/relationships/hyperlink" Target="file:///\\BOE1\administration\Deputy\CARABILLO\Handbooks\Handbooks%202018-2019\www.ct.gov\dcf\lib\dcf\policy\forms\DCF-136_Rev_05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DC040-54D5-4C88-B939-12C6D73CC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23568</Words>
  <Characters>134342</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North Mianus School</vt:lpstr>
    </vt:vector>
  </TitlesOfParts>
  <Company>Hewlett-Packard Company</Company>
  <LinksUpToDate>false</LinksUpToDate>
  <CharactersWithSpaces>157595</CharactersWithSpaces>
  <SharedDoc>false</SharedDoc>
  <HLinks>
    <vt:vector size="84" baseType="variant">
      <vt:variant>
        <vt:i4>7995484</vt:i4>
      </vt:variant>
      <vt:variant>
        <vt:i4>440</vt:i4>
      </vt:variant>
      <vt:variant>
        <vt:i4>0</vt:i4>
      </vt:variant>
      <vt:variant>
        <vt:i4>5</vt:i4>
      </vt:variant>
      <vt:variant>
        <vt:lpwstr>http://www.greenwichschools.org</vt:lpwstr>
      </vt:variant>
      <vt:variant>
        <vt:lpwstr/>
      </vt:variant>
      <vt:variant>
        <vt:i4>983062</vt:i4>
      </vt:variant>
      <vt:variant>
        <vt:i4>437</vt:i4>
      </vt:variant>
      <vt:variant>
        <vt:i4>0</vt:i4>
      </vt:variant>
      <vt:variant>
        <vt:i4>5</vt:i4>
      </vt:variant>
      <vt:variant>
        <vt:lpwstr>http://gsdpublicdash.com/policy.aspx</vt:lpwstr>
      </vt:variant>
      <vt:variant>
        <vt:lpwstr/>
      </vt:variant>
      <vt:variant>
        <vt:i4>983062</vt:i4>
      </vt:variant>
      <vt:variant>
        <vt:i4>434</vt:i4>
      </vt:variant>
      <vt:variant>
        <vt:i4>0</vt:i4>
      </vt:variant>
      <vt:variant>
        <vt:i4>5</vt:i4>
      </vt:variant>
      <vt:variant>
        <vt:lpwstr>http://gsdpublicdash.com/policy.aspx</vt:lpwstr>
      </vt:variant>
      <vt:variant>
        <vt:lpwstr/>
      </vt:variant>
      <vt:variant>
        <vt:i4>4325418</vt:i4>
      </vt:variant>
      <vt:variant>
        <vt:i4>431</vt:i4>
      </vt:variant>
      <vt:variant>
        <vt:i4>0</vt:i4>
      </vt:variant>
      <vt:variant>
        <vt:i4>5</vt:i4>
      </vt:variant>
      <vt:variant>
        <vt:lpwstr>mailto:robert_lichtenfeld@greenwich.k12.ct.us</vt:lpwstr>
      </vt:variant>
      <vt:variant>
        <vt:lpwstr/>
      </vt:variant>
      <vt:variant>
        <vt:i4>7995484</vt:i4>
      </vt:variant>
      <vt:variant>
        <vt:i4>428</vt:i4>
      </vt:variant>
      <vt:variant>
        <vt:i4>0</vt:i4>
      </vt:variant>
      <vt:variant>
        <vt:i4>5</vt:i4>
      </vt:variant>
      <vt:variant>
        <vt:lpwstr>http://www.greenwichschools.org</vt:lpwstr>
      </vt:variant>
      <vt:variant>
        <vt:lpwstr/>
      </vt:variant>
      <vt:variant>
        <vt:i4>5570652</vt:i4>
      </vt:variant>
      <vt:variant>
        <vt:i4>425</vt:i4>
      </vt:variant>
      <vt:variant>
        <vt:i4>0</vt:i4>
      </vt:variant>
      <vt:variant>
        <vt:i4>5</vt:i4>
      </vt:variant>
      <vt:variant>
        <vt:lpwstr>http://www.greenwichschools.org/</vt:lpwstr>
      </vt:variant>
      <vt:variant>
        <vt:lpwstr/>
      </vt:variant>
      <vt:variant>
        <vt:i4>4194341</vt:i4>
      </vt:variant>
      <vt:variant>
        <vt:i4>422</vt:i4>
      </vt:variant>
      <vt:variant>
        <vt:i4>0</vt:i4>
      </vt:variant>
      <vt:variant>
        <vt:i4>5</vt:i4>
      </vt:variant>
      <vt:variant>
        <vt:lpwstr>http://www.communitynotification.com/cap_office_disclaimer.php?office=54567</vt:lpwstr>
      </vt:variant>
      <vt:variant>
        <vt:lpwstr/>
      </vt:variant>
      <vt:variant>
        <vt:i4>1638455</vt:i4>
      </vt:variant>
      <vt:variant>
        <vt:i4>419</vt:i4>
      </vt:variant>
      <vt:variant>
        <vt:i4>0</vt:i4>
      </vt:variant>
      <vt:variant>
        <vt:i4>5</vt:i4>
      </vt:variant>
      <vt:variant>
        <vt:lpwstr>http://www.greenwichschools.org/page.cfm?p=66</vt:lpwstr>
      </vt:variant>
      <vt:variant>
        <vt:lpwstr/>
      </vt:variant>
      <vt:variant>
        <vt:i4>7995484</vt:i4>
      </vt:variant>
      <vt:variant>
        <vt:i4>416</vt:i4>
      </vt:variant>
      <vt:variant>
        <vt:i4>0</vt:i4>
      </vt:variant>
      <vt:variant>
        <vt:i4>5</vt:i4>
      </vt:variant>
      <vt:variant>
        <vt:lpwstr>http://www.greenwichschools.org</vt:lpwstr>
      </vt:variant>
      <vt:variant>
        <vt:lpwstr/>
      </vt:variant>
      <vt:variant>
        <vt:i4>4849681</vt:i4>
      </vt:variant>
      <vt:variant>
        <vt:i4>413</vt:i4>
      </vt:variant>
      <vt:variant>
        <vt:i4>0</vt:i4>
      </vt:variant>
      <vt:variant>
        <vt:i4>5</vt:i4>
      </vt:variant>
      <vt:variant>
        <vt:lpwstr>http://www.ctweather.com</vt:lpwstr>
      </vt:variant>
      <vt:variant>
        <vt:lpwstr/>
      </vt:variant>
      <vt:variant>
        <vt:i4>7995484</vt:i4>
      </vt:variant>
      <vt:variant>
        <vt:i4>410</vt:i4>
      </vt:variant>
      <vt:variant>
        <vt:i4>0</vt:i4>
      </vt:variant>
      <vt:variant>
        <vt:i4>5</vt:i4>
      </vt:variant>
      <vt:variant>
        <vt:lpwstr>http://www.greenwichschools.org</vt:lpwstr>
      </vt:variant>
      <vt:variant>
        <vt:lpwstr/>
      </vt:variant>
      <vt:variant>
        <vt:i4>7995484</vt:i4>
      </vt:variant>
      <vt:variant>
        <vt:i4>407</vt:i4>
      </vt:variant>
      <vt:variant>
        <vt:i4>0</vt:i4>
      </vt:variant>
      <vt:variant>
        <vt:i4>5</vt:i4>
      </vt:variant>
      <vt:variant>
        <vt:lpwstr>http://www.greenwichschools.org</vt:lpwstr>
      </vt:variant>
      <vt:variant>
        <vt:lpwstr/>
      </vt:variant>
      <vt:variant>
        <vt:i4>7995484</vt:i4>
      </vt:variant>
      <vt:variant>
        <vt:i4>404</vt:i4>
      </vt:variant>
      <vt:variant>
        <vt:i4>0</vt:i4>
      </vt:variant>
      <vt:variant>
        <vt:i4>5</vt:i4>
      </vt:variant>
      <vt:variant>
        <vt:lpwstr>http://www.greenwichschools.org</vt:lpwstr>
      </vt:variant>
      <vt:variant>
        <vt:lpwstr/>
      </vt:variant>
      <vt:variant>
        <vt:i4>5570680</vt:i4>
      </vt:variant>
      <vt:variant>
        <vt:i4>401</vt:i4>
      </vt:variant>
      <vt:variant>
        <vt:i4>0</vt:i4>
      </vt:variant>
      <vt:variant>
        <vt:i4>5</vt:i4>
      </vt:variant>
      <vt:variant>
        <vt:lpwstr>http://gsdpublicdash.com/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Mianus School</dc:title>
  <dc:creator>Media Services</dc:creator>
  <cp:lastModifiedBy>Microsoft Office User</cp:lastModifiedBy>
  <cp:revision>2</cp:revision>
  <cp:lastPrinted>2018-07-25T20:06:00Z</cp:lastPrinted>
  <dcterms:created xsi:type="dcterms:W3CDTF">2021-08-19T17:13:00Z</dcterms:created>
  <dcterms:modified xsi:type="dcterms:W3CDTF">2021-08-19T17:13:00Z</dcterms:modified>
</cp:coreProperties>
</file>