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C9C27A" w14:textId="77777777" w:rsidR="001F7FC1" w:rsidRPr="00A30CED" w:rsidRDefault="001F7FC1" w:rsidP="001F7FC1">
      <w:pPr>
        <w:jc w:val="center"/>
        <w:rPr>
          <w:rFonts w:ascii="Times New Roman" w:eastAsia="Arial" w:hAnsi="Times New Roman"/>
          <w:b/>
          <w:szCs w:val="24"/>
          <w:lang w:val="es-US"/>
        </w:rPr>
      </w:pPr>
      <w:r w:rsidRPr="00A30CED">
        <w:rPr>
          <w:rFonts w:ascii="Times New Roman" w:eastAsia="Arial" w:hAnsi="Times New Roman"/>
          <w:b/>
          <w:szCs w:val="24"/>
          <w:lang w:val="es-US"/>
        </w:rPr>
        <w:t>INSERT LETTERHEAD</w:t>
      </w:r>
    </w:p>
    <w:p w14:paraId="5936BEDA" w14:textId="77777777" w:rsidR="001F7FC1" w:rsidRPr="00A30CED" w:rsidRDefault="001F7FC1" w:rsidP="004C4426">
      <w:pPr>
        <w:rPr>
          <w:rFonts w:ascii="Times New Roman" w:eastAsia="Arial" w:hAnsi="Times New Roman"/>
          <w:szCs w:val="24"/>
          <w:lang w:val="es-US"/>
        </w:rPr>
      </w:pPr>
    </w:p>
    <w:p w14:paraId="244486D7" w14:textId="23C56B85" w:rsidR="004C4426" w:rsidRPr="0013571F" w:rsidRDefault="00A30CED" w:rsidP="004C4426">
      <w:pPr>
        <w:rPr>
          <w:rFonts w:ascii="Times New Roman" w:eastAsia="Arial" w:hAnsi="Times New Roman"/>
          <w:sz w:val="20"/>
          <w:szCs w:val="20"/>
          <w:lang w:val="es-US"/>
        </w:rPr>
      </w:pPr>
      <w:r w:rsidRPr="0013571F">
        <w:rPr>
          <w:rFonts w:ascii="Times New Roman" w:eastAsia="Arial" w:hAnsi="Times New Roman"/>
          <w:sz w:val="20"/>
          <w:szCs w:val="20"/>
          <w:lang w:val="es-US"/>
        </w:rPr>
        <w:t>Estimados padres o tutores</w:t>
      </w:r>
      <w:r w:rsidR="004C4426" w:rsidRPr="0013571F">
        <w:rPr>
          <w:rFonts w:ascii="Times New Roman" w:eastAsia="Arial" w:hAnsi="Times New Roman"/>
          <w:sz w:val="20"/>
          <w:szCs w:val="20"/>
          <w:lang w:val="es-US"/>
        </w:rPr>
        <w:t>:</w:t>
      </w:r>
    </w:p>
    <w:p w14:paraId="73F5B12E" w14:textId="77777777" w:rsidR="004C4426" w:rsidRPr="0013571F" w:rsidRDefault="004C4426" w:rsidP="004C4426">
      <w:pPr>
        <w:rPr>
          <w:rFonts w:ascii="Times New Roman" w:eastAsia="Arial" w:hAnsi="Times New Roman"/>
          <w:sz w:val="20"/>
          <w:szCs w:val="20"/>
          <w:lang w:val="es-US"/>
        </w:rPr>
      </w:pPr>
    </w:p>
    <w:p w14:paraId="67BA8CDA" w14:textId="48195778" w:rsidR="00A30CED" w:rsidRPr="0013571F" w:rsidRDefault="00A30CED" w:rsidP="004C4426">
      <w:pPr>
        <w:rPr>
          <w:rFonts w:ascii="Times New Roman" w:eastAsia="Arial" w:hAnsi="Times New Roman"/>
          <w:sz w:val="20"/>
          <w:szCs w:val="20"/>
          <w:lang w:val="es-US"/>
        </w:rPr>
      </w:pPr>
      <w:r w:rsidRPr="0013571F">
        <w:rPr>
          <w:rFonts w:ascii="Times New Roman" w:eastAsia="Arial" w:hAnsi="Times New Roman"/>
          <w:sz w:val="20"/>
          <w:szCs w:val="20"/>
          <w:lang w:val="es-US"/>
        </w:rPr>
        <w:t>Adjunto</w:t>
      </w:r>
      <w:r w:rsidR="001478C6" w:rsidRPr="0013571F">
        <w:rPr>
          <w:rFonts w:ascii="Times New Roman" w:eastAsia="Arial" w:hAnsi="Times New Roman"/>
          <w:sz w:val="20"/>
          <w:szCs w:val="20"/>
          <w:lang w:val="es-US"/>
        </w:rPr>
        <w:t xml:space="preserve"> encontrarán el Boletín de Notas</w:t>
      </w:r>
      <w:r w:rsidR="00BC1CDE" w:rsidRPr="0013571F">
        <w:rPr>
          <w:rFonts w:ascii="Times New Roman" w:eastAsia="Arial" w:hAnsi="Times New Roman"/>
          <w:sz w:val="20"/>
          <w:szCs w:val="20"/>
          <w:lang w:val="es-US"/>
        </w:rPr>
        <w:t xml:space="preserve"> para los padres </w:t>
      </w:r>
      <w:r w:rsidRPr="0013571F">
        <w:rPr>
          <w:rFonts w:ascii="Times New Roman" w:eastAsia="Arial" w:hAnsi="Times New Roman"/>
          <w:sz w:val="20"/>
          <w:szCs w:val="20"/>
          <w:lang w:val="es-US"/>
        </w:rPr>
        <w:t>con l</w:t>
      </w:r>
      <w:r w:rsidR="00237164" w:rsidRPr="0013571F">
        <w:rPr>
          <w:rFonts w:ascii="Times New Roman" w:eastAsia="Arial" w:hAnsi="Times New Roman"/>
          <w:sz w:val="20"/>
          <w:szCs w:val="20"/>
          <w:lang w:val="es-US"/>
        </w:rPr>
        <w:t>os resultados de su h</w:t>
      </w:r>
      <w:r w:rsidR="00BE0616" w:rsidRPr="0013571F">
        <w:rPr>
          <w:rFonts w:ascii="Times New Roman" w:eastAsia="Arial" w:hAnsi="Times New Roman"/>
          <w:sz w:val="20"/>
          <w:szCs w:val="20"/>
          <w:lang w:val="es-US"/>
        </w:rPr>
        <w:t>ijo en l</w:t>
      </w:r>
      <w:r w:rsidR="00AD0D49" w:rsidRPr="0013571F">
        <w:rPr>
          <w:rFonts w:ascii="Times New Roman" w:eastAsia="Arial" w:hAnsi="Times New Roman"/>
          <w:sz w:val="20"/>
          <w:szCs w:val="20"/>
          <w:lang w:val="es-US"/>
        </w:rPr>
        <w:t>as evaluaciones STAR del ciclo</w:t>
      </w:r>
      <w:r w:rsidR="00BE0616" w:rsidRPr="0013571F">
        <w:rPr>
          <w:rFonts w:ascii="Times New Roman" w:eastAsia="Arial" w:hAnsi="Times New Roman"/>
          <w:sz w:val="20"/>
          <w:szCs w:val="20"/>
          <w:lang w:val="es-US"/>
        </w:rPr>
        <w:t xml:space="preserve"> de invierno. Estas evaluaciones son una parte importante del Sistema de Valoración Integral de las escuelas públicas de Greenwich. El objetivo de las evaluaciones STAR es determinar el nivel de rendimiento de su hijo en lectura y matemáticas para que los educadores personalicen el aprendizaje y la enseñanza.  </w:t>
      </w:r>
    </w:p>
    <w:p w14:paraId="3853688B" w14:textId="77777777" w:rsidR="00F02208" w:rsidRPr="0013571F" w:rsidRDefault="00F02208" w:rsidP="00E03147">
      <w:pPr>
        <w:spacing w:after="120"/>
        <w:rPr>
          <w:rFonts w:ascii="Times New Roman" w:eastAsia="Arial" w:hAnsi="Times New Roman"/>
          <w:sz w:val="20"/>
          <w:szCs w:val="20"/>
          <w:lang w:val="es-US"/>
        </w:rPr>
      </w:pPr>
    </w:p>
    <w:p w14:paraId="48E42D7E" w14:textId="10CCDCCB" w:rsidR="00BE0616" w:rsidRPr="0013571F" w:rsidRDefault="00BE0616" w:rsidP="00E03147">
      <w:pPr>
        <w:spacing w:after="120"/>
        <w:rPr>
          <w:rFonts w:ascii="Times New Roman" w:eastAsia="Arial" w:hAnsi="Times New Roman"/>
          <w:sz w:val="20"/>
          <w:szCs w:val="20"/>
          <w:lang w:val="es-US"/>
        </w:rPr>
      </w:pPr>
      <w:r w:rsidRPr="0013571F">
        <w:rPr>
          <w:rFonts w:ascii="Times New Roman" w:eastAsia="Arial" w:hAnsi="Times New Roman"/>
          <w:sz w:val="20"/>
          <w:szCs w:val="20"/>
          <w:lang w:val="es-US"/>
        </w:rPr>
        <w:t>La evaluación STAR en Escritura y Lectura Básica, la evaluación STAR en L</w:t>
      </w:r>
      <w:r w:rsidR="00F02208" w:rsidRPr="0013571F">
        <w:rPr>
          <w:rFonts w:ascii="Times New Roman" w:eastAsia="Arial" w:hAnsi="Times New Roman"/>
          <w:sz w:val="20"/>
          <w:szCs w:val="20"/>
          <w:lang w:val="es-US"/>
        </w:rPr>
        <w:t>ectura y la evaluación STAR en M</w:t>
      </w:r>
      <w:r w:rsidRPr="0013571F">
        <w:rPr>
          <w:rFonts w:ascii="Times New Roman" w:eastAsia="Arial" w:hAnsi="Times New Roman"/>
          <w:sz w:val="20"/>
          <w:szCs w:val="20"/>
          <w:lang w:val="es-US"/>
        </w:rPr>
        <w:t>atemáticas se adminis</w:t>
      </w:r>
      <w:r w:rsidR="00F02208" w:rsidRPr="0013571F">
        <w:rPr>
          <w:rFonts w:ascii="Times New Roman" w:eastAsia="Arial" w:hAnsi="Times New Roman"/>
          <w:sz w:val="20"/>
          <w:szCs w:val="20"/>
          <w:lang w:val="es-US"/>
        </w:rPr>
        <w:t>traron en</w:t>
      </w:r>
      <w:r w:rsidRPr="0013571F">
        <w:rPr>
          <w:rFonts w:ascii="Times New Roman" w:eastAsia="Arial" w:hAnsi="Times New Roman"/>
          <w:sz w:val="20"/>
          <w:szCs w:val="20"/>
          <w:lang w:val="es-US"/>
        </w:rPr>
        <w:t xml:space="preserve"> los siguientes grados:</w:t>
      </w:r>
    </w:p>
    <w:p w14:paraId="27F10F78" w14:textId="76B7B7AF" w:rsidR="004C4426" w:rsidRPr="0013571F" w:rsidRDefault="00BE0616" w:rsidP="004C4426">
      <w:pPr>
        <w:numPr>
          <w:ilvl w:val="0"/>
          <w:numId w:val="1"/>
        </w:numPr>
        <w:autoSpaceDE w:val="0"/>
        <w:autoSpaceDN w:val="0"/>
        <w:adjustRightInd w:val="0"/>
        <w:spacing w:after="120"/>
        <w:rPr>
          <w:rFonts w:ascii="Times New Roman" w:eastAsia="Times New Roman" w:hAnsi="Times New Roman"/>
          <w:color w:val="221E1F"/>
          <w:sz w:val="20"/>
          <w:szCs w:val="20"/>
          <w:lang w:val="es-US"/>
        </w:rPr>
      </w:pPr>
      <w:r w:rsidRPr="0013571F">
        <w:rPr>
          <w:rFonts w:ascii="Times New Roman" w:eastAsia="Times New Roman" w:hAnsi="Times New Roman"/>
          <w:color w:val="221E1F"/>
          <w:sz w:val="20"/>
          <w:szCs w:val="20"/>
          <w:lang w:val="es-US"/>
        </w:rPr>
        <w:t>Grado</w:t>
      </w:r>
      <w:r w:rsidR="004C4426" w:rsidRPr="0013571F">
        <w:rPr>
          <w:rFonts w:ascii="Times New Roman" w:eastAsia="Times New Roman" w:hAnsi="Times New Roman"/>
          <w:color w:val="221E1F"/>
          <w:sz w:val="20"/>
          <w:szCs w:val="20"/>
          <w:lang w:val="es-US"/>
        </w:rPr>
        <w:t xml:space="preserve"> </w:t>
      </w:r>
      <w:r w:rsidR="00F02208" w:rsidRPr="0013571F">
        <w:rPr>
          <w:rFonts w:ascii="Times New Roman" w:eastAsia="Times New Roman" w:hAnsi="Times New Roman"/>
          <w:color w:val="221E1F"/>
          <w:sz w:val="20"/>
          <w:szCs w:val="20"/>
          <w:lang w:val="es-US"/>
        </w:rPr>
        <w:t>Kínder y g</w:t>
      </w:r>
      <w:r w:rsidRPr="0013571F">
        <w:rPr>
          <w:rFonts w:ascii="Times New Roman" w:eastAsia="Times New Roman" w:hAnsi="Times New Roman"/>
          <w:color w:val="221E1F"/>
          <w:sz w:val="20"/>
          <w:szCs w:val="20"/>
          <w:lang w:val="es-US"/>
        </w:rPr>
        <w:t>rado primero</w:t>
      </w:r>
      <w:r w:rsidR="001F7FC1" w:rsidRPr="0013571F">
        <w:rPr>
          <w:rFonts w:ascii="Times New Roman" w:eastAsia="Times New Roman" w:hAnsi="Times New Roman"/>
          <w:color w:val="221E1F"/>
          <w:sz w:val="20"/>
          <w:szCs w:val="20"/>
          <w:lang w:val="es-US"/>
        </w:rPr>
        <w:t xml:space="preserve">: STAR </w:t>
      </w:r>
      <w:r w:rsidRPr="0013571F">
        <w:rPr>
          <w:rFonts w:ascii="Times New Roman" w:eastAsia="Times New Roman" w:hAnsi="Times New Roman"/>
          <w:color w:val="221E1F"/>
          <w:sz w:val="20"/>
          <w:szCs w:val="20"/>
          <w:lang w:val="es-US"/>
        </w:rPr>
        <w:t>en Escritura y Lectura Básica</w:t>
      </w:r>
      <w:r w:rsidR="001F7FC1" w:rsidRPr="0013571F">
        <w:rPr>
          <w:rFonts w:ascii="Times New Roman" w:eastAsia="Times New Roman" w:hAnsi="Times New Roman"/>
          <w:color w:val="221E1F"/>
          <w:sz w:val="20"/>
          <w:szCs w:val="20"/>
          <w:lang w:val="es-US"/>
        </w:rPr>
        <w:t xml:space="preserve"> </w:t>
      </w:r>
      <w:r w:rsidRPr="0013571F">
        <w:rPr>
          <w:rFonts w:ascii="Times New Roman" w:eastAsia="Times New Roman" w:hAnsi="Times New Roman"/>
          <w:color w:val="221E1F"/>
          <w:sz w:val="20"/>
          <w:szCs w:val="20"/>
          <w:lang w:val="es-US"/>
        </w:rPr>
        <w:t xml:space="preserve">o STAR en Lectura </w:t>
      </w:r>
      <w:r w:rsidR="003B0F8C" w:rsidRPr="0013571F">
        <w:rPr>
          <w:rFonts w:ascii="Times New Roman" w:eastAsia="Times New Roman" w:hAnsi="Times New Roman"/>
          <w:color w:val="221E1F"/>
          <w:sz w:val="20"/>
          <w:szCs w:val="20"/>
          <w:lang w:val="es-US"/>
        </w:rPr>
        <w:t xml:space="preserve"> </w:t>
      </w:r>
      <w:r w:rsidRPr="0013571F">
        <w:rPr>
          <w:rFonts w:ascii="Times New Roman" w:eastAsia="Times New Roman" w:hAnsi="Times New Roman"/>
          <w:color w:val="221E1F"/>
          <w:sz w:val="20"/>
          <w:szCs w:val="20"/>
          <w:lang w:val="es-US"/>
        </w:rPr>
        <w:t>y STAR en matemáticas</w:t>
      </w:r>
    </w:p>
    <w:p w14:paraId="65EB33AD" w14:textId="286E73C1" w:rsidR="004C4426" w:rsidRPr="0013571F" w:rsidRDefault="00440119" w:rsidP="004C4426">
      <w:pPr>
        <w:numPr>
          <w:ilvl w:val="0"/>
          <w:numId w:val="1"/>
        </w:numPr>
        <w:autoSpaceDE w:val="0"/>
        <w:autoSpaceDN w:val="0"/>
        <w:adjustRightInd w:val="0"/>
        <w:spacing w:after="120"/>
        <w:rPr>
          <w:rFonts w:ascii="Times New Roman" w:eastAsia="Times New Roman" w:hAnsi="Times New Roman"/>
          <w:color w:val="221E1F"/>
          <w:sz w:val="20"/>
          <w:szCs w:val="20"/>
          <w:lang w:val="es-US"/>
        </w:rPr>
      </w:pPr>
      <w:r w:rsidRPr="0013571F">
        <w:rPr>
          <w:rFonts w:ascii="Times New Roman" w:eastAsia="Times New Roman" w:hAnsi="Times New Roman"/>
          <w:color w:val="221E1F"/>
          <w:sz w:val="20"/>
          <w:szCs w:val="20"/>
          <w:lang w:val="es-US"/>
        </w:rPr>
        <w:t>Desde</w:t>
      </w:r>
      <w:r w:rsidR="00F02208" w:rsidRPr="0013571F">
        <w:rPr>
          <w:rFonts w:ascii="Times New Roman" w:eastAsia="Times New Roman" w:hAnsi="Times New Roman"/>
          <w:color w:val="221E1F"/>
          <w:sz w:val="20"/>
          <w:szCs w:val="20"/>
          <w:lang w:val="es-US"/>
        </w:rPr>
        <w:t xml:space="preserve"> s</w:t>
      </w:r>
      <w:r w:rsidR="00BE0616" w:rsidRPr="0013571F">
        <w:rPr>
          <w:rFonts w:ascii="Times New Roman" w:eastAsia="Times New Roman" w:hAnsi="Times New Roman"/>
          <w:color w:val="221E1F"/>
          <w:sz w:val="20"/>
          <w:szCs w:val="20"/>
          <w:lang w:val="es-US"/>
        </w:rPr>
        <w:t>egundo grado hasta noveno</w:t>
      </w:r>
      <w:r w:rsidR="001F7FC1" w:rsidRPr="0013571F">
        <w:rPr>
          <w:rFonts w:ascii="Times New Roman" w:eastAsia="Times New Roman" w:hAnsi="Times New Roman"/>
          <w:color w:val="221E1F"/>
          <w:sz w:val="20"/>
          <w:szCs w:val="20"/>
          <w:lang w:val="es-US"/>
        </w:rPr>
        <w:t xml:space="preserve">: </w:t>
      </w:r>
      <w:r w:rsidR="00BE0616" w:rsidRPr="0013571F">
        <w:rPr>
          <w:rFonts w:ascii="Times New Roman" w:eastAsia="Arial" w:hAnsi="Times New Roman"/>
          <w:sz w:val="20"/>
          <w:szCs w:val="20"/>
          <w:lang w:val="es-US"/>
        </w:rPr>
        <w:t xml:space="preserve">STAR en Lectura y </w:t>
      </w:r>
      <w:r w:rsidR="00BE0616" w:rsidRPr="0013571F">
        <w:rPr>
          <w:rFonts w:ascii="Times New Roman" w:eastAsia="Times New Roman" w:hAnsi="Times New Roman"/>
          <w:color w:val="221E1F"/>
          <w:sz w:val="20"/>
          <w:szCs w:val="20"/>
          <w:lang w:val="es-US"/>
        </w:rPr>
        <w:t>STAR en Matemáticas</w:t>
      </w:r>
    </w:p>
    <w:p w14:paraId="6A6FAEB4" w14:textId="403BCC58" w:rsidR="00440119" w:rsidRPr="0013571F" w:rsidRDefault="00231ACF" w:rsidP="004C4426">
      <w:pPr>
        <w:rPr>
          <w:rFonts w:ascii="Times New Roman" w:eastAsia="Arial" w:hAnsi="Times New Roman"/>
          <w:sz w:val="20"/>
          <w:szCs w:val="20"/>
          <w:lang w:val="es-US"/>
        </w:rPr>
      </w:pPr>
      <w:r w:rsidRPr="0013571F">
        <w:rPr>
          <w:rFonts w:ascii="Times New Roman" w:eastAsia="Arial" w:hAnsi="Times New Roman"/>
          <w:sz w:val="20"/>
          <w:szCs w:val="20"/>
          <w:lang w:val="es-US"/>
        </w:rPr>
        <w:t xml:space="preserve">Algunos estudiantes en el primer grado podrían haber </w:t>
      </w:r>
      <w:r w:rsidR="00F02208" w:rsidRPr="0013571F">
        <w:rPr>
          <w:rFonts w:ascii="Times New Roman" w:eastAsia="Arial" w:hAnsi="Times New Roman"/>
          <w:sz w:val="20"/>
          <w:szCs w:val="20"/>
          <w:lang w:val="es-US"/>
        </w:rPr>
        <w:t>realizado</w:t>
      </w:r>
      <w:r w:rsidRPr="0013571F">
        <w:rPr>
          <w:rFonts w:ascii="Times New Roman" w:eastAsia="Arial" w:hAnsi="Times New Roman"/>
          <w:sz w:val="20"/>
          <w:szCs w:val="20"/>
          <w:lang w:val="es-US"/>
        </w:rPr>
        <w:t xml:space="preserve"> la </w:t>
      </w:r>
      <w:r w:rsidR="00106FF7" w:rsidRPr="0013571F">
        <w:rPr>
          <w:rFonts w:ascii="Times New Roman" w:eastAsia="Arial" w:hAnsi="Times New Roman"/>
          <w:sz w:val="20"/>
          <w:szCs w:val="20"/>
          <w:lang w:val="es-US"/>
        </w:rPr>
        <w:t>evaluación</w:t>
      </w:r>
      <w:r w:rsidRPr="0013571F">
        <w:rPr>
          <w:rFonts w:ascii="Times New Roman" w:eastAsia="Arial" w:hAnsi="Times New Roman"/>
          <w:sz w:val="20"/>
          <w:szCs w:val="20"/>
          <w:lang w:val="es-US"/>
        </w:rPr>
        <w:t xml:space="preserve"> STAR en Lectura dependiendo de su nivel de lectura. </w:t>
      </w:r>
      <w:r w:rsidR="00106FF7" w:rsidRPr="0013571F">
        <w:rPr>
          <w:rFonts w:ascii="Times New Roman" w:eastAsia="Arial" w:hAnsi="Times New Roman"/>
          <w:sz w:val="20"/>
          <w:szCs w:val="20"/>
          <w:lang w:val="es-US"/>
        </w:rPr>
        <w:t xml:space="preserve">El maestro del salón les puede facilitar detalles sobre la decisión de valorar al estudiante a través de STAR en Lectura. </w:t>
      </w:r>
    </w:p>
    <w:p w14:paraId="73AACB4F" w14:textId="77777777" w:rsidR="001F7FC1" w:rsidRPr="0013571F" w:rsidRDefault="001F7FC1" w:rsidP="004C4426">
      <w:pPr>
        <w:rPr>
          <w:rFonts w:ascii="Times New Roman" w:eastAsia="Arial" w:hAnsi="Times New Roman"/>
          <w:sz w:val="20"/>
          <w:szCs w:val="20"/>
          <w:lang w:val="es-US"/>
        </w:rPr>
      </w:pPr>
    </w:p>
    <w:p w14:paraId="4EB6EC77" w14:textId="4B9D135B" w:rsidR="00106FF7" w:rsidRPr="0013571F" w:rsidRDefault="000D1C8F" w:rsidP="001F7FC1">
      <w:pPr>
        <w:rPr>
          <w:rFonts w:ascii="Times New Roman" w:eastAsia="Arial" w:hAnsi="Times New Roman"/>
          <w:sz w:val="20"/>
          <w:szCs w:val="20"/>
          <w:lang w:val="es-US"/>
        </w:rPr>
      </w:pPr>
      <w:r w:rsidRPr="0013571F">
        <w:rPr>
          <w:rFonts w:ascii="Times New Roman" w:eastAsia="Arial" w:hAnsi="Times New Roman"/>
          <w:sz w:val="20"/>
          <w:szCs w:val="20"/>
          <w:lang w:val="es-US"/>
        </w:rPr>
        <w:t>Los resultados</w:t>
      </w:r>
      <w:r w:rsidR="00F02208" w:rsidRPr="0013571F">
        <w:rPr>
          <w:rFonts w:ascii="Times New Roman" w:eastAsia="Arial" w:hAnsi="Times New Roman"/>
          <w:sz w:val="20"/>
          <w:szCs w:val="20"/>
          <w:lang w:val="es-US"/>
        </w:rPr>
        <w:t xml:space="preserve"> de STAR en Lectura o M</w:t>
      </w:r>
      <w:r w:rsidRPr="0013571F">
        <w:rPr>
          <w:rFonts w:ascii="Times New Roman" w:eastAsia="Arial" w:hAnsi="Times New Roman"/>
          <w:sz w:val="20"/>
          <w:szCs w:val="20"/>
          <w:lang w:val="es-US"/>
        </w:rPr>
        <w:t xml:space="preserve">atemáticas incluyen tanto puntuaciones comparadas como percentiles. </w:t>
      </w:r>
      <w:r w:rsidR="00DB61EB" w:rsidRPr="0013571F">
        <w:rPr>
          <w:rFonts w:ascii="Times New Roman" w:eastAsia="Arial" w:hAnsi="Times New Roman"/>
          <w:sz w:val="20"/>
          <w:szCs w:val="20"/>
          <w:lang w:val="es-US"/>
        </w:rPr>
        <w:t>La</w:t>
      </w:r>
      <w:r w:rsidRPr="0013571F">
        <w:rPr>
          <w:rFonts w:ascii="Times New Roman" w:eastAsia="Arial" w:hAnsi="Times New Roman"/>
          <w:sz w:val="20"/>
          <w:szCs w:val="20"/>
          <w:lang w:val="es-US"/>
        </w:rPr>
        <w:t xml:space="preserve"> </w:t>
      </w:r>
      <w:r w:rsidRPr="0013571F">
        <w:rPr>
          <w:rFonts w:ascii="Times New Roman" w:eastAsia="Arial" w:hAnsi="Times New Roman"/>
          <w:i/>
          <w:sz w:val="20"/>
          <w:szCs w:val="20"/>
          <w:lang w:val="es-US"/>
        </w:rPr>
        <w:t xml:space="preserve">Puntuación Comparada </w:t>
      </w:r>
      <w:r w:rsidRPr="0013571F">
        <w:rPr>
          <w:rFonts w:ascii="Times New Roman" w:eastAsia="Arial" w:hAnsi="Times New Roman"/>
          <w:sz w:val="20"/>
          <w:szCs w:val="20"/>
          <w:lang w:val="es-US"/>
        </w:rPr>
        <w:t xml:space="preserve">es el número total de respuestas acertadas que han sido convertidas </w:t>
      </w:r>
      <w:r w:rsidR="00DB61EB" w:rsidRPr="0013571F">
        <w:rPr>
          <w:rFonts w:ascii="Times New Roman" w:eastAsia="Arial" w:hAnsi="Times New Roman"/>
          <w:sz w:val="20"/>
          <w:szCs w:val="20"/>
          <w:lang w:val="es-US"/>
        </w:rPr>
        <w:t xml:space="preserve">a una puntuación </w:t>
      </w:r>
      <w:r w:rsidR="003A514A" w:rsidRPr="0013571F">
        <w:rPr>
          <w:rFonts w:ascii="Times New Roman" w:eastAsia="Arial" w:hAnsi="Times New Roman"/>
          <w:sz w:val="20"/>
          <w:szCs w:val="20"/>
          <w:lang w:val="es-US"/>
        </w:rPr>
        <w:t xml:space="preserve">estandarizada. </w:t>
      </w:r>
      <w:r w:rsidR="00A22A6B" w:rsidRPr="0013571F">
        <w:rPr>
          <w:rFonts w:ascii="Times New Roman" w:eastAsia="Arial" w:hAnsi="Times New Roman"/>
          <w:sz w:val="20"/>
          <w:szCs w:val="20"/>
          <w:lang w:val="es-US"/>
        </w:rPr>
        <w:t xml:space="preserve">Para que se pueda tomar una decisión justa y coherente basada en </w:t>
      </w:r>
      <w:r w:rsidR="00AD0D49" w:rsidRPr="0013571F">
        <w:rPr>
          <w:rFonts w:ascii="Times New Roman" w:eastAsia="Arial" w:hAnsi="Times New Roman"/>
          <w:sz w:val="20"/>
          <w:szCs w:val="20"/>
          <w:lang w:val="es-US"/>
        </w:rPr>
        <w:t>todos los resultados del ciclo</w:t>
      </w:r>
      <w:r w:rsidR="00A22A6B" w:rsidRPr="0013571F">
        <w:rPr>
          <w:rFonts w:ascii="Times New Roman" w:eastAsia="Arial" w:hAnsi="Times New Roman"/>
          <w:sz w:val="20"/>
          <w:szCs w:val="20"/>
          <w:lang w:val="es-US"/>
        </w:rPr>
        <w:t xml:space="preserve"> de invierno, las puntuaciones tendrán que ser </w:t>
      </w:r>
      <w:r w:rsidR="00A22A6B" w:rsidRPr="0013571F">
        <w:rPr>
          <w:rFonts w:ascii="Times New Roman" w:eastAsia="Arial" w:hAnsi="Times New Roman"/>
          <w:sz w:val="20"/>
          <w:szCs w:val="20"/>
          <w:u w:val="single"/>
          <w:lang w:val="es-US"/>
        </w:rPr>
        <w:t>comparables</w:t>
      </w:r>
      <w:r w:rsidR="00A22A6B" w:rsidRPr="0013571F">
        <w:rPr>
          <w:rFonts w:ascii="Times New Roman" w:eastAsia="Arial" w:hAnsi="Times New Roman"/>
          <w:sz w:val="20"/>
          <w:szCs w:val="20"/>
          <w:lang w:val="es-US"/>
        </w:rPr>
        <w:t>, es dec</w:t>
      </w:r>
      <w:r w:rsidR="00AD0D49" w:rsidRPr="0013571F">
        <w:rPr>
          <w:rFonts w:ascii="Times New Roman" w:eastAsia="Arial" w:hAnsi="Times New Roman"/>
          <w:sz w:val="20"/>
          <w:szCs w:val="20"/>
          <w:lang w:val="es-US"/>
        </w:rPr>
        <w:t>ir, que las puntuaciones obtenidas</w:t>
      </w:r>
      <w:r w:rsidR="00A22A6B" w:rsidRPr="0013571F">
        <w:rPr>
          <w:rFonts w:ascii="Times New Roman" w:eastAsia="Arial" w:hAnsi="Times New Roman"/>
          <w:sz w:val="20"/>
          <w:szCs w:val="20"/>
          <w:lang w:val="es-US"/>
        </w:rPr>
        <w:t xml:space="preserve"> en distintos formatos de un examen deberán indicar el mismo nivel de rendimiento independientemente del formato del examen. </w:t>
      </w:r>
      <w:r w:rsidR="00796D3E" w:rsidRPr="0013571F">
        <w:rPr>
          <w:rFonts w:ascii="Times New Roman" w:eastAsia="Arial" w:hAnsi="Times New Roman"/>
          <w:sz w:val="20"/>
          <w:szCs w:val="20"/>
          <w:lang w:val="es-US"/>
        </w:rPr>
        <w:t>T</w:t>
      </w:r>
      <w:r w:rsidR="00A22A6B" w:rsidRPr="0013571F">
        <w:rPr>
          <w:rFonts w:ascii="Times New Roman" w:eastAsia="Arial" w:hAnsi="Times New Roman"/>
          <w:sz w:val="20"/>
          <w:szCs w:val="20"/>
          <w:lang w:val="es-US"/>
        </w:rPr>
        <w:t xml:space="preserve">ambién </w:t>
      </w:r>
      <w:r w:rsidR="00796D3E" w:rsidRPr="0013571F">
        <w:rPr>
          <w:rFonts w:ascii="Times New Roman" w:eastAsia="Arial" w:hAnsi="Times New Roman"/>
          <w:sz w:val="20"/>
          <w:szCs w:val="20"/>
          <w:lang w:val="es-US"/>
        </w:rPr>
        <w:t>se</w:t>
      </w:r>
      <w:r w:rsidR="00AD0D49" w:rsidRPr="0013571F">
        <w:rPr>
          <w:rFonts w:ascii="Times New Roman" w:eastAsia="Arial" w:hAnsi="Times New Roman"/>
          <w:sz w:val="20"/>
          <w:szCs w:val="20"/>
          <w:lang w:val="es-US"/>
        </w:rPr>
        <w:t xml:space="preserve"> toma en</w:t>
      </w:r>
      <w:r w:rsidR="00796D3E" w:rsidRPr="0013571F">
        <w:rPr>
          <w:rFonts w:ascii="Times New Roman" w:eastAsia="Arial" w:hAnsi="Times New Roman"/>
          <w:sz w:val="20"/>
          <w:szCs w:val="20"/>
          <w:lang w:val="es-US"/>
        </w:rPr>
        <w:t xml:space="preserve"> considera</w:t>
      </w:r>
      <w:r w:rsidR="00AD0D49" w:rsidRPr="0013571F">
        <w:rPr>
          <w:rFonts w:ascii="Times New Roman" w:eastAsia="Arial" w:hAnsi="Times New Roman"/>
          <w:sz w:val="20"/>
          <w:szCs w:val="20"/>
          <w:lang w:val="es-US"/>
        </w:rPr>
        <w:t>ción</w:t>
      </w:r>
      <w:r w:rsidR="00A22A6B" w:rsidRPr="0013571F">
        <w:rPr>
          <w:rFonts w:ascii="Times New Roman" w:eastAsia="Arial" w:hAnsi="Times New Roman"/>
          <w:sz w:val="20"/>
          <w:szCs w:val="20"/>
          <w:lang w:val="es-US"/>
        </w:rPr>
        <w:t xml:space="preserve"> la posible variación en dificultad entre un formato u otro. La </w:t>
      </w:r>
      <w:r w:rsidR="00A22A6B" w:rsidRPr="0013571F">
        <w:rPr>
          <w:rFonts w:ascii="Times New Roman" w:eastAsia="Arial" w:hAnsi="Times New Roman"/>
          <w:i/>
          <w:sz w:val="20"/>
          <w:szCs w:val="20"/>
          <w:lang w:val="es-US"/>
        </w:rPr>
        <w:t xml:space="preserve">Puntuación Comparada </w:t>
      </w:r>
      <w:r w:rsidR="000D437F" w:rsidRPr="0013571F">
        <w:rPr>
          <w:rFonts w:ascii="Times New Roman" w:eastAsia="Arial" w:hAnsi="Times New Roman"/>
          <w:sz w:val="20"/>
          <w:szCs w:val="20"/>
          <w:lang w:val="es-US"/>
        </w:rPr>
        <w:t xml:space="preserve"> proporciona un margen estándar de puntuación y permite </w:t>
      </w:r>
      <w:r w:rsidR="00F02208" w:rsidRPr="0013571F">
        <w:rPr>
          <w:rFonts w:ascii="Times New Roman" w:eastAsia="Arial" w:hAnsi="Times New Roman"/>
          <w:sz w:val="20"/>
          <w:szCs w:val="20"/>
          <w:lang w:val="es-US"/>
        </w:rPr>
        <w:t>que se puedan hacer comparaciones</w:t>
      </w:r>
      <w:r w:rsidR="00D30D3F" w:rsidRPr="0013571F">
        <w:rPr>
          <w:rFonts w:ascii="Times New Roman" w:eastAsia="Arial" w:hAnsi="Times New Roman"/>
          <w:sz w:val="20"/>
          <w:szCs w:val="20"/>
          <w:lang w:val="es-US"/>
        </w:rPr>
        <w:t xml:space="preserve"> directas entre los resultados de </w:t>
      </w:r>
      <w:r w:rsidR="00F02208" w:rsidRPr="0013571F">
        <w:rPr>
          <w:rFonts w:ascii="Times New Roman" w:eastAsia="Arial" w:hAnsi="Times New Roman"/>
          <w:sz w:val="20"/>
          <w:szCs w:val="20"/>
          <w:lang w:val="es-US"/>
        </w:rPr>
        <w:t>distintas evaluaciones.</w:t>
      </w:r>
    </w:p>
    <w:p w14:paraId="2127AA11" w14:textId="77777777" w:rsidR="008F104C" w:rsidRPr="0013571F" w:rsidRDefault="008F104C" w:rsidP="001F7FC1">
      <w:pPr>
        <w:rPr>
          <w:rFonts w:ascii="Times New Roman" w:eastAsia="Arial" w:hAnsi="Times New Roman"/>
          <w:sz w:val="20"/>
          <w:szCs w:val="20"/>
          <w:lang w:val="es-US"/>
        </w:rPr>
      </w:pPr>
    </w:p>
    <w:p w14:paraId="12658411" w14:textId="3FA01CA4" w:rsidR="00AD0D49" w:rsidRPr="0013571F" w:rsidRDefault="00AD0D49" w:rsidP="008F104C">
      <w:pPr>
        <w:jc w:val="both"/>
        <w:rPr>
          <w:rFonts w:ascii="Times New Roman" w:eastAsia="Arial" w:hAnsi="Times New Roman"/>
          <w:sz w:val="20"/>
          <w:szCs w:val="20"/>
          <w:lang w:val="es-US"/>
        </w:rPr>
      </w:pPr>
      <w:r w:rsidRPr="0013571F">
        <w:rPr>
          <w:rFonts w:ascii="Times New Roman" w:eastAsia="Arial" w:hAnsi="Times New Roman"/>
          <w:sz w:val="20"/>
          <w:szCs w:val="20"/>
          <w:lang w:val="es-US"/>
        </w:rPr>
        <w:t xml:space="preserve">El </w:t>
      </w:r>
      <w:r w:rsidR="00FB056B" w:rsidRPr="0013571F">
        <w:rPr>
          <w:rFonts w:ascii="Times New Roman" w:eastAsia="Arial" w:hAnsi="Times New Roman"/>
          <w:i/>
          <w:sz w:val="20"/>
          <w:szCs w:val="20"/>
          <w:lang w:val="es-US"/>
        </w:rPr>
        <w:t xml:space="preserve">Valor Percentil </w:t>
      </w:r>
      <w:r w:rsidR="00FB056B" w:rsidRPr="0013571F">
        <w:rPr>
          <w:rFonts w:ascii="Times New Roman" w:eastAsia="Arial" w:hAnsi="Times New Roman"/>
          <w:sz w:val="20"/>
          <w:szCs w:val="20"/>
          <w:lang w:val="es-US"/>
        </w:rPr>
        <w:t xml:space="preserve">compara los resultados de su hijo con los resultados de otros estudiantes del mismo grado pero a nivel nacional. </w:t>
      </w:r>
      <w:r w:rsidR="0036372A" w:rsidRPr="0013571F">
        <w:rPr>
          <w:rFonts w:ascii="Times New Roman" w:eastAsia="Arial" w:hAnsi="Times New Roman"/>
          <w:i/>
          <w:sz w:val="20"/>
          <w:szCs w:val="20"/>
          <w:lang w:val="es-US"/>
        </w:rPr>
        <w:t xml:space="preserve">Un Valor Percentil </w:t>
      </w:r>
      <w:r w:rsidR="0036372A" w:rsidRPr="0013571F">
        <w:rPr>
          <w:rFonts w:ascii="Times New Roman" w:eastAsia="Arial" w:hAnsi="Times New Roman"/>
          <w:sz w:val="20"/>
          <w:szCs w:val="20"/>
          <w:lang w:val="es-US"/>
        </w:rPr>
        <w:t>de 75% significa que los resultados de su hijo son mejores que los de</w:t>
      </w:r>
      <w:r w:rsidR="00CE1466" w:rsidRPr="0013571F">
        <w:rPr>
          <w:rFonts w:ascii="Times New Roman" w:eastAsia="Arial" w:hAnsi="Times New Roman"/>
          <w:sz w:val="20"/>
          <w:szCs w:val="20"/>
          <w:lang w:val="es-US"/>
        </w:rPr>
        <w:t xml:space="preserve"> un 75% de estudiantes que también se examinaron de la misma prueba. </w:t>
      </w:r>
      <w:r w:rsidR="0036372A" w:rsidRPr="0013571F">
        <w:rPr>
          <w:rFonts w:ascii="Times New Roman" w:eastAsia="Arial" w:hAnsi="Times New Roman"/>
          <w:sz w:val="20"/>
          <w:szCs w:val="20"/>
          <w:lang w:val="es-US"/>
        </w:rPr>
        <w:t xml:space="preserve"> </w:t>
      </w:r>
    </w:p>
    <w:p w14:paraId="7901DF79" w14:textId="77777777" w:rsidR="00FB056B" w:rsidRPr="0013571F" w:rsidRDefault="00FB056B" w:rsidP="008F104C">
      <w:pPr>
        <w:jc w:val="both"/>
        <w:rPr>
          <w:rFonts w:ascii="Times New Roman" w:eastAsia="Arial" w:hAnsi="Times New Roman"/>
          <w:sz w:val="20"/>
          <w:szCs w:val="20"/>
          <w:lang w:val="es-US"/>
        </w:rPr>
      </w:pPr>
    </w:p>
    <w:p w14:paraId="58EF5017" w14:textId="6537F8B9" w:rsidR="00FC119F" w:rsidRPr="0013571F" w:rsidRDefault="00AB3F47" w:rsidP="00FC119F">
      <w:pPr>
        <w:rPr>
          <w:rFonts w:ascii="Times New Roman" w:eastAsia="Arial" w:hAnsi="Times New Roman"/>
          <w:sz w:val="20"/>
          <w:szCs w:val="20"/>
          <w:lang w:val="es-US"/>
        </w:rPr>
      </w:pPr>
      <w:r w:rsidRPr="0013571F">
        <w:rPr>
          <w:rFonts w:ascii="Times New Roman" w:eastAsia="Arial" w:hAnsi="Times New Roman"/>
          <w:sz w:val="20"/>
          <w:szCs w:val="20"/>
          <w:lang w:val="es-US"/>
        </w:rPr>
        <w:t>Pued</w:t>
      </w:r>
      <w:r w:rsidR="00FB164A" w:rsidRPr="0013571F">
        <w:rPr>
          <w:rFonts w:ascii="Times New Roman" w:eastAsia="Arial" w:hAnsi="Times New Roman"/>
          <w:sz w:val="20"/>
          <w:szCs w:val="20"/>
          <w:lang w:val="es-US"/>
        </w:rPr>
        <w:t>e que los resultados de su hijo hayan variado desde las evaluaciones de otoño.</w:t>
      </w:r>
      <w:r w:rsidR="00FC119F" w:rsidRPr="0013571F">
        <w:rPr>
          <w:rFonts w:ascii="Times New Roman" w:eastAsia="Arial" w:hAnsi="Times New Roman"/>
          <w:sz w:val="20"/>
          <w:szCs w:val="20"/>
          <w:lang w:val="es-US"/>
        </w:rPr>
        <w:t xml:space="preserve"> </w:t>
      </w:r>
      <w:r w:rsidR="00FC119F" w:rsidRPr="0013571F">
        <w:rPr>
          <w:rFonts w:ascii="Times New Roman" w:eastAsia="Arial" w:hAnsi="Times New Roman"/>
          <w:sz w:val="20"/>
          <w:szCs w:val="20"/>
          <w:lang w:val="es-US"/>
        </w:rPr>
        <w:t>No es motivo de preocupación si la Puntuación Comparada ha bajado desde otoño.</w:t>
      </w:r>
      <w:r w:rsidR="00FC119F" w:rsidRPr="0013571F">
        <w:rPr>
          <w:rFonts w:ascii="Times New Roman" w:eastAsia="Arial" w:hAnsi="Times New Roman"/>
          <w:sz w:val="20"/>
          <w:szCs w:val="20"/>
          <w:lang w:val="es-US"/>
        </w:rPr>
        <w:t xml:space="preserve"> Un aumento de la Puntuación Comparada indica un crecimiento o progreso de un examen a otro. Lo que </w:t>
      </w:r>
      <w:r w:rsidR="00D30D3F" w:rsidRPr="0013571F">
        <w:rPr>
          <w:rFonts w:ascii="Times New Roman" w:eastAsia="Arial" w:hAnsi="Times New Roman"/>
          <w:sz w:val="20"/>
          <w:szCs w:val="20"/>
          <w:lang w:val="es-US"/>
        </w:rPr>
        <w:t>más importa</w:t>
      </w:r>
      <w:r w:rsidR="00FC119F" w:rsidRPr="0013571F">
        <w:rPr>
          <w:rFonts w:ascii="Times New Roman" w:eastAsia="Arial" w:hAnsi="Times New Roman"/>
          <w:sz w:val="20"/>
          <w:szCs w:val="20"/>
          <w:lang w:val="es-US"/>
        </w:rPr>
        <w:t xml:space="preserve"> son los objetivos y los planes educativos que los maestros proponen para los estudiantes y el entender por qué se han producido los cambios. </w:t>
      </w:r>
    </w:p>
    <w:p w14:paraId="357CBC15" w14:textId="77777777" w:rsidR="00AB3F47" w:rsidRPr="0013571F" w:rsidRDefault="00AB3F47" w:rsidP="001F7FC1">
      <w:pPr>
        <w:rPr>
          <w:rFonts w:ascii="Times New Roman" w:eastAsia="Arial" w:hAnsi="Times New Roman"/>
          <w:sz w:val="20"/>
          <w:szCs w:val="20"/>
          <w:lang w:val="es-US"/>
        </w:rPr>
      </w:pPr>
    </w:p>
    <w:p w14:paraId="7802F33B" w14:textId="404EA53C" w:rsidR="00FC119F" w:rsidRPr="0013571F" w:rsidRDefault="00FC119F" w:rsidP="004C4426">
      <w:pPr>
        <w:rPr>
          <w:rFonts w:ascii="Times New Roman" w:eastAsia="Arial" w:hAnsi="Times New Roman"/>
          <w:sz w:val="20"/>
          <w:szCs w:val="20"/>
          <w:lang w:val="es-US"/>
        </w:rPr>
      </w:pPr>
      <w:r w:rsidRPr="0013571F">
        <w:rPr>
          <w:rFonts w:ascii="Times New Roman" w:eastAsia="Arial" w:hAnsi="Times New Roman"/>
          <w:sz w:val="20"/>
          <w:szCs w:val="20"/>
          <w:lang w:val="es-US"/>
        </w:rPr>
        <w:t xml:space="preserve">Es importante </w:t>
      </w:r>
      <w:r w:rsidR="001478C6" w:rsidRPr="0013571F">
        <w:rPr>
          <w:rFonts w:ascii="Times New Roman" w:eastAsia="Arial" w:hAnsi="Times New Roman"/>
          <w:sz w:val="20"/>
          <w:szCs w:val="20"/>
          <w:lang w:val="es-US"/>
        </w:rPr>
        <w:t>tener en cuenta que este Boletín de Notas con los resultados de las evaluaciones STAR es solamente un aspecto</w:t>
      </w:r>
      <w:r w:rsidR="00F17488" w:rsidRPr="0013571F">
        <w:rPr>
          <w:rFonts w:ascii="Times New Roman" w:eastAsia="Arial" w:hAnsi="Times New Roman"/>
          <w:sz w:val="20"/>
          <w:szCs w:val="20"/>
          <w:lang w:val="es-US"/>
        </w:rPr>
        <w:t xml:space="preserve"> más</w:t>
      </w:r>
      <w:r w:rsidR="001478C6" w:rsidRPr="0013571F">
        <w:rPr>
          <w:rFonts w:ascii="Times New Roman" w:eastAsia="Arial" w:hAnsi="Times New Roman"/>
          <w:sz w:val="20"/>
          <w:szCs w:val="20"/>
          <w:lang w:val="es-US"/>
        </w:rPr>
        <w:t xml:space="preserve"> del progreso de su hijo en la escuela. El trabajo en la clase, las otras notas y los resultados de los otros exámenes hay que tenerlos también en cuenta para obtener una </w:t>
      </w:r>
      <w:r w:rsidR="000301E7" w:rsidRPr="0013571F">
        <w:rPr>
          <w:rFonts w:ascii="Times New Roman" w:eastAsia="Arial" w:hAnsi="Times New Roman"/>
          <w:sz w:val="20"/>
          <w:szCs w:val="20"/>
          <w:lang w:val="es-US"/>
        </w:rPr>
        <w:t xml:space="preserve">visión completa del progreso académico de su hijo. </w:t>
      </w:r>
    </w:p>
    <w:p w14:paraId="2425D85F" w14:textId="77777777" w:rsidR="000301E7" w:rsidRPr="0013571F" w:rsidRDefault="000301E7" w:rsidP="008F104C">
      <w:pPr>
        <w:jc w:val="both"/>
        <w:rPr>
          <w:rFonts w:ascii="Times New Roman" w:eastAsia="Arial" w:hAnsi="Times New Roman"/>
          <w:sz w:val="20"/>
          <w:szCs w:val="20"/>
        </w:rPr>
      </w:pPr>
    </w:p>
    <w:p w14:paraId="7C4DA691" w14:textId="1777F16B" w:rsidR="00A55EE9" w:rsidRPr="0013571F" w:rsidRDefault="009B74B6" w:rsidP="008F104C">
      <w:pPr>
        <w:jc w:val="both"/>
        <w:rPr>
          <w:rFonts w:ascii="Times New Roman" w:eastAsia="Arial" w:hAnsi="Times New Roman"/>
          <w:sz w:val="20"/>
          <w:szCs w:val="20"/>
          <w:lang w:val="es-US"/>
        </w:rPr>
      </w:pPr>
      <w:r w:rsidRPr="0013571F">
        <w:rPr>
          <w:rFonts w:ascii="Times New Roman" w:eastAsia="Arial" w:hAnsi="Times New Roman"/>
          <w:sz w:val="20"/>
          <w:szCs w:val="20"/>
          <w:lang w:val="es-US"/>
        </w:rPr>
        <w:t xml:space="preserve">Rogamos </w:t>
      </w:r>
      <w:r w:rsidR="00A55EE9" w:rsidRPr="0013571F">
        <w:rPr>
          <w:rFonts w:ascii="Times New Roman" w:eastAsia="Arial" w:hAnsi="Times New Roman"/>
          <w:sz w:val="20"/>
          <w:szCs w:val="20"/>
          <w:lang w:val="es-US"/>
        </w:rPr>
        <w:t>dediquen unos momentos para hablar de los resultados de la evaluación con su hijo. ¿Qué le parecen a él los resultados de la evaluación y que planes se han hecho para mejorar sus resultados? ¿Cómo podríamos colaborar para que se obtengan los objetivos establecidos?</w:t>
      </w:r>
    </w:p>
    <w:p w14:paraId="76F5BAAE" w14:textId="7AE08181" w:rsidR="00A55EE9" w:rsidRDefault="00A55EE9" w:rsidP="008F104C">
      <w:pPr>
        <w:jc w:val="both"/>
        <w:rPr>
          <w:rFonts w:ascii="Times New Roman" w:eastAsia="Arial" w:hAnsi="Times New Roman"/>
          <w:szCs w:val="24"/>
          <w:lang w:val="es-US"/>
        </w:rPr>
      </w:pPr>
      <w:r w:rsidRPr="0013571F">
        <w:rPr>
          <w:rFonts w:ascii="Times New Roman" w:eastAsia="Arial" w:hAnsi="Times New Roman"/>
          <w:sz w:val="20"/>
          <w:szCs w:val="20"/>
          <w:lang w:val="es-US"/>
        </w:rPr>
        <w:t xml:space="preserve">Si tienen alguna pregunta, rogamos se pongan en contacto con la escuela </w:t>
      </w:r>
      <w:r w:rsidR="008F104C" w:rsidRPr="0013571F">
        <w:rPr>
          <w:rFonts w:ascii="Times New Roman" w:eastAsia="Arial" w:hAnsi="Times New Roman"/>
          <w:b/>
          <w:sz w:val="20"/>
          <w:szCs w:val="20"/>
          <w:lang w:val="es-US"/>
        </w:rPr>
        <w:t>[</w:t>
      </w:r>
      <w:proofErr w:type="spellStart"/>
      <w:r w:rsidR="008F104C" w:rsidRPr="0013571F">
        <w:rPr>
          <w:rFonts w:ascii="Times New Roman" w:eastAsia="Arial" w:hAnsi="Times New Roman"/>
          <w:b/>
          <w:sz w:val="20"/>
          <w:szCs w:val="20"/>
          <w:lang w:val="es-US"/>
        </w:rPr>
        <w:t>insert</w:t>
      </w:r>
      <w:proofErr w:type="spellEnd"/>
      <w:r w:rsidR="008F104C" w:rsidRPr="0013571F">
        <w:rPr>
          <w:rFonts w:ascii="Times New Roman" w:eastAsia="Arial" w:hAnsi="Times New Roman"/>
          <w:b/>
          <w:sz w:val="20"/>
          <w:szCs w:val="20"/>
          <w:lang w:val="es-US"/>
        </w:rPr>
        <w:t xml:space="preserve"> </w:t>
      </w:r>
      <w:proofErr w:type="spellStart"/>
      <w:r w:rsidR="008F104C" w:rsidRPr="0013571F">
        <w:rPr>
          <w:rFonts w:ascii="Times New Roman" w:eastAsia="Arial" w:hAnsi="Times New Roman"/>
          <w:b/>
          <w:sz w:val="20"/>
          <w:szCs w:val="20"/>
          <w:lang w:val="es-US"/>
        </w:rPr>
        <w:t>contact</w:t>
      </w:r>
      <w:proofErr w:type="spellEnd"/>
      <w:r w:rsidR="008F104C" w:rsidRPr="0013571F">
        <w:rPr>
          <w:rFonts w:ascii="Times New Roman" w:eastAsia="Arial" w:hAnsi="Times New Roman"/>
          <w:b/>
          <w:sz w:val="20"/>
          <w:szCs w:val="20"/>
          <w:lang w:val="es-US"/>
        </w:rPr>
        <w:t xml:space="preserve"> </w:t>
      </w:r>
      <w:proofErr w:type="spellStart"/>
      <w:r w:rsidR="008F104C" w:rsidRPr="0013571F">
        <w:rPr>
          <w:rFonts w:ascii="Times New Roman" w:eastAsia="Arial" w:hAnsi="Times New Roman"/>
          <w:b/>
          <w:sz w:val="20"/>
          <w:szCs w:val="20"/>
          <w:lang w:val="es-US"/>
        </w:rPr>
        <w:t>information</w:t>
      </w:r>
      <w:proofErr w:type="spellEnd"/>
      <w:r w:rsidR="008F104C" w:rsidRPr="0013571F">
        <w:rPr>
          <w:rFonts w:ascii="Times New Roman" w:eastAsia="Arial" w:hAnsi="Times New Roman"/>
          <w:b/>
          <w:sz w:val="20"/>
          <w:szCs w:val="20"/>
          <w:lang w:val="es-US"/>
        </w:rPr>
        <w:t>]</w:t>
      </w:r>
      <w:r w:rsidR="008F104C" w:rsidRPr="0013571F">
        <w:rPr>
          <w:rFonts w:ascii="Times New Roman" w:eastAsia="Arial" w:hAnsi="Times New Roman"/>
          <w:sz w:val="20"/>
          <w:szCs w:val="20"/>
          <w:lang w:val="es-US"/>
        </w:rPr>
        <w:t xml:space="preserve"> </w:t>
      </w:r>
      <w:r w:rsidRPr="0013571F">
        <w:rPr>
          <w:rFonts w:ascii="Times New Roman" w:eastAsia="Arial" w:hAnsi="Times New Roman"/>
          <w:sz w:val="20"/>
          <w:szCs w:val="20"/>
          <w:lang w:val="es-US"/>
        </w:rPr>
        <w:t xml:space="preserve">o con el maestro o maestros de su hijo. </w:t>
      </w:r>
      <w:r w:rsidR="00294FD0" w:rsidRPr="0013571F">
        <w:rPr>
          <w:rFonts w:ascii="Times New Roman" w:eastAsia="Arial" w:hAnsi="Times New Roman"/>
          <w:sz w:val="20"/>
          <w:szCs w:val="20"/>
          <w:lang w:val="es-US"/>
        </w:rPr>
        <w:t xml:space="preserve">Esperamos con interés el poder hablar con ustedes sobre </w:t>
      </w:r>
      <w:r w:rsidR="00D30D3F" w:rsidRPr="0013571F">
        <w:rPr>
          <w:rFonts w:ascii="Times New Roman" w:eastAsia="Arial" w:hAnsi="Times New Roman"/>
          <w:sz w:val="20"/>
          <w:szCs w:val="20"/>
          <w:lang w:val="es-US"/>
        </w:rPr>
        <w:t>el rendimiento</w:t>
      </w:r>
      <w:r w:rsidR="00294FD0" w:rsidRPr="0013571F">
        <w:rPr>
          <w:rFonts w:ascii="Times New Roman" w:eastAsia="Arial" w:hAnsi="Times New Roman"/>
          <w:sz w:val="20"/>
          <w:szCs w:val="20"/>
          <w:lang w:val="es-US"/>
        </w:rPr>
        <w:t xml:space="preserve"> </w:t>
      </w:r>
      <w:r w:rsidR="00D30D3F" w:rsidRPr="0013571F">
        <w:rPr>
          <w:rFonts w:ascii="Times New Roman" w:eastAsia="Arial" w:hAnsi="Times New Roman"/>
          <w:sz w:val="20"/>
          <w:szCs w:val="20"/>
          <w:lang w:val="es-US"/>
        </w:rPr>
        <w:t>académico</w:t>
      </w:r>
      <w:r w:rsidR="00294FD0" w:rsidRPr="0013571F">
        <w:rPr>
          <w:rFonts w:ascii="Times New Roman" w:eastAsia="Arial" w:hAnsi="Times New Roman"/>
          <w:sz w:val="20"/>
          <w:szCs w:val="20"/>
          <w:lang w:val="es-US"/>
        </w:rPr>
        <w:t xml:space="preserve"> de su hijo.</w:t>
      </w:r>
      <w:r w:rsidR="00294FD0">
        <w:rPr>
          <w:rFonts w:ascii="Times New Roman" w:eastAsia="Arial" w:hAnsi="Times New Roman"/>
          <w:szCs w:val="24"/>
          <w:lang w:val="es-US"/>
        </w:rPr>
        <w:t xml:space="preserve"> </w:t>
      </w:r>
    </w:p>
    <w:p w14:paraId="32B20045" w14:textId="77777777" w:rsidR="00A55EE9" w:rsidRDefault="00A55EE9" w:rsidP="008F104C">
      <w:pPr>
        <w:jc w:val="both"/>
        <w:rPr>
          <w:rFonts w:ascii="Times New Roman" w:eastAsia="Arial" w:hAnsi="Times New Roman"/>
          <w:szCs w:val="24"/>
          <w:lang w:val="es-US"/>
        </w:rPr>
      </w:pPr>
    </w:p>
    <w:p w14:paraId="2CFDAC01" w14:textId="0D906611" w:rsidR="00AB70E0" w:rsidRPr="008B78A5" w:rsidRDefault="008B78A5">
      <w:pPr>
        <w:rPr>
          <w:rFonts w:ascii="Times New Roman" w:hAnsi="Times New Roman"/>
          <w:szCs w:val="24"/>
          <w:lang w:val="es-US"/>
        </w:rPr>
      </w:pPr>
      <w:bookmarkStart w:id="0" w:name="_GoBack"/>
      <w:bookmarkEnd w:id="0"/>
      <w:r w:rsidRPr="008B78A5">
        <w:rPr>
          <w:i/>
          <w:sz w:val="14"/>
          <w:szCs w:val="14"/>
          <w:lang w:val="es-US"/>
        </w:rPr>
        <w:t>Este documento de la Junta Directiva de Educación o de las Escuelas Públicas de Greenwich, cuyo original está en inglés, ha sido traducido al español  a manera de cortesía. Cualquier contradicción entre los dos documentos es accidental. En caso de existir contradicciones, la información de la versión  en inglés será la que prevalezca.</w:t>
      </w:r>
    </w:p>
    <w:sectPr w:rsidR="00AB70E0" w:rsidRPr="008B78A5" w:rsidSect="00C514A9">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8B3A9C"/>
    <w:multiLevelType w:val="hybridMultilevel"/>
    <w:tmpl w:val="3EE65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4426"/>
    <w:rsid w:val="000301E7"/>
    <w:rsid w:val="000D1C8F"/>
    <w:rsid w:val="000D437F"/>
    <w:rsid w:val="00106FF7"/>
    <w:rsid w:val="0013571F"/>
    <w:rsid w:val="001478C6"/>
    <w:rsid w:val="001904EF"/>
    <w:rsid w:val="001F7FC1"/>
    <w:rsid w:val="00231ACF"/>
    <w:rsid w:val="00237164"/>
    <w:rsid w:val="0027284F"/>
    <w:rsid w:val="00294FD0"/>
    <w:rsid w:val="0036372A"/>
    <w:rsid w:val="003A514A"/>
    <w:rsid w:val="003B0F8C"/>
    <w:rsid w:val="003F1B13"/>
    <w:rsid w:val="00440119"/>
    <w:rsid w:val="00480154"/>
    <w:rsid w:val="004C4426"/>
    <w:rsid w:val="00622BFC"/>
    <w:rsid w:val="007304A8"/>
    <w:rsid w:val="00796D3E"/>
    <w:rsid w:val="008B78A5"/>
    <w:rsid w:val="008F104C"/>
    <w:rsid w:val="009B74B6"/>
    <w:rsid w:val="00A22A6B"/>
    <w:rsid w:val="00A30CED"/>
    <w:rsid w:val="00A55EE9"/>
    <w:rsid w:val="00AB3F47"/>
    <w:rsid w:val="00AB70E0"/>
    <w:rsid w:val="00AD0D49"/>
    <w:rsid w:val="00BC1CDE"/>
    <w:rsid w:val="00BE0616"/>
    <w:rsid w:val="00C514A9"/>
    <w:rsid w:val="00C621BC"/>
    <w:rsid w:val="00CE1466"/>
    <w:rsid w:val="00D30D3F"/>
    <w:rsid w:val="00DB61EB"/>
    <w:rsid w:val="00E03147"/>
    <w:rsid w:val="00EF1138"/>
    <w:rsid w:val="00F02208"/>
    <w:rsid w:val="00F17488"/>
    <w:rsid w:val="00FB056B"/>
    <w:rsid w:val="00FB164A"/>
    <w:rsid w:val="00FC11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94C6736"/>
  <w15:docId w15:val="{D527B4DE-2E86-44D8-A219-05F6BD8F0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4426"/>
    <w:pPr>
      <w:spacing w:after="0" w:line="240" w:lineRule="auto"/>
    </w:pPr>
    <w:rPr>
      <w:rFonts w:ascii="Arial" w:eastAsia="Calibri" w:hAnsi="Arial"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173</TotalTime>
  <Pages>1</Pages>
  <Words>583</Words>
  <Characters>3209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Irene Parisi</dc:creator>
  <cp:lastModifiedBy>MSuarez</cp:lastModifiedBy>
  <cp:revision>31</cp:revision>
  <cp:lastPrinted>2016-02-15T18:35:00Z</cp:lastPrinted>
  <dcterms:created xsi:type="dcterms:W3CDTF">2016-02-17T16:15:00Z</dcterms:created>
  <dcterms:modified xsi:type="dcterms:W3CDTF">2016-02-19T17:41:00Z</dcterms:modified>
</cp:coreProperties>
</file>