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CFC" w:rsidRDefault="001A7FA2">
      <w:pPr>
        <w:jc w:val="center"/>
        <w:rPr>
          <w:sz w:val="24"/>
          <w:szCs w:val="24"/>
        </w:rPr>
      </w:pPr>
      <w:r>
        <w:rPr>
          <w:sz w:val="24"/>
          <w:szCs w:val="24"/>
        </w:rPr>
        <w:t>POLICY GOVERNANCE COMMITTEE</w:t>
      </w:r>
    </w:p>
    <w:p w:rsidR="00C82CFC" w:rsidRDefault="001A7FA2">
      <w:pPr>
        <w:jc w:val="center"/>
        <w:rPr>
          <w:sz w:val="24"/>
          <w:szCs w:val="24"/>
        </w:rPr>
      </w:pPr>
      <w:r>
        <w:rPr>
          <w:sz w:val="24"/>
          <w:szCs w:val="24"/>
        </w:rPr>
        <w:t>MINUTES</w:t>
      </w:r>
    </w:p>
    <w:p w:rsidR="00C82CFC" w:rsidRDefault="00C82CFC">
      <w:pPr>
        <w:rPr>
          <w:sz w:val="24"/>
          <w:szCs w:val="24"/>
        </w:rPr>
      </w:pPr>
    </w:p>
    <w:p w:rsidR="00C82CFC" w:rsidRDefault="001A7FA2">
      <w:pPr>
        <w:rPr>
          <w:sz w:val="24"/>
          <w:szCs w:val="24"/>
        </w:rPr>
      </w:pPr>
      <w:r>
        <w:rPr>
          <w:sz w:val="24"/>
          <w:szCs w:val="24"/>
        </w:rPr>
        <w:t>Date:</w:t>
      </w:r>
      <w:r>
        <w:rPr>
          <w:sz w:val="24"/>
          <w:szCs w:val="24"/>
        </w:rPr>
        <w:tab/>
      </w:r>
      <w:r>
        <w:rPr>
          <w:sz w:val="24"/>
          <w:szCs w:val="24"/>
        </w:rPr>
        <w:tab/>
      </w:r>
      <w:r>
        <w:rPr>
          <w:sz w:val="24"/>
          <w:szCs w:val="24"/>
        </w:rPr>
        <w:tab/>
        <w:t>September 13, 2017</w:t>
      </w:r>
    </w:p>
    <w:p w:rsidR="00C82CFC" w:rsidRDefault="00C82CFC">
      <w:pPr>
        <w:rPr>
          <w:sz w:val="24"/>
          <w:szCs w:val="24"/>
        </w:rPr>
      </w:pPr>
    </w:p>
    <w:p w:rsidR="00C82CFC" w:rsidRDefault="001A7FA2">
      <w:pPr>
        <w:rPr>
          <w:sz w:val="24"/>
          <w:szCs w:val="24"/>
        </w:rPr>
      </w:pPr>
      <w:r>
        <w:rPr>
          <w:sz w:val="24"/>
          <w:szCs w:val="24"/>
        </w:rPr>
        <w:t>Place:</w:t>
      </w:r>
      <w:r>
        <w:rPr>
          <w:sz w:val="24"/>
          <w:szCs w:val="24"/>
        </w:rPr>
        <w:tab/>
      </w:r>
      <w:r>
        <w:rPr>
          <w:sz w:val="24"/>
          <w:szCs w:val="24"/>
        </w:rPr>
        <w:tab/>
      </w:r>
      <w:r>
        <w:rPr>
          <w:sz w:val="24"/>
          <w:szCs w:val="24"/>
        </w:rPr>
        <w:tab/>
      </w:r>
      <w:r>
        <w:rPr>
          <w:sz w:val="24"/>
          <w:szCs w:val="24"/>
        </w:rPr>
        <w:tab/>
        <w:t>Board Room, Havemeyer</w:t>
      </w:r>
    </w:p>
    <w:p w:rsidR="00C82CFC" w:rsidRDefault="00C82CFC">
      <w:pPr>
        <w:rPr>
          <w:sz w:val="24"/>
          <w:szCs w:val="24"/>
        </w:rPr>
      </w:pPr>
    </w:p>
    <w:p w:rsidR="00C82CFC" w:rsidRDefault="001A7FA2">
      <w:pPr>
        <w:rPr>
          <w:sz w:val="24"/>
          <w:szCs w:val="24"/>
        </w:rPr>
      </w:pPr>
      <w:r>
        <w:rPr>
          <w:sz w:val="24"/>
          <w:szCs w:val="24"/>
        </w:rPr>
        <w:t>Present:</w:t>
      </w:r>
    </w:p>
    <w:p w:rsidR="00C82CFC" w:rsidRDefault="001A7FA2">
      <w:pPr>
        <w:rPr>
          <w:sz w:val="24"/>
          <w:szCs w:val="24"/>
        </w:rPr>
      </w:pPr>
      <w:r>
        <w:rPr>
          <w:sz w:val="24"/>
          <w:szCs w:val="24"/>
        </w:rPr>
        <w:tab/>
        <w:t>Members:</w:t>
      </w:r>
      <w:r>
        <w:rPr>
          <w:sz w:val="24"/>
          <w:szCs w:val="24"/>
        </w:rPr>
        <w:tab/>
      </w:r>
      <w:r>
        <w:rPr>
          <w:sz w:val="24"/>
          <w:szCs w:val="24"/>
        </w:rPr>
        <w:tab/>
        <w:t>Ms. Barbara O’Neill, Chairman</w:t>
      </w:r>
    </w:p>
    <w:p w:rsidR="00C82CFC" w:rsidRDefault="001A7FA2">
      <w:pPr>
        <w:rPr>
          <w:sz w:val="24"/>
          <w:szCs w:val="24"/>
        </w:rPr>
      </w:pPr>
      <w:r>
        <w:rPr>
          <w:sz w:val="24"/>
          <w:szCs w:val="24"/>
        </w:rPr>
        <w:tab/>
      </w:r>
      <w:r>
        <w:rPr>
          <w:sz w:val="24"/>
          <w:szCs w:val="24"/>
        </w:rPr>
        <w:tab/>
      </w:r>
      <w:r>
        <w:rPr>
          <w:sz w:val="24"/>
          <w:szCs w:val="24"/>
        </w:rPr>
        <w:tab/>
      </w:r>
      <w:r>
        <w:rPr>
          <w:sz w:val="24"/>
          <w:szCs w:val="24"/>
        </w:rPr>
        <w:tab/>
        <w:t>Mr. Peter Bernstein</w:t>
      </w:r>
    </w:p>
    <w:p w:rsidR="00C82CFC" w:rsidRDefault="001A7FA2">
      <w:pPr>
        <w:ind w:left="2160" w:firstLine="720"/>
        <w:rPr>
          <w:sz w:val="24"/>
          <w:szCs w:val="24"/>
        </w:rPr>
      </w:pPr>
      <w:r>
        <w:rPr>
          <w:sz w:val="24"/>
          <w:szCs w:val="24"/>
        </w:rPr>
        <w:t>Dr. Gaetane Francis</w:t>
      </w:r>
    </w:p>
    <w:p w:rsidR="00C82CFC" w:rsidRDefault="001A7FA2">
      <w:pPr>
        <w:rPr>
          <w:sz w:val="24"/>
          <w:szCs w:val="24"/>
        </w:rPr>
      </w:pPr>
      <w:r>
        <w:rPr>
          <w:sz w:val="24"/>
          <w:szCs w:val="24"/>
        </w:rPr>
        <w:tab/>
      </w:r>
      <w:r>
        <w:rPr>
          <w:sz w:val="24"/>
          <w:szCs w:val="24"/>
        </w:rPr>
        <w:tab/>
      </w:r>
      <w:r>
        <w:rPr>
          <w:sz w:val="24"/>
          <w:szCs w:val="24"/>
        </w:rPr>
        <w:tab/>
      </w:r>
      <w:r>
        <w:rPr>
          <w:sz w:val="24"/>
          <w:szCs w:val="24"/>
        </w:rPr>
        <w:tab/>
      </w:r>
    </w:p>
    <w:p w:rsidR="00C82CFC" w:rsidRDefault="001A7FA2">
      <w:pPr>
        <w:rPr>
          <w:sz w:val="24"/>
          <w:szCs w:val="24"/>
        </w:rPr>
      </w:pPr>
      <w:r>
        <w:rPr>
          <w:sz w:val="24"/>
          <w:szCs w:val="24"/>
        </w:rPr>
        <w:tab/>
        <w:t>Other:</w:t>
      </w:r>
      <w:r>
        <w:rPr>
          <w:sz w:val="24"/>
          <w:szCs w:val="24"/>
        </w:rPr>
        <w:tab/>
      </w:r>
      <w:r>
        <w:rPr>
          <w:sz w:val="24"/>
          <w:szCs w:val="24"/>
        </w:rPr>
        <w:tab/>
      </w:r>
      <w:r>
        <w:rPr>
          <w:sz w:val="24"/>
          <w:szCs w:val="24"/>
        </w:rPr>
        <w:tab/>
        <w:t>Dr. Jill Gildea, Superintendent</w:t>
      </w:r>
    </w:p>
    <w:p w:rsidR="00C82CFC" w:rsidRDefault="001A7FA2">
      <w:pPr>
        <w:rPr>
          <w:sz w:val="24"/>
          <w:szCs w:val="24"/>
        </w:rPr>
      </w:pPr>
      <w:r>
        <w:rPr>
          <w:sz w:val="24"/>
          <w:szCs w:val="24"/>
        </w:rPr>
        <w:tab/>
      </w:r>
      <w:r>
        <w:rPr>
          <w:sz w:val="24"/>
          <w:szCs w:val="24"/>
        </w:rPr>
        <w:tab/>
      </w:r>
      <w:r>
        <w:rPr>
          <w:sz w:val="24"/>
          <w:szCs w:val="24"/>
        </w:rPr>
        <w:tab/>
      </w:r>
      <w:r>
        <w:rPr>
          <w:sz w:val="24"/>
          <w:szCs w:val="24"/>
        </w:rPr>
        <w:tab/>
        <w:t>Ms. Debbie Appelbaum</w:t>
      </w:r>
    </w:p>
    <w:p w:rsidR="00C82CFC" w:rsidRDefault="001A7FA2">
      <w:pPr>
        <w:rPr>
          <w:sz w:val="24"/>
          <w:szCs w:val="24"/>
        </w:rPr>
      </w:pPr>
      <w:r>
        <w:rPr>
          <w:sz w:val="24"/>
          <w:szCs w:val="24"/>
        </w:rPr>
        <w:tab/>
      </w:r>
      <w:r>
        <w:rPr>
          <w:sz w:val="24"/>
          <w:szCs w:val="24"/>
        </w:rPr>
        <w:tab/>
      </w:r>
      <w:r>
        <w:rPr>
          <w:sz w:val="24"/>
          <w:szCs w:val="24"/>
        </w:rPr>
        <w:tab/>
      </w:r>
      <w:r>
        <w:rPr>
          <w:sz w:val="24"/>
          <w:szCs w:val="24"/>
        </w:rPr>
        <w:tab/>
        <w:t>Ms. Jennifer Dayton</w:t>
      </w:r>
    </w:p>
    <w:p w:rsidR="00C82CFC" w:rsidRDefault="001A7FA2">
      <w:pPr>
        <w:rPr>
          <w:sz w:val="24"/>
          <w:szCs w:val="24"/>
        </w:rPr>
      </w:pPr>
      <w:r>
        <w:rPr>
          <w:sz w:val="24"/>
          <w:szCs w:val="24"/>
        </w:rPr>
        <w:tab/>
      </w:r>
      <w:r>
        <w:rPr>
          <w:sz w:val="24"/>
          <w:szCs w:val="24"/>
        </w:rPr>
        <w:tab/>
      </w:r>
      <w:r>
        <w:rPr>
          <w:sz w:val="24"/>
          <w:szCs w:val="24"/>
        </w:rPr>
        <w:tab/>
      </w:r>
      <w:r>
        <w:rPr>
          <w:sz w:val="24"/>
          <w:szCs w:val="24"/>
        </w:rPr>
        <w:tab/>
        <w:t>Mr. Peter Sherr</w:t>
      </w:r>
    </w:p>
    <w:p w:rsidR="00C82CFC" w:rsidRDefault="001A7FA2">
      <w:pPr>
        <w:rPr>
          <w:rFonts w:ascii="Times New Roman" w:eastAsia="Times New Roman" w:hAnsi="Times New Roman" w:cs="Times New Roman"/>
          <w:b/>
          <w:color w:val="F0C000"/>
          <w:sz w:val="33"/>
          <w:szCs w:val="33"/>
          <w:highlight w:val="white"/>
          <w:u w:val="single"/>
        </w:rPr>
      </w:pPr>
      <w:r>
        <w:rPr>
          <w:sz w:val="24"/>
          <w:szCs w:val="24"/>
        </w:rPr>
        <w:tab/>
      </w:r>
      <w:r>
        <w:rPr>
          <w:sz w:val="24"/>
          <w:szCs w:val="24"/>
        </w:rPr>
        <w:tab/>
      </w:r>
      <w:r>
        <w:rPr>
          <w:sz w:val="24"/>
          <w:szCs w:val="24"/>
        </w:rPr>
        <w:tab/>
      </w:r>
      <w:r>
        <w:rPr>
          <w:sz w:val="24"/>
          <w:szCs w:val="24"/>
        </w:rPr>
        <w:tab/>
      </w:r>
      <w:r>
        <w:fldChar w:fldCharType="begin"/>
      </w:r>
      <w:r>
        <w:instrText xml:space="preserve"> HYPERLINK "http://www.greenwichschools.org/greenwich-high-school/ghs-information/staff-directory?utf8=%E2%9C%93&amp;const_search_group_ids=477%2C366%2C113&amp;const_search_role_ids=1&amp;const_search_keyword=&amp;const_search_first_name=rich&amp;const_search_last_name=piot&amp;const_search_department=#" </w:instrText>
      </w:r>
      <w:r>
        <w:fldChar w:fldCharType="separate"/>
      </w:r>
    </w:p>
    <w:p w:rsidR="00C82CFC" w:rsidRDefault="001A7FA2">
      <w:pPr>
        <w:rPr>
          <w:sz w:val="24"/>
          <w:szCs w:val="24"/>
        </w:rPr>
      </w:pPr>
      <w:r>
        <w:fldChar w:fldCharType="end"/>
      </w:r>
    </w:p>
    <w:p w:rsidR="00C82CFC" w:rsidRDefault="00C82CFC">
      <w:pPr>
        <w:rPr>
          <w:sz w:val="24"/>
          <w:szCs w:val="24"/>
        </w:rPr>
      </w:pPr>
    </w:p>
    <w:p w:rsidR="00C82CFC" w:rsidRDefault="001A7FA2">
      <w:pPr>
        <w:rPr>
          <w:sz w:val="24"/>
          <w:szCs w:val="24"/>
        </w:rPr>
      </w:pPr>
      <w:r>
        <w:rPr>
          <w:sz w:val="24"/>
          <w:szCs w:val="24"/>
        </w:rPr>
        <w:t>The meeting convened at 2:30 pm.</w:t>
      </w:r>
    </w:p>
    <w:p w:rsidR="00C82CFC" w:rsidRDefault="00C82CFC">
      <w:pPr>
        <w:rPr>
          <w:sz w:val="24"/>
          <w:szCs w:val="24"/>
        </w:rPr>
      </w:pPr>
    </w:p>
    <w:p w:rsidR="00C82CFC" w:rsidRDefault="001A7FA2">
      <w:pPr>
        <w:numPr>
          <w:ilvl w:val="0"/>
          <w:numId w:val="3"/>
        </w:numPr>
        <w:contextualSpacing/>
        <w:rPr>
          <w:b/>
          <w:sz w:val="24"/>
          <w:szCs w:val="24"/>
        </w:rPr>
      </w:pPr>
      <w:r>
        <w:rPr>
          <w:b/>
          <w:sz w:val="24"/>
          <w:szCs w:val="24"/>
          <w:u w:val="single"/>
        </w:rPr>
        <w:t>Approval of Agenda:</w:t>
      </w:r>
    </w:p>
    <w:p w:rsidR="00C82CFC" w:rsidRDefault="00C82CFC">
      <w:pPr>
        <w:ind w:left="720"/>
        <w:rPr>
          <w:sz w:val="24"/>
          <w:szCs w:val="24"/>
        </w:rPr>
      </w:pPr>
    </w:p>
    <w:p w:rsidR="00C82CFC" w:rsidRDefault="001A7FA2">
      <w:pPr>
        <w:ind w:left="720"/>
        <w:rPr>
          <w:sz w:val="24"/>
          <w:szCs w:val="24"/>
        </w:rPr>
      </w:pPr>
      <w:r>
        <w:rPr>
          <w:sz w:val="24"/>
          <w:szCs w:val="24"/>
        </w:rPr>
        <w:t>MOTION:</w:t>
      </w:r>
      <w:r>
        <w:rPr>
          <w:sz w:val="24"/>
          <w:szCs w:val="24"/>
        </w:rPr>
        <w:tab/>
        <w:t xml:space="preserve">Dr. Francis moved to approve the agenda.  The </w:t>
      </w:r>
    </w:p>
    <w:p w:rsidR="00C82CFC" w:rsidRDefault="001A7FA2">
      <w:pPr>
        <w:ind w:left="1440" w:firstLine="720"/>
        <w:rPr>
          <w:sz w:val="24"/>
          <w:szCs w:val="24"/>
        </w:rPr>
      </w:pPr>
      <w:r>
        <w:rPr>
          <w:sz w:val="24"/>
          <w:szCs w:val="24"/>
        </w:rPr>
        <w:t>Motion was seconded by Ms. O’Neil.</w:t>
      </w:r>
    </w:p>
    <w:p w:rsidR="00C82CFC" w:rsidRDefault="00C82CFC">
      <w:pPr>
        <w:ind w:left="720"/>
        <w:rPr>
          <w:sz w:val="24"/>
          <w:szCs w:val="24"/>
        </w:rPr>
      </w:pPr>
    </w:p>
    <w:p w:rsidR="00C82CFC" w:rsidRDefault="001A7FA2">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rsidR="00C82CFC" w:rsidRDefault="00C82CFC">
      <w:pPr>
        <w:rPr>
          <w:sz w:val="24"/>
          <w:szCs w:val="24"/>
        </w:rPr>
      </w:pPr>
    </w:p>
    <w:p w:rsidR="00C82CFC" w:rsidRDefault="001A7FA2">
      <w:pPr>
        <w:numPr>
          <w:ilvl w:val="0"/>
          <w:numId w:val="1"/>
        </w:numPr>
        <w:contextualSpacing/>
        <w:rPr>
          <w:b/>
          <w:sz w:val="24"/>
          <w:szCs w:val="24"/>
        </w:rPr>
      </w:pPr>
      <w:r>
        <w:rPr>
          <w:b/>
          <w:sz w:val="24"/>
          <w:szCs w:val="24"/>
          <w:u w:val="single"/>
        </w:rPr>
        <w:t>Action Items:</w:t>
      </w:r>
    </w:p>
    <w:p w:rsidR="00C82CFC" w:rsidRDefault="00C82CFC">
      <w:pPr>
        <w:rPr>
          <w:b/>
          <w:sz w:val="24"/>
          <w:szCs w:val="24"/>
          <w:u w:val="single"/>
        </w:rPr>
      </w:pPr>
    </w:p>
    <w:p w:rsidR="00C82CFC" w:rsidRDefault="001A7FA2">
      <w:pPr>
        <w:numPr>
          <w:ilvl w:val="0"/>
          <w:numId w:val="4"/>
        </w:numPr>
        <w:contextualSpacing/>
        <w:rPr>
          <w:sz w:val="24"/>
          <w:szCs w:val="24"/>
        </w:rPr>
      </w:pPr>
      <w:r>
        <w:rPr>
          <w:sz w:val="24"/>
          <w:szCs w:val="24"/>
        </w:rPr>
        <w:t xml:space="preserve"> </w:t>
      </w:r>
      <w:r>
        <w:rPr>
          <w:sz w:val="24"/>
          <w:szCs w:val="24"/>
          <w:u w:val="single"/>
        </w:rPr>
        <w:t>Approval of Minutes:</w:t>
      </w:r>
    </w:p>
    <w:p w:rsidR="00C82CFC" w:rsidRDefault="00C82CFC">
      <w:pPr>
        <w:rPr>
          <w:b/>
          <w:sz w:val="24"/>
          <w:szCs w:val="24"/>
          <w:u w:val="single"/>
        </w:rPr>
      </w:pPr>
    </w:p>
    <w:p w:rsidR="00C82CFC" w:rsidRDefault="001A7FA2">
      <w:pPr>
        <w:ind w:left="720"/>
        <w:rPr>
          <w:sz w:val="24"/>
          <w:szCs w:val="24"/>
        </w:rPr>
      </w:pPr>
      <w:r>
        <w:rPr>
          <w:sz w:val="24"/>
          <w:szCs w:val="24"/>
        </w:rPr>
        <w:t>MOTION:</w:t>
      </w:r>
      <w:r>
        <w:rPr>
          <w:sz w:val="24"/>
          <w:szCs w:val="24"/>
        </w:rPr>
        <w:tab/>
        <w:t xml:space="preserve">Ms. O’Neill moved to approve the 6/14 minutes, </w:t>
      </w:r>
      <w:proofErr w:type="spellStart"/>
      <w:r>
        <w:rPr>
          <w:sz w:val="24"/>
          <w:szCs w:val="24"/>
        </w:rPr>
        <w:t>Dr</w:t>
      </w:r>
      <w:proofErr w:type="spellEnd"/>
      <w:r>
        <w:rPr>
          <w:sz w:val="24"/>
          <w:szCs w:val="24"/>
        </w:rPr>
        <w:t xml:space="preserve"> Francis seconded.</w:t>
      </w:r>
    </w:p>
    <w:p w:rsidR="00C82CFC" w:rsidRDefault="00C82CFC">
      <w:pPr>
        <w:ind w:left="720"/>
        <w:rPr>
          <w:sz w:val="24"/>
          <w:szCs w:val="24"/>
        </w:rPr>
      </w:pPr>
    </w:p>
    <w:p w:rsidR="00C82CFC" w:rsidRDefault="001A7FA2">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rsidR="00C82CFC" w:rsidRDefault="00C82CFC">
      <w:pPr>
        <w:rPr>
          <w:sz w:val="24"/>
          <w:szCs w:val="24"/>
        </w:rPr>
      </w:pPr>
    </w:p>
    <w:p w:rsidR="00C82CFC" w:rsidRDefault="00C82CFC">
      <w:pPr>
        <w:rPr>
          <w:sz w:val="24"/>
          <w:szCs w:val="24"/>
        </w:rPr>
      </w:pPr>
    </w:p>
    <w:p w:rsidR="00C82CFC" w:rsidRDefault="001A7FA2">
      <w:pPr>
        <w:numPr>
          <w:ilvl w:val="0"/>
          <w:numId w:val="2"/>
        </w:numPr>
        <w:contextualSpacing/>
        <w:rPr>
          <w:b/>
          <w:sz w:val="24"/>
          <w:szCs w:val="24"/>
        </w:rPr>
      </w:pPr>
      <w:r>
        <w:rPr>
          <w:b/>
          <w:sz w:val="24"/>
          <w:szCs w:val="24"/>
          <w:u w:val="single"/>
        </w:rPr>
        <w:t>Discussion Items:</w:t>
      </w:r>
    </w:p>
    <w:p w:rsidR="00C82CFC" w:rsidRDefault="00C82CFC">
      <w:pPr>
        <w:rPr>
          <w:sz w:val="24"/>
          <w:szCs w:val="24"/>
        </w:rPr>
      </w:pPr>
    </w:p>
    <w:p w:rsidR="00C82CFC" w:rsidRDefault="001A7FA2">
      <w:pPr>
        <w:numPr>
          <w:ilvl w:val="0"/>
          <w:numId w:val="6"/>
        </w:numPr>
        <w:contextualSpacing/>
        <w:rPr>
          <w:sz w:val="24"/>
          <w:szCs w:val="24"/>
        </w:rPr>
      </w:pPr>
      <w:r>
        <w:rPr>
          <w:sz w:val="24"/>
          <w:szCs w:val="24"/>
        </w:rPr>
        <w:t xml:space="preserve"> </w:t>
      </w:r>
      <w:r>
        <w:rPr>
          <w:sz w:val="24"/>
          <w:szCs w:val="24"/>
          <w:highlight w:val="white"/>
          <w:u w:val="single"/>
        </w:rPr>
        <w:t xml:space="preserve">CABE Policy System - Conference call With Vince </w:t>
      </w:r>
      <w:proofErr w:type="spellStart"/>
      <w:r>
        <w:rPr>
          <w:sz w:val="24"/>
          <w:szCs w:val="24"/>
          <w:highlight w:val="white"/>
          <w:u w:val="single"/>
        </w:rPr>
        <w:t>Mustaro</w:t>
      </w:r>
      <w:proofErr w:type="spellEnd"/>
    </w:p>
    <w:p w:rsidR="00C82CFC" w:rsidRDefault="00C82CFC">
      <w:pPr>
        <w:ind w:left="720" w:firstLine="720"/>
        <w:rPr>
          <w:sz w:val="24"/>
          <w:szCs w:val="24"/>
        </w:rPr>
      </w:pPr>
    </w:p>
    <w:p w:rsidR="00C82CFC" w:rsidRDefault="001A7FA2">
      <w:pPr>
        <w:ind w:left="720" w:firstLine="720"/>
        <w:rPr>
          <w:sz w:val="24"/>
          <w:szCs w:val="24"/>
        </w:rPr>
      </w:pPr>
      <w:r>
        <w:rPr>
          <w:sz w:val="24"/>
          <w:szCs w:val="24"/>
        </w:rPr>
        <w:lastRenderedPageBreak/>
        <w:t xml:space="preserve">There was a prolonged discussion about the Policy Governance Model in comparison to the Traditional model.  Significant similarities exist between the two with regards to the Board and </w:t>
      </w:r>
      <w:proofErr w:type="gramStart"/>
      <w:r>
        <w:rPr>
          <w:sz w:val="24"/>
          <w:szCs w:val="24"/>
        </w:rPr>
        <w:t>Super</w:t>
      </w:r>
      <w:proofErr w:type="gramEnd"/>
      <w:r>
        <w:rPr>
          <w:sz w:val="24"/>
          <w:szCs w:val="24"/>
        </w:rPr>
        <w:t xml:space="preserve"> functioning as a unified team.  The Board sets the direction with the Superintendent and the </w:t>
      </w:r>
      <w:proofErr w:type="spellStart"/>
      <w:r>
        <w:rPr>
          <w:sz w:val="24"/>
          <w:szCs w:val="24"/>
        </w:rPr>
        <w:t>the</w:t>
      </w:r>
      <w:proofErr w:type="spellEnd"/>
      <w:r>
        <w:rPr>
          <w:sz w:val="24"/>
          <w:szCs w:val="24"/>
        </w:rPr>
        <w:t xml:space="preserve"> Superintendent is responsible for implementing the vision for the school district.  In our current PGC model, the Board determines policy and the administration creates the procedures.  In the Traditional model, the Board and superintendent create the Policies and Procedures together and the Regulations are created by the administration.</w:t>
      </w:r>
    </w:p>
    <w:p w:rsidR="00C82CFC" w:rsidRDefault="001A7FA2">
      <w:pPr>
        <w:ind w:left="720" w:firstLine="720"/>
        <w:rPr>
          <w:sz w:val="24"/>
          <w:szCs w:val="24"/>
        </w:rPr>
      </w:pPr>
      <w:r>
        <w:rPr>
          <w:sz w:val="24"/>
          <w:szCs w:val="24"/>
        </w:rPr>
        <w:t xml:space="preserve">Discussion also included options for different types of policy manuals/governance, but mostly about how a transition might occur.  The steps would involve review of the CABE Core Manual, most likely in sections (e.g. 5000 series on students, 4000 staff, 6000 instruction and at some time also the By-laws).  </w:t>
      </w:r>
    </w:p>
    <w:p w:rsidR="00C82CFC" w:rsidRDefault="001A7FA2">
      <w:pPr>
        <w:ind w:left="720" w:firstLine="720"/>
        <w:rPr>
          <w:sz w:val="24"/>
          <w:szCs w:val="24"/>
        </w:rPr>
      </w:pPr>
      <w:r>
        <w:rPr>
          <w:sz w:val="24"/>
          <w:szCs w:val="24"/>
        </w:rPr>
        <w:t>One significant advantage of transitioning to the Traditional CABE model is that it includes automatic updates that fit with the Traditional system and all legislative changes.  An audit has already been done cross-walking our current policies to the CABE policy.</w:t>
      </w:r>
    </w:p>
    <w:p w:rsidR="00C82CFC" w:rsidRDefault="00C82CFC">
      <w:pPr>
        <w:ind w:left="720" w:firstLine="720"/>
        <w:rPr>
          <w:sz w:val="24"/>
          <w:szCs w:val="24"/>
        </w:rPr>
      </w:pPr>
    </w:p>
    <w:p w:rsidR="00C82CFC" w:rsidRDefault="001A7FA2">
      <w:pPr>
        <w:ind w:firstLine="720"/>
        <w:rPr>
          <w:sz w:val="24"/>
          <w:szCs w:val="24"/>
          <w:u w:val="single"/>
        </w:rPr>
      </w:pPr>
      <w:r>
        <w:rPr>
          <w:sz w:val="24"/>
          <w:szCs w:val="24"/>
        </w:rPr>
        <w:t xml:space="preserve">B.  </w:t>
      </w:r>
      <w:proofErr w:type="spellStart"/>
      <w:r>
        <w:rPr>
          <w:sz w:val="24"/>
          <w:szCs w:val="24"/>
          <w:highlight w:val="white"/>
          <w:u w:val="single"/>
        </w:rPr>
        <w:t>Workplan</w:t>
      </w:r>
      <w:proofErr w:type="spellEnd"/>
    </w:p>
    <w:p w:rsidR="00C82CFC" w:rsidRDefault="00C82CFC">
      <w:pPr>
        <w:ind w:left="720" w:firstLine="720"/>
        <w:rPr>
          <w:sz w:val="24"/>
          <w:szCs w:val="24"/>
        </w:rPr>
      </w:pPr>
    </w:p>
    <w:p w:rsidR="00C82CFC" w:rsidRDefault="001A7FA2">
      <w:pPr>
        <w:ind w:left="720" w:firstLine="720"/>
        <w:rPr>
          <w:sz w:val="24"/>
          <w:szCs w:val="24"/>
        </w:rPr>
      </w:pPr>
      <w:r>
        <w:rPr>
          <w:sz w:val="24"/>
          <w:szCs w:val="24"/>
        </w:rPr>
        <w:t xml:space="preserve">There was a discussion about a transition plan for CABE policies and when this would be presented to the Board.   </w:t>
      </w:r>
      <w:proofErr w:type="spellStart"/>
      <w:r>
        <w:rPr>
          <w:sz w:val="24"/>
          <w:szCs w:val="24"/>
        </w:rPr>
        <w:t>Ms</w:t>
      </w:r>
      <w:proofErr w:type="spellEnd"/>
      <w:r>
        <w:rPr>
          <w:sz w:val="24"/>
          <w:szCs w:val="24"/>
        </w:rPr>
        <w:t xml:space="preserve"> O’Neill will develop a draft plan to present to the Board.  </w:t>
      </w:r>
    </w:p>
    <w:p w:rsidR="00C82CFC" w:rsidRDefault="001A7FA2">
      <w:pPr>
        <w:ind w:left="720" w:firstLine="720"/>
        <w:rPr>
          <w:sz w:val="24"/>
          <w:szCs w:val="24"/>
        </w:rPr>
      </w:pPr>
      <w:r>
        <w:rPr>
          <w:sz w:val="24"/>
          <w:szCs w:val="24"/>
        </w:rPr>
        <w:t xml:space="preserve">Graduation requirements will to be reviewed.  In addition to the recommended policy changes from the administration, CABE policy on graduation as well as that of other neighboring districts will be </w:t>
      </w:r>
      <w:proofErr w:type="spellStart"/>
      <w:r>
        <w:rPr>
          <w:sz w:val="24"/>
          <w:szCs w:val="24"/>
        </w:rPr>
        <w:t>reviewed.of</w:t>
      </w:r>
      <w:proofErr w:type="spellEnd"/>
      <w:r>
        <w:rPr>
          <w:sz w:val="24"/>
          <w:szCs w:val="24"/>
        </w:rPr>
        <w:t xml:space="preserve"> the monitoring report schedule and the plan to review the agenda again at the next Board meeting.  </w:t>
      </w:r>
      <w:proofErr w:type="spellStart"/>
      <w:r>
        <w:rPr>
          <w:sz w:val="24"/>
          <w:szCs w:val="24"/>
        </w:rPr>
        <w:t>Ms</w:t>
      </w:r>
      <w:proofErr w:type="spellEnd"/>
      <w:r>
        <w:rPr>
          <w:sz w:val="24"/>
          <w:szCs w:val="24"/>
        </w:rPr>
        <w:t xml:space="preserve"> O’Neill brought up remedial reading and it was thought that this could be included in the Humanities report and that the administrators involved should be aware of this prior to presenting.</w:t>
      </w:r>
    </w:p>
    <w:p w:rsidR="00C82CFC" w:rsidRDefault="00C82CFC">
      <w:pPr>
        <w:ind w:left="720" w:firstLine="720"/>
        <w:rPr>
          <w:sz w:val="24"/>
          <w:szCs w:val="24"/>
        </w:rPr>
      </w:pPr>
    </w:p>
    <w:p w:rsidR="00C82CFC" w:rsidRDefault="001A7FA2">
      <w:pPr>
        <w:widowControl w:val="0"/>
        <w:numPr>
          <w:ilvl w:val="0"/>
          <w:numId w:val="5"/>
        </w:numPr>
        <w:tabs>
          <w:tab w:val="left" w:pos="-720"/>
        </w:tabs>
        <w:spacing w:line="240" w:lineRule="auto"/>
        <w:contextualSpacing/>
        <w:jc w:val="both"/>
        <w:rPr>
          <w:b/>
          <w:sz w:val="24"/>
          <w:szCs w:val="24"/>
        </w:rPr>
      </w:pPr>
      <w:r>
        <w:rPr>
          <w:b/>
          <w:sz w:val="24"/>
          <w:szCs w:val="24"/>
          <w:u w:val="single"/>
        </w:rPr>
        <w:t>Adjournment</w:t>
      </w:r>
    </w:p>
    <w:p w:rsidR="00C82CFC" w:rsidRDefault="00C82CFC">
      <w:pPr>
        <w:widowControl w:val="0"/>
        <w:tabs>
          <w:tab w:val="left" w:pos="-720"/>
        </w:tabs>
        <w:spacing w:line="240" w:lineRule="auto"/>
        <w:jc w:val="both"/>
        <w:rPr>
          <w:b/>
          <w:sz w:val="24"/>
          <w:szCs w:val="24"/>
          <w:u w:val="single"/>
        </w:rPr>
      </w:pPr>
    </w:p>
    <w:p w:rsidR="00C82CFC" w:rsidRDefault="001A7FA2">
      <w:pPr>
        <w:widowControl w:val="0"/>
        <w:tabs>
          <w:tab w:val="left" w:pos="-720"/>
        </w:tabs>
        <w:spacing w:line="240" w:lineRule="auto"/>
        <w:ind w:left="720"/>
        <w:jc w:val="both"/>
        <w:rPr>
          <w:sz w:val="24"/>
          <w:szCs w:val="24"/>
        </w:rPr>
      </w:pPr>
      <w:r>
        <w:rPr>
          <w:sz w:val="24"/>
          <w:szCs w:val="24"/>
        </w:rPr>
        <w:t>MOTION:</w:t>
      </w:r>
      <w:r>
        <w:rPr>
          <w:sz w:val="24"/>
          <w:szCs w:val="24"/>
        </w:rPr>
        <w:tab/>
        <w:t xml:space="preserve">Mr. </w:t>
      </w:r>
      <w:proofErr w:type="gramStart"/>
      <w:r>
        <w:rPr>
          <w:sz w:val="24"/>
          <w:szCs w:val="24"/>
        </w:rPr>
        <w:t>Bernstein  moved</w:t>
      </w:r>
      <w:proofErr w:type="gramEnd"/>
      <w:r>
        <w:rPr>
          <w:sz w:val="24"/>
          <w:szCs w:val="24"/>
        </w:rPr>
        <w:t xml:space="preserve"> to adjourn the meeting.  The </w:t>
      </w:r>
    </w:p>
    <w:p w:rsidR="00C82CFC" w:rsidRDefault="001A7FA2">
      <w:pPr>
        <w:widowControl w:val="0"/>
        <w:tabs>
          <w:tab w:val="left" w:pos="-720"/>
        </w:tabs>
        <w:spacing w:line="240" w:lineRule="auto"/>
        <w:ind w:left="720"/>
        <w:jc w:val="both"/>
        <w:rPr>
          <w:sz w:val="24"/>
          <w:szCs w:val="24"/>
        </w:rPr>
      </w:pPr>
      <w:r>
        <w:rPr>
          <w:sz w:val="24"/>
          <w:szCs w:val="24"/>
        </w:rPr>
        <w:tab/>
      </w:r>
      <w:r>
        <w:rPr>
          <w:sz w:val="24"/>
          <w:szCs w:val="24"/>
        </w:rPr>
        <w:tab/>
        <w:t>Motion was seconded by Ms. O’Neill.</w:t>
      </w:r>
    </w:p>
    <w:p w:rsidR="00C82CFC" w:rsidRDefault="00C82CFC">
      <w:pPr>
        <w:widowControl w:val="0"/>
        <w:tabs>
          <w:tab w:val="left" w:pos="-720"/>
        </w:tabs>
        <w:spacing w:line="240" w:lineRule="auto"/>
        <w:ind w:left="720"/>
        <w:jc w:val="both"/>
        <w:rPr>
          <w:sz w:val="24"/>
          <w:szCs w:val="24"/>
        </w:rPr>
      </w:pPr>
    </w:p>
    <w:p w:rsidR="00C82CFC" w:rsidRDefault="001A7FA2">
      <w:pPr>
        <w:widowControl w:val="0"/>
        <w:tabs>
          <w:tab w:val="left" w:pos="-720"/>
        </w:tabs>
        <w:spacing w:line="240" w:lineRule="auto"/>
        <w:ind w:left="720"/>
        <w:jc w:val="both"/>
        <w:rPr>
          <w:sz w:val="24"/>
          <w:szCs w:val="24"/>
        </w:rPr>
      </w:pPr>
      <w:r>
        <w:rPr>
          <w:sz w:val="24"/>
          <w:szCs w:val="24"/>
        </w:rPr>
        <w:t>VOTE:</w:t>
      </w:r>
      <w:r>
        <w:rPr>
          <w:sz w:val="24"/>
          <w:szCs w:val="24"/>
        </w:rPr>
        <w:tab/>
      </w:r>
      <w:r>
        <w:rPr>
          <w:sz w:val="24"/>
          <w:szCs w:val="24"/>
        </w:rPr>
        <w:tab/>
        <w:t xml:space="preserve">3 for, none opposed. </w:t>
      </w:r>
    </w:p>
    <w:p w:rsidR="00C82CFC" w:rsidRDefault="00C82CFC">
      <w:pPr>
        <w:widowControl w:val="0"/>
        <w:tabs>
          <w:tab w:val="left" w:pos="-720"/>
        </w:tabs>
        <w:spacing w:line="240" w:lineRule="auto"/>
        <w:ind w:left="720"/>
        <w:jc w:val="both"/>
        <w:rPr>
          <w:sz w:val="24"/>
          <w:szCs w:val="24"/>
        </w:rPr>
      </w:pPr>
    </w:p>
    <w:p w:rsidR="00C82CFC" w:rsidRDefault="001A7FA2">
      <w:pPr>
        <w:widowControl w:val="0"/>
        <w:tabs>
          <w:tab w:val="left" w:pos="-720"/>
        </w:tabs>
        <w:spacing w:line="240" w:lineRule="auto"/>
        <w:ind w:left="720"/>
        <w:jc w:val="both"/>
        <w:rPr>
          <w:sz w:val="24"/>
          <w:szCs w:val="24"/>
        </w:rPr>
      </w:pPr>
      <w:r>
        <w:rPr>
          <w:sz w:val="24"/>
          <w:szCs w:val="24"/>
        </w:rPr>
        <w:t>The meeting was adjourned at 4:00 pm.</w:t>
      </w:r>
    </w:p>
    <w:p w:rsidR="00C82CFC" w:rsidRDefault="00C82CFC">
      <w:pPr>
        <w:widowControl w:val="0"/>
        <w:tabs>
          <w:tab w:val="left" w:pos="-720"/>
        </w:tabs>
        <w:spacing w:line="240" w:lineRule="auto"/>
        <w:ind w:left="720"/>
        <w:jc w:val="both"/>
        <w:rPr>
          <w:sz w:val="24"/>
          <w:szCs w:val="24"/>
        </w:rPr>
      </w:pPr>
    </w:p>
    <w:p w:rsidR="00C82CFC" w:rsidRDefault="001A7FA2">
      <w:pPr>
        <w:widowControl w:val="0"/>
        <w:tabs>
          <w:tab w:val="left" w:pos="-720"/>
        </w:tabs>
        <w:spacing w:line="240" w:lineRule="auto"/>
        <w:ind w:left="720"/>
        <w:jc w:val="both"/>
        <w:rPr>
          <w:sz w:val="24"/>
          <w:szCs w:val="24"/>
        </w:rPr>
      </w:pPr>
      <w:r>
        <w:rPr>
          <w:sz w:val="24"/>
          <w:szCs w:val="24"/>
        </w:rPr>
        <w:t>Respectfully submitted,</w:t>
      </w:r>
    </w:p>
    <w:p w:rsidR="00C82CFC" w:rsidRDefault="001A7FA2">
      <w:pPr>
        <w:widowControl w:val="0"/>
        <w:tabs>
          <w:tab w:val="left" w:pos="-720"/>
        </w:tabs>
        <w:spacing w:line="240" w:lineRule="auto"/>
        <w:ind w:left="720"/>
        <w:jc w:val="both"/>
        <w:rPr>
          <w:sz w:val="24"/>
          <w:szCs w:val="24"/>
        </w:rPr>
      </w:pPr>
      <w:r>
        <w:rPr>
          <w:sz w:val="24"/>
          <w:szCs w:val="24"/>
        </w:rPr>
        <w:t>Gaetane Francis</w:t>
      </w:r>
    </w:p>
    <w:p w:rsidR="002C4578" w:rsidRDefault="002C4578">
      <w:pPr>
        <w:widowControl w:val="0"/>
        <w:tabs>
          <w:tab w:val="left" w:pos="-720"/>
        </w:tabs>
        <w:spacing w:line="240" w:lineRule="auto"/>
        <w:ind w:left="720"/>
        <w:jc w:val="both"/>
        <w:rPr>
          <w:sz w:val="24"/>
          <w:szCs w:val="24"/>
        </w:rPr>
      </w:pPr>
    </w:p>
    <w:p w:rsidR="002C4578" w:rsidRDefault="002C4578">
      <w:pPr>
        <w:widowControl w:val="0"/>
        <w:tabs>
          <w:tab w:val="left" w:pos="-720"/>
        </w:tabs>
        <w:spacing w:line="240" w:lineRule="auto"/>
        <w:ind w:left="720"/>
        <w:jc w:val="both"/>
        <w:rPr>
          <w:sz w:val="24"/>
          <w:szCs w:val="24"/>
        </w:rPr>
      </w:pPr>
      <w:r>
        <w:rPr>
          <w:sz w:val="24"/>
          <w:szCs w:val="24"/>
        </w:rPr>
        <w:t>Approved 9/28/17</w:t>
      </w:r>
    </w:p>
    <w:p w:rsidR="002C4578" w:rsidRDefault="002C4578">
      <w:pPr>
        <w:widowControl w:val="0"/>
        <w:tabs>
          <w:tab w:val="left" w:pos="-720"/>
        </w:tabs>
        <w:spacing w:line="240" w:lineRule="auto"/>
        <w:ind w:left="720"/>
        <w:jc w:val="both"/>
      </w:pPr>
      <w:r>
        <w:rPr>
          <w:sz w:val="24"/>
          <w:szCs w:val="24"/>
        </w:rPr>
        <w:t>3-0</w:t>
      </w:r>
      <w:bookmarkStart w:id="0" w:name="_GoBack"/>
      <w:bookmarkEnd w:id="0"/>
    </w:p>
    <w:sectPr w:rsidR="002C4578">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A2" w:rsidRDefault="001A7FA2" w:rsidP="001A7FA2">
      <w:pPr>
        <w:spacing w:line="240" w:lineRule="auto"/>
      </w:pPr>
      <w:r>
        <w:separator/>
      </w:r>
    </w:p>
  </w:endnote>
  <w:endnote w:type="continuationSeparator" w:id="0">
    <w:p w:rsidR="001A7FA2" w:rsidRDefault="001A7FA2" w:rsidP="001A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A2" w:rsidRDefault="001A7FA2" w:rsidP="001A7FA2">
      <w:pPr>
        <w:spacing w:line="240" w:lineRule="auto"/>
      </w:pPr>
      <w:r>
        <w:separator/>
      </w:r>
    </w:p>
  </w:footnote>
  <w:footnote w:type="continuationSeparator" w:id="0">
    <w:p w:rsidR="001A7FA2" w:rsidRDefault="001A7FA2" w:rsidP="001A7F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A2" w:rsidRDefault="001A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3C6"/>
    <w:multiLevelType w:val="multilevel"/>
    <w:tmpl w:val="6CBC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B5702A"/>
    <w:multiLevelType w:val="multilevel"/>
    <w:tmpl w:val="7534D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1750B8"/>
    <w:multiLevelType w:val="multilevel"/>
    <w:tmpl w:val="F5E8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1B336D"/>
    <w:multiLevelType w:val="multilevel"/>
    <w:tmpl w:val="0E20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9548C7"/>
    <w:multiLevelType w:val="multilevel"/>
    <w:tmpl w:val="97CE57C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63864E0C"/>
    <w:multiLevelType w:val="multilevel"/>
    <w:tmpl w:val="F4FAD50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82CFC"/>
    <w:rsid w:val="001A7FA2"/>
    <w:rsid w:val="002C4578"/>
    <w:rsid w:val="00C8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A7FA2"/>
    <w:pPr>
      <w:tabs>
        <w:tab w:val="center" w:pos="4680"/>
        <w:tab w:val="right" w:pos="9360"/>
      </w:tabs>
      <w:spacing w:line="240" w:lineRule="auto"/>
    </w:pPr>
  </w:style>
  <w:style w:type="character" w:customStyle="1" w:styleId="HeaderChar">
    <w:name w:val="Header Char"/>
    <w:basedOn w:val="DefaultParagraphFont"/>
    <w:link w:val="Header"/>
    <w:uiPriority w:val="99"/>
    <w:rsid w:val="001A7FA2"/>
  </w:style>
  <w:style w:type="paragraph" w:styleId="Footer">
    <w:name w:val="footer"/>
    <w:basedOn w:val="Normal"/>
    <w:link w:val="FooterChar"/>
    <w:uiPriority w:val="99"/>
    <w:unhideWhenUsed/>
    <w:rsid w:val="001A7FA2"/>
    <w:pPr>
      <w:tabs>
        <w:tab w:val="center" w:pos="4680"/>
        <w:tab w:val="right" w:pos="9360"/>
      </w:tabs>
      <w:spacing w:line="240" w:lineRule="auto"/>
    </w:pPr>
  </w:style>
  <w:style w:type="character" w:customStyle="1" w:styleId="FooterChar">
    <w:name w:val="Footer Char"/>
    <w:basedOn w:val="DefaultParagraphFont"/>
    <w:link w:val="Footer"/>
    <w:uiPriority w:val="99"/>
    <w:rsid w:val="001A7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A7FA2"/>
    <w:pPr>
      <w:tabs>
        <w:tab w:val="center" w:pos="4680"/>
        <w:tab w:val="right" w:pos="9360"/>
      </w:tabs>
      <w:spacing w:line="240" w:lineRule="auto"/>
    </w:pPr>
  </w:style>
  <w:style w:type="character" w:customStyle="1" w:styleId="HeaderChar">
    <w:name w:val="Header Char"/>
    <w:basedOn w:val="DefaultParagraphFont"/>
    <w:link w:val="Header"/>
    <w:uiPriority w:val="99"/>
    <w:rsid w:val="001A7FA2"/>
  </w:style>
  <w:style w:type="paragraph" w:styleId="Footer">
    <w:name w:val="footer"/>
    <w:basedOn w:val="Normal"/>
    <w:link w:val="FooterChar"/>
    <w:uiPriority w:val="99"/>
    <w:unhideWhenUsed/>
    <w:rsid w:val="001A7FA2"/>
    <w:pPr>
      <w:tabs>
        <w:tab w:val="center" w:pos="4680"/>
        <w:tab w:val="right" w:pos="9360"/>
      </w:tabs>
      <w:spacing w:line="240" w:lineRule="auto"/>
    </w:pPr>
  </w:style>
  <w:style w:type="character" w:customStyle="1" w:styleId="FooterChar">
    <w:name w:val="Footer Char"/>
    <w:basedOn w:val="DefaultParagraphFont"/>
    <w:link w:val="Footer"/>
    <w:uiPriority w:val="99"/>
    <w:rsid w:val="001A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dcterms:created xsi:type="dcterms:W3CDTF">2017-09-29T18:51:00Z</dcterms:created>
  <dcterms:modified xsi:type="dcterms:W3CDTF">2017-09-29T18:51:00Z</dcterms:modified>
</cp:coreProperties>
</file>